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BA56" w14:textId="653BB7F3" w:rsidR="005D6E33" w:rsidRPr="00A8608C" w:rsidRDefault="00036A9B" w:rsidP="00A8608C">
      <w:pPr>
        <w:pStyle w:val="Header"/>
        <w:tabs>
          <w:tab w:val="clear" w:pos="4252"/>
          <w:tab w:val="clear" w:pos="8504"/>
        </w:tabs>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August</w:t>
      </w:r>
      <w:r w:rsidR="005876B1">
        <w:rPr>
          <w:rFonts w:ascii="Garamond" w:hAnsi="Garamond"/>
        </w:rPr>
        <w:t xml:space="preserve"> </w:t>
      </w:r>
      <w:r w:rsidR="00E70576">
        <w:rPr>
          <w:rFonts w:ascii="Garamond" w:hAnsi="Garamond"/>
        </w:rPr>
        <w:t>2018</w:t>
      </w:r>
    </w:p>
    <w:p w14:paraId="0A8E433F" w14:textId="073BEC0A" w:rsidR="005D6E33" w:rsidRPr="00A8608C" w:rsidRDefault="005D6E33" w:rsidP="00A8608C">
      <w:pPr>
        <w:jc w:val="center"/>
        <w:rPr>
          <w:rFonts w:ascii="Garamond" w:hAnsi="Garamond"/>
          <w:b/>
          <w:sz w:val="28"/>
        </w:rPr>
      </w:pPr>
      <w:r w:rsidRPr="00A8608C">
        <w:rPr>
          <w:rFonts w:ascii="Garamond" w:hAnsi="Garamond"/>
          <w:b/>
          <w:sz w:val="28"/>
        </w:rPr>
        <w:t>ROBERT A. WILSON</w:t>
      </w:r>
      <w:r w:rsidR="002671F2">
        <w:rPr>
          <w:rFonts w:ascii="Garamond" w:hAnsi="Garamond"/>
          <w:b/>
          <w:sz w:val="28"/>
        </w:rPr>
        <w:t>, PhD, FRSC</w:t>
      </w:r>
    </w:p>
    <w:p w14:paraId="0EB67EBD" w14:textId="6C9494E6" w:rsidR="005D6E33" w:rsidRPr="00A8608C" w:rsidRDefault="005D6E33" w:rsidP="00A8608C">
      <w:pPr>
        <w:jc w:val="center"/>
        <w:rPr>
          <w:rFonts w:ascii="Garamond" w:hAnsi="Garamond"/>
        </w:rPr>
      </w:pPr>
      <w:r w:rsidRPr="00A8608C">
        <w:rPr>
          <w:rFonts w:ascii="Garamond" w:hAnsi="Garamond"/>
        </w:rPr>
        <w:t xml:space="preserve">Department of </w:t>
      </w:r>
      <w:r w:rsidR="0051754D">
        <w:rPr>
          <w:rFonts w:ascii="Garamond" w:hAnsi="Garamond"/>
        </w:rPr>
        <w:t xml:space="preserve">Politics and </w:t>
      </w:r>
      <w:r w:rsidRPr="00A8608C">
        <w:rPr>
          <w:rFonts w:ascii="Garamond" w:hAnsi="Garamond"/>
        </w:rPr>
        <w:t>Philosophy</w:t>
      </w:r>
    </w:p>
    <w:p w14:paraId="0A28CAA4" w14:textId="714015BE" w:rsidR="005D6E33" w:rsidRPr="00A8608C" w:rsidRDefault="00342613" w:rsidP="00A8608C">
      <w:pPr>
        <w:jc w:val="center"/>
        <w:rPr>
          <w:rFonts w:ascii="Garamond" w:hAnsi="Garamond"/>
        </w:rPr>
      </w:pPr>
      <w:r>
        <w:rPr>
          <w:rFonts w:ascii="Garamond" w:hAnsi="Garamond"/>
        </w:rPr>
        <w:t>325 Social Sciences</w:t>
      </w:r>
      <w:r w:rsidR="00C225BA" w:rsidRPr="00A8608C">
        <w:rPr>
          <w:rFonts w:ascii="Garamond" w:hAnsi="Garamond"/>
        </w:rPr>
        <w:t xml:space="preserve">, </w:t>
      </w:r>
      <w:r w:rsidR="0051754D">
        <w:rPr>
          <w:rFonts w:ascii="Garamond" w:hAnsi="Garamond"/>
        </w:rPr>
        <w:t>La Trobe University</w:t>
      </w:r>
    </w:p>
    <w:p w14:paraId="59F2AEF9" w14:textId="728C63FB" w:rsidR="005D6E33" w:rsidRPr="00A8608C" w:rsidRDefault="0051754D" w:rsidP="00A8608C">
      <w:pPr>
        <w:jc w:val="center"/>
        <w:rPr>
          <w:rFonts w:ascii="Garamond" w:hAnsi="Garamond"/>
        </w:rPr>
      </w:pPr>
      <w:r>
        <w:rPr>
          <w:rFonts w:ascii="Garamond" w:hAnsi="Garamond"/>
        </w:rPr>
        <w:t>Bundoora, Victoria</w:t>
      </w:r>
      <w:r w:rsidR="00342613">
        <w:rPr>
          <w:rFonts w:ascii="Garamond" w:hAnsi="Garamond"/>
        </w:rPr>
        <w:t>, 3086</w:t>
      </w:r>
    </w:p>
    <w:p w14:paraId="3BEA8E51" w14:textId="6DDED51A" w:rsidR="00682D04" w:rsidRDefault="0051754D" w:rsidP="00682D04">
      <w:pPr>
        <w:jc w:val="center"/>
        <w:rPr>
          <w:rFonts w:ascii="Garamond" w:hAnsi="Garamond"/>
        </w:rPr>
      </w:pPr>
      <w:r>
        <w:rPr>
          <w:rFonts w:ascii="Garamond" w:hAnsi="Garamond"/>
        </w:rPr>
        <w:t>Australia</w:t>
      </w:r>
      <w:r w:rsidR="00682D04">
        <w:rPr>
          <w:rFonts w:ascii="Garamond" w:hAnsi="Garamond"/>
        </w:rPr>
        <w:tab/>
      </w:r>
    </w:p>
    <w:p w14:paraId="4EB62F87" w14:textId="6AF64505" w:rsidR="008D3FD9" w:rsidRDefault="008D3FD9" w:rsidP="00682D04">
      <w:pPr>
        <w:jc w:val="center"/>
        <w:rPr>
          <w:rFonts w:ascii="Garamond" w:hAnsi="Garamond"/>
        </w:rPr>
      </w:pPr>
      <w:r>
        <w:rPr>
          <w:rFonts w:ascii="Garamond" w:hAnsi="Garamond"/>
        </w:rPr>
        <w:t xml:space="preserve">website: </w:t>
      </w:r>
      <w:hyperlink r:id="rId7" w:history="1">
        <w:r w:rsidRPr="008D3FD9">
          <w:rPr>
            <w:rStyle w:val="Hyperlink"/>
            <w:rFonts w:ascii="Garamond" w:hAnsi="Garamond"/>
          </w:rPr>
          <w:t>robwilsonphilosophy.com</w:t>
        </w:r>
      </w:hyperlink>
    </w:p>
    <w:p w14:paraId="18A23485" w14:textId="21C57F5A" w:rsidR="008D3FD9" w:rsidRDefault="008D3FD9" w:rsidP="00682D04">
      <w:pPr>
        <w:jc w:val="center"/>
        <w:rPr>
          <w:rFonts w:ascii="Garamond" w:hAnsi="Garamond"/>
        </w:rPr>
      </w:pPr>
      <w:r w:rsidRPr="00A8608C">
        <w:rPr>
          <w:rFonts w:ascii="Garamond" w:hAnsi="Garamond"/>
        </w:rPr>
        <w:t xml:space="preserve">e-mail: </w:t>
      </w:r>
      <w:hyperlink r:id="rId8" w:history="1">
        <w:r w:rsidRPr="00CA1347">
          <w:rPr>
            <w:rStyle w:val="Hyperlink"/>
            <w:rFonts w:ascii="Garamond" w:hAnsi="Garamond"/>
          </w:rPr>
          <w:t>rwilson.robert@gmail.com</w:t>
        </w:r>
      </w:hyperlink>
    </w:p>
    <w:p w14:paraId="158E36D1" w14:textId="77777777" w:rsidR="005D6E33" w:rsidRPr="00A8608C" w:rsidRDefault="005D6E33" w:rsidP="00A8608C">
      <w:pPr>
        <w:pBdr>
          <w:bottom w:val="single" w:sz="12" w:space="1" w:color="auto"/>
        </w:pBdr>
        <w:jc w:val="both"/>
        <w:rPr>
          <w:rFonts w:ascii="Garamond" w:hAnsi="Garamond"/>
        </w:rPr>
      </w:pPr>
    </w:p>
    <w:p w14:paraId="0BD9BA7C" w14:textId="77777777" w:rsidR="005D6E33" w:rsidRPr="00A8608C" w:rsidRDefault="005D6E33" w:rsidP="00A8608C">
      <w:pPr>
        <w:pStyle w:val="Heading1"/>
        <w:rPr>
          <w:rFonts w:ascii="Garamond" w:hAnsi="Garamond"/>
        </w:rPr>
      </w:pPr>
      <w:r w:rsidRPr="00A8608C">
        <w:rPr>
          <w:rFonts w:ascii="Garamond" w:hAnsi="Garamond"/>
        </w:rPr>
        <w:t>Current Academic Positions</w:t>
      </w:r>
    </w:p>
    <w:p w14:paraId="3AD3D042" w14:textId="77777777" w:rsidR="005D6E33" w:rsidRPr="00A8608C" w:rsidRDefault="005D6E33" w:rsidP="00A8608C">
      <w:pPr>
        <w:jc w:val="both"/>
        <w:rPr>
          <w:rFonts w:ascii="Garamond" w:hAnsi="Garamond"/>
        </w:rPr>
      </w:pPr>
    </w:p>
    <w:p w14:paraId="6AE94A11" w14:textId="60DDCC88" w:rsidR="009E5F1B" w:rsidRPr="00A8608C" w:rsidRDefault="00342613" w:rsidP="00A8608C">
      <w:pPr>
        <w:ind w:left="709" w:hanging="709"/>
        <w:jc w:val="both"/>
        <w:rPr>
          <w:rFonts w:ascii="Garamond" w:hAnsi="Garamond"/>
        </w:rPr>
      </w:pPr>
      <w:r>
        <w:rPr>
          <w:rFonts w:ascii="Garamond" w:hAnsi="Garamond"/>
        </w:rPr>
        <w:t>Professor of</w:t>
      </w:r>
      <w:r w:rsidR="009E5F1B" w:rsidRPr="00A8608C">
        <w:rPr>
          <w:rFonts w:ascii="Garamond" w:hAnsi="Garamond"/>
        </w:rPr>
        <w:t xml:space="preserve"> </w:t>
      </w:r>
      <w:r w:rsidR="0075288D">
        <w:rPr>
          <w:rFonts w:ascii="Garamond" w:hAnsi="Garamond"/>
        </w:rPr>
        <w:t>Philosophy and Head of Discipline (Philosophy),</w:t>
      </w:r>
      <w:r w:rsidR="009E5F1B" w:rsidRPr="00A8608C">
        <w:rPr>
          <w:rFonts w:ascii="Garamond" w:hAnsi="Garamond"/>
        </w:rPr>
        <w:t xml:space="preserve"> </w:t>
      </w:r>
      <w:r>
        <w:rPr>
          <w:rFonts w:ascii="Garamond" w:hAnsi="Garamond"/>
        </w:rPr>
        <w:t>La Trobe University, since September 2017</w:t>
      </w:r>
    </w:p>
    <w:p w14:paraId="3E0B92E1" w14:textId="77777777" w:rsidR="003F2E6B" w:rsidRPr="00A8608C" w:rsidRDefault="003F2E6B" w:rsidP="00A8608C">
      <w:pPr>
        <w:ind w:left="709" w:hanging="709"/>
        <w:jc w:val="both"/>
        <w:rPr>
          <w:rFonts w:ascii="Garamond" w:hAnsi="Garamond"/>
        </w:rPr>
      </w:pPr>
    </w:p>
    <w:p w14:paraId="7BE25E8A" w14:textId="77777777" w:rsidR="005D6E33" w:rsidRPr="00A8608C" w:rsidRDefault="005D6E33" w:rsidP="00A8608C">
      <w:pPr>
        <w:ind w:left="720" w:hanging="720"/>
        <w:jc w:val="both"/>
        <w:rPr>
          <w:rFonts w:ascii="Garamond" w:hAnsi="Garamond"/>
          <w:b/>
          <w:sz w:val="28"/>
        </w:rPr>
      </w:pPr>
      <w:r w:rsidRPr="00A8608C">
        <w:rPr>
          <w:rFonts w:ascii="Garamond" w:hAnsi="Garamond"/>
          <w:b/>
          <w:sz w:val="28"/>
        </w:rPr>
        <w:t>Previous Positions</w:t>
      </w:r>
    </w:p>
    <w:p w14:paraId="3651DCE1" w14:textId="77777777" w:rsidR="005D6E33" w:rsidRPr="00A8608C" w:rsidRDefault="005D6E33" w:rsidP="00A8608C">
      <w:pPr>
        <w:ind w:left="720" w:hanging="720"/>
        <w:jc w:val="both"/>
        <w:rPr>
          <w:rFonts w:ascii="Garamond" w:hAnsi="Garamond"/>
        </w:rPr>
      </w:pPr>
    </w:p>
    <w:p w14:paraId="039336D7" w14:textId="7DEFF9F5" w:rsidR="00342613" w:rsidRDefault="00342613" w:rsidP="00A8608C">
      <w:pPr>
        <w:ind w:left="709" w:hanging="709"/>
        <w:jc w:val="both"/>
        <w:rPr>
          <w:rFonts w:ascii="Garamond" w:hAnsi="Garamond"/>
        </w:rPr>
      </w:pPr>
      <w:r>
        <w:rPr>
          <w:rFonts w:ascii="Garamond" w:hAnsi="Garamond"/>
        </w:rPr>
        <w:t>Professor, Philosophy, Faculty of Arts, University of Alberta, July 2000 – August 2017</w:t>
      </w:r>
    </w:p>
    <w:p w14:paraId="0BF183D4" w14:textId="35181A7C" w:rsidR="003F2E6B" w:rsidRPr="00A8608C" w:rsidRDefault="003F2E6B" w:rsidP="00A8608C">
      <w:pPr>
        <w:ind w:left="709" w:hanging="709"/>
        <w:jc w:val="both"/>
        <w:rPr>
          <w:rFonts w:ascii="Garamond" w:hAnsi="Garamond"/>
        </w:rPr>
      </w:pPr>
      <w:r w:rsidRPr="00A8608C">
        <w:rPr>
          <w:rFonts w:ascii="Garamond" w:hAnsi="Garamond"/>
        </w:rPr>
        <w:t>Professor, Educational Policy Studies, Faculty of Education, U. of Albert</w:t>
      </w:r>
      <w:r w:rsidR="00342613">
        <w:rPr>
          <w:rFonts w:ascii="Garamond" w:hAnsi="Garamond"/>
        </w:rPr>
        <w:t xml:space="preserve">a, July 2013 - </w:t>
      </w:r>
      <w:r w:rsidRPr="00A8608C">
        <w:rPr>
          <w:rFonts w:ascii="Garamond" w:hAnsi="Garamond"/>
        </w:rPr>
        <w:t>June 2015</w:t>
      </w:r>
    </w:p>
    <w:p w14:paraId="4B5B1A21" w14:textId="04710BB2" w:rsidR="003F2E6B" w:rsidRPr="00593A6E" w:rsidRDefault="003F2E6B" w:rsidP="00A8608C">
      <w:pPr>
        <w:ind w:left="709" w:hanging="709"/>
        <w:jc w:val="both"/>
        <w:rPr>
          <w:rFonts w:ascii="Garamond" w:hAnsi="Garamond"/>
          <w:szCs w:val="24"/>
        </w:rPr>
      </w:pPr>
      <w:r w:rsidRPr="00A8608C">
        <w:rPr>
          <w:rFonts w:ascii="Garamond" w:hAnsi="Garamond"/>
        </w:rPr>
        <w:t>Director, Philosophy f</w:t>
      </w:r>
      <w:r w:rsidR="00795972" w:rsidRPr="00A8608C">
        <w:rPr>
          <w:rFonts w:ascii="Garamond" w:hAnsi="Garamond"/>
        </w:rPr>
        <w:t>or Children Alberta, Department</w:t>
      </w:r>
      <w:r w:rsidRPr="00A8608C">
        <w:rPr>
          <w:rFonts w:ascii="Garamond" w:hAnsi="Garamond"/>
        </w:rPr>
        <w:t xml:space="preserve"> of Philosophy, University of Alberta, March 2008 - </w:t>
      </w:r>
      <w:r w:rsidRPr="00593A6E">
        <w:rPr>
          <w:rFonts w:ascii="Garamond" w:hAnsi="Garamond"/>
          <w:szCs w:val="24"/>
        </w:rPr>
        <w:t>June 2015</w:t>
      </w:r>
      <w:r w:rsidR="00593A6E" w:rsidRPr="00593A6E">
        <w:rPr>
          <w:rFonts w:ascii="Garamond" w:hAnsi="Garamond"/>
          <w:szCs w:val="24"/>
        </w:rPr>
        <w:t xml:space="preserve">.  </w:t>
      </w:r>
      <w:r w:rsidR="00593A6E" w:rsidRPr="00593A6E">
        <w:rPr>
          <w:rFonts w:ascii="Garamond" w:hAnsi="Garamond"/>
          <w:color w:val="500050"/>
          <w:szCs w:val="24"/>
          <w:shd w:val="clear" w:color="auto" w:fill="FFFFFF"/>
        </w:rPr>
        <w:t>P4CA:</w:t>
      </w:r>
      <w:r w:rsidR="00593A6E" w:rsidRPr="00593A6E">
        <w:rPr>
          <w:rStyle w:val="apple-converted-space"/>
          <w:rFonts w:ascii="Garamond" w:hAnsi="Garamond"/>
          <w:color w:val="500050"/>
          <w:szCs w:val="24"/>
          <w:shd w:val="clear" w:color="auto" w:fill="FFFFFF"/>
        </w:rPr>
        <w:t> </w:t>
      </w:r>
      <w:hyperlink r:id="rId9" w:tgtFrame="_blank" w:history="1">
        <w:r w:rsidR="00593A6E" w:rsidRPr="00593A6E">
          <w:rPr>
            <w:rStyle w:val="Hyperlink"/>
            <w:rFonts w:ascii="Garamond" w:hAnsi="Garamond"/>
            <w:color w:val="1155CC"/>
            <w:szCs w:val="24"/>
            <w:shd w:val="clear" w:color="auto" w:fill="FFFFFF"/>
          </w:rPr>
          <w:t>p4c.ualberta.ca/</w:t>
        </w:r>
      </w:hyperlink>
    </w:p>
    <w:p w14:paraId="7D936A3E" w14:textId="77777777" w:rsidR="005D6E33" w:rsidRPr="00A8608C" w:rsidRDefault="005D6E33" w:rsidP="00A8608C">
      <w:pPr>
        <w:ind w:left="720" w:hanging="720"/>
        <w:jc w:val="both"/>
        <w:rPr>
          <w:rFonts w:ascii="Garamond" w:hAnsi="Garamond"/>
        </w:rPr>
      </w:pPr>
      <w:r w:rsidRPr="00A8608C">
        <w:rPr>
          <w:rFonts w:ascii="Garamond" w:hAnsi="Garamond"/>
        </w:rPr>
        <w:t>Director, Program in Science, Technology, and Society, U of Alberta, 2005-06</w:t>
      </w:r>
    </w:p>
    <w:p w14:paraId="1B5FC9CE" w14:textId="77777777" w:rsidR="005D6E33" w:rsidRPr="00A8608C" w:rsidRDefault="005D6E33" w:rsidP="00A8608C">
      <w:pPr>
        <w:ind w:left="720" w:hanging="720"/>
        <w:jc w:val="both"/>
        <w:rPr>
          <w:rFonts w:ascii="Garamond" w:hAnsi="Garamond"/>
        </w:rPr>
      </w:pPr>
      <w:r w:rsidRPr="00A8608C">
        <w:rPr>
          <w:rFonts w:ascii="Garamond" w:hAnsi="Garamond"/>
        </w:rPr>
        <w:t>Associate &amp; Assistant Professor with tenure, Philosophy and The Beckman Institute, University of Illinois, Urbana-Champaign, August 1996-July 2001</w:t>
      </w:r>
    </w:p>
    <w:p w14:paraId="44CDB249" w14:textId="459D6E12" w:rsidR="005D6E33" w:rsidRPr="00A8608C" w:rsidRDefault="005D6E33" w:rsidP="00A8608C">
      <w:pPr>
        <w:ind w:left="720" w:hanging="720"/>
        <w:jc w:val="both"/>
        <w:rPr>
          <w:rFonts w:ascii="Garamond" w:hAnsi="Garamond"/>
        </w:rPr>
      </w:pPr>
      <w:r w:rsidRPr="00A8608C">
        <w:rPr>
          <w:rFonts w:ascii="Garamond" w:hAnsi="Garamond"/>
        </w:rPr>
        <w:t>Associate &amp; Assistant Professor, Philosophy, Queen</w:t>
      </w:r>
      <w:r w:rsidR="00682D04">
        <w:rPr>
          <w:rFonts w:ascii="Garamond" w:hAnsi="Garamond"/>
        </w:rPr>
        <w:t>’</w:t>
      </w:r>
      <w:r w:rsidRPr="00A8608C">
        <w:rPr>
          <w:rFonts w:ascii="Garamond" w:hAnsi="Garamond"/>
        </w:rPr>
        <w:t>s University, July 1992-August 1996.</w:t>
      </w:r>
    </w:p>
    <w:p w14:paraId="223D7B2E" w14:textId="77777777" w:rsidR="005D6E33" w:rsidRPr="00A8608C" w:rsidRDefault="005D6E33" w:rsidP="00A8608C">
      <w:pPr>
        <w:pBdr>
          <w:bottom w:val="single" w:sz="12" w:space="1" w:color="auto"/>
        </w:pBdr>
        <w:jc w:val="both"/>
        <w:rPr>
          <w:rFonts w:ascii="Garamond" w:hAnsi="Garamond"/>
        </w:rPr>
      </w:pPr>
    </w:p>
    <w:p w14:paraId="2BAB5354" w14:textId="77777777" w:rsidR="005D6E33" w:rsidRPr="00A8608C" w:rsidRDefault="005D6E33" w:rsidP="00A8608C">
      <w:pPr>
        <w:jc w:val="center"/>
        <w:rPr>
          <w:rFonts w:ascii="Garamond" w:hAnsi="Garamond"/>
        </w:rPr>
      </w:pPr>
      <w:r w:rsidRPr="00A8608C">
        <w:rPr>
          <w:rFonts w:ascii="Garamond" w:hAnsi="Garamond"/>
          <w:b/>
          <w:sz w:val="28"/>
        </w:rPr>
        <w:t>Education</w:t>
      </w:r>
    </w:p>
    <w:p w14:paraId="66A87928" w14:textId="219B6E61" w:rsidR="005D6E33" w:rsidRPr="00A8608C" w:rsidRDefault="005D6E33" w:rsidP="00A8608C">
      <w:pPr>
        <w:jc w:val="both"/>
        <w:rPr>
          <w:rFonts w:ascii="Garamond" w:hAnsi="Garamond"/>
        </w:rPr>
      </w:pPr>
      <w:r w:rsidRPr="00A8608C">
        <w:rPr>
          <w:rFonts w:ascii="Garamond" w:hAnsi="Garamond"/>
          <w:b/>
        </w:rPr>
        <w:t>Cornell University</w:t>
      </w:r>
      <w:r w:rsidR="00FE70E6" w:rsidRPr="00A8608C">
        <w:rPr>
          <w:rFonts w:ascii="Garamond" w:hAnsi="Garamond"/>
        </w:rPr>
        <w:t xml:space="preserve">, </w:t>
      </w:r>
      <w:r w:rsidRPr="00A8608C">
        <w:rPr>
          <w:rFonts w:ascii="Garamond" w:hAnsi="Garamond"/>
        </w:rPr>
        <w:t>1987 - 1992</w:t>
      </w:r>
    </w:p>
    <w:p w14:paraId="683CE3D9" w14:textId="77777777" w:rsidR="005D6E33" w:rsidRPr="00A8608C" w:rsidRDefault="005D6E33" w:rsidP="00A8608C">
      <w:pPr>
        <w:jc w:val="both"/>
        <w:rPr>
          <w:rFonts w:ascii="Garamond" w:hAnsi="Garamond"/>
        </w:rPr>
      </w:pPr>
      <w:r w:rsidRPr="00A8608C">
        <w:rPr>
          <w:rFonts w:ascii="Garamond" w:hAnsi="Garamond"/>
        </w:rPr>
        <w:tab/>
        <w:t>M.A. in Philosophy, January 1990</w:t>
      </w:r>
    </w:p>
    <w:p w14:paraId="02FDE064" w14:textId="77777777" w:rsidR="005D6E33" w:rsidRPr="00A8608C" w:rsidRDefault="005D6E33" w:rsidP="00A8608C">
      <w:pPr>
        <w:jc w:val="both"/>
        <w:rPr>
          <w:rFonts w:ascii="Garamond" w:hAnsi="Garamond"/>
        </w:rPr>
      </w:pPr>
      <w:r w:rsidRPr="00A8608C">
        <w:rPr>
          <w:rFonts w:ascii="Garamond" w:hAnsi="Garamond"/>
        </w:rPr>
        <w:tab/>
        <w:t>Ph.D., August 1992 (with a Cognitive Studies minor)</w:t>
      </w:r>
    </w:p>
    <w:p w14:paraId="609606A9" w14:textId="353FBC20" w:rsidR="005D6E33" w:rsidRPr="00A8608C" w:rsidRDefault="005D6E33" w:rsidP="00A8608C">
      <w:pPr>
        <w:jc w:val="both"/>
        <w:rPr>
          <w:rFonts w:ascii="Garamond" w:hAnsi="Garamond"/>
        </w:rPr>
      </w:pPr>
      <w:r w:rsidRPr="00A8608C">
        <w:rPr>
          <w:rFonts w:ascii="Garamond" w:hAnsi="Garamond"/>
          <w:b/>
        </w:rPr>
        <w:t>University of Western Australia</w:t>
      </w:r>
      <w:r w:rsidR="00FE70E6" w:rsidRPr="00A8608C">
        <w:rPr>
          <w:rFonts w:ascii="Garamond" w:hAnsi="Garamond"/>
        </w:rPr>
        <w:t xml:space="preserve">, </w:t>
      </w:r>
      <w:r w:rsidRPr="00A8608C">
        <w:rPr>
          <w:rFonts w:ascii="Garamond" w:hAnsi="Garamond"/>
        </w:rPr>
        <w:t>1982-1985</w:t>
      </w:r>
    </w:p>
    <w:p w14:paraId="768A7349" w14:textId="77777777" w:rsidR="005D6E33" w:rsidRPr="00A8608C" w:rsidRDefault="005D6E33" w:rsidP="00A8608C">
      <w:pPr>
        <w:jc w:val="both"/>
        <w:rPr>
          <w:rFonts w:ascii="Garamond" w:hAnsi="Garamond"/>
        </w:rPr>
      </w:pPr>
      <w:r w:rsidRPr="00A8608C">
        <w:rPr>
          <w:rFonts w:ascii="Garamond" w:hAnsi="Garamond"/>
        </w:rPr>
        <w:tab/>
        <w:t>B.A. with First Class Honours in Philosophy, April 1986</w:t>
      </w:r>
    </w:p>
    <w:p w14:paraId="3875ABF5" w14:textId="77777777" w:rsidR="005D6E33" w:rsidRPr="00A8608C" w:rsidRDefault="005D6E33" w:rsidP="00A8608C">
      <w:pPr>
        <w:pBdr>
          <w:bottom w:val="single" w:sz="12" w:space="1" w:color="auto"/>
        </w:pBdr>
        <w:jc w:val="both"/>
        <w:rPr>
          <w:rFonts w:ascii="Garamond" w:hAnsi="Garamond"/>
        </w:rPr>
      </w:pPr>
    </w:p>
    <w:p w14:paraId="21C3310A" w14:textId="77777777" w:rsidR="005D6E33" w:rsidRPr="00A8608C" w:rsidRDefault="005D6E33" w:rsidP="00A8608C">
      <w:pPr>
        <w:jc w:val="center"/>
        <w:rPr>
          <w:rFonts w:ascii="Garamond" w:hAnsi="Garamond"/>
        </w:rPr>
      </w:pPr>
      <w:r w:rsidRPr="00A8608C">
        <w:rPr>
          <w:rFonts w:ascii="Garamond" w:hAnsi="Garamond"/>
          <w:b/>
          <w:sz w:val="28"/>
        </w:rPr>
        <w:t>Areas of Specialization</w:t>
      </w:r>
    </w:p>
    <w:p w14:paraId="583CFE29" w14:textId="1FD38A5B" w:rsidR="005D6E33" w:rsidRPr="00A8608C" w:rsidRDefault="009372EA" w:rsidP="00A8608C">
      <w:pPr>
        <w:jc w:val="center"/>
        <w:rPr>
          <w:rFonts w:ascii="Garamond" w:hAnsi="Garamond"/>
          <w:i/>
        </w:rPr>
      </w:pPr>
      <w:r>
        <w:rPr>
          <w:rFonts w:ascii="Garamond" w:hAnsi="Garamond"/>
          <w:i/>
        </w:rPr>
        <w:t>1</w:t>
      </w:r>
      <w:r w:rsidRPr="00A8608C">
        <w:rPr>
          <w:rFonts w:ascii="Garamond" w:hAnsi="Garamond"/>
          <w:i/>
        </w:rPr>
        <w:t xml:space="preserve"> Mind </w:t>
      </w:r>
      <w:r>
        <w:rPr>
          <w:rFonts w:ascii="Garamond" w:hAnsi="Garamond"/>
          <w:i/>
        </w:rPr>
        <w:t xml:space="preserve">and Cognitive </w:t>
      </w:r>
      <w:proofErr w:type="gramStart"/>
      <w:r>
        <w:rPr>
          <w:rFonts w:ascii="Garamond" w:hAnsi="Garamond"/>
          <w:i/>
        </w:rPr>
        <w:t>Science</w:t>
      </w:r>
      <w:r w:rsidR="00A2088A">
        <w:rPr>
          <w:rFonts w:ascii="Garamond" w:hAnsi="Garamond"/>
          <w:i/>
        </w:rPr>
        <w:t>;</w:t>
      </w:r>
      <w:r w:rsidRPr="00A8608C">
        <w:rPr>
          <w:rFonts w:ascii="Garamond" w:hAnsi="Garamond"/>
          <w:i/>
        </w:rPr>
        <w:t xml:space="preserve"> </w:t>
      </w:r>
      <w:r>
        <w:rPr>
          <w:rFonts w:ascii="Garamond" w:hAnsi="Garamond"/>
          <w:i/>
        </w:rPr>
        <w:t xml:space="preserve"> 2</w:t>
      </w:r>
      <w:proofErr w:type="gramEnd"/>
      <w:r w:rsidR="00FE70E6" w:rsidRPr="00A8608C">
        <w:rPr>
          <w:rFonts w:ascii="Garamond" w:hAnsi="Garamond"/>
          <w:i/>
        </w:rPr>
        <w:t xml:space="preserve"> </w:t>
      </w:r>
      <w:r w:rsidR="00795972" w:rsidRPr="00A8608C">
        <w:rPr>
          <w:rFonts w:ascii="Garamond" w:hAnsi="Garamond"/>
          <w:i/>
        </w:rPr>
        <w:t>Science</w:t>
      </w:r>
      <w:r w:rsidR="002B1D6C">
        <w:rPr>
          <w:rFonts w:ascii="Garamond" w:hAnsi="Garamond"/>
          <w:i/>
        </w:rPr>
        <w:t xml:space="preserve"> and Biology</w:t>
      </w:r>
      <w:r w:rsidR="00A2088A">
        <w:rPr>
          <w:rFonts w:ascii="Garamond" w:hAnsi="Garamond"/>
          <w:i/>
        </w:rPr>
        <w:t>;</w:t>
      </w:r>
      <w:r>
        <w:rPr>
          <w:rFonts w:ascii="Garamond" w:hAnsi="Garamond"/>
          <w:i/>
        </w:rPr>
        <w:t xml:space="preserve">  </w:t>
      </w:r>
      <w:r w:rsidR="00183458">
        <w:rPr>
          <w:rFonts w:ascii="Garamond" w:hAnsi="Garamond"/>
          <w:i/>
        </w:rPr>
        <w:t>3</w:t>
      </w:r>
      <w:r w:rsidR="003F2E6B" w:rsidRPr="00A8608C">
        <w:rPr>
          <w:rFonts w:ascii="Garamond" w:hAnsi="Garamond"/>
          <w:i/>
        </w:rPr>
        <w:t xml:space="preserve"> </w:t>
      </w:r>
      <w:r w:rsidR="003009CA">
        <w:rPr>
          <w:rFonts w:ascii="Garamond" w:hAnsi="Garamond"/>
          <w:i/>
        </w:rPr>
        <w:t xml:space="preserve">Ethics and </w:t>
      </w:r>
      <w:r w:rsidR="005D6E33" w:rsidRPr="00A8608C">
        <w:rPr>
          <w:rFonts w:ascii="Garamond" w:hAnsi="Garamond"/>
          <w:i/>
        </w:rPr>
        <w:t>Disability</w:t>
      </w:r>
      <w:r w:rsidR="004B66B1" w:rsidRPr="00A8608C">
        <w:rPr>
          <w:rFonts w:ascii="Garamond" w:hAnsi="Garamond"/>
          <w:i/>
        </w:rPr>
        <w:t>;</w:t>
      </w:r>
      <w:r w:rsidR="00043B62" w:rsidRPr="00A8608C">
        <w:rPr>
          <w:rFonts w:ascii="Garamond" w:hAnsi="Garamond"/>
          <w:i/>
        </w:rPr>
        <w:t xml:space="preserve"> </w:t>
      </w:r>
      <w:r w:rsidR="00795972" w:rsidRPr="00A8608C">
        <w:rPr>
          <w:rFonts w:ascii="Garamond" w:hAnsi="Garamond"/>
          <w:i/>
        </w:rPr>
        <w:t xml:space="preserve"> </w:t>
      </w:r>
      <w:r w:rsidR="00183458">
        <w:rPr>
          <w:rFonts w:ascii="Garamond" w:hAnsi="Garamond"/>
          <w:i/>
        </w:rPr>
        <w:t>4</w:t>
      </w:r>
      <w:r w:rsidR="003F2E6B" w:rsidRPr="00A8608C">
        <w:rPr>
          <w:rFonts w:ascii="Garamond" w:hAnsi="Garamond"/>
          <w:i/>
        </w:rPr>
        <w:t xml:space="preserve"> </w:t>
      </w:r>
      <w:r w:rsidR="00043B62" w:rsidRPr="00A8608C">
        <w:rPr>
          <w:rFonts w:ascii="Garamond" w:hAnsi="Garamond"/>
          <w:i/>
        </w:rPr>
        <w:t>Philosophy for Children</w:t>
      </w:r>
    </w:p>
    <w:p w14:paraId="36EF4735" w14:textId="77777777" w:rsidR="005D6E33" w:rsidRPr="00A8608C" w:rsidRDefault="005D6E33" w:rsidP="00A8608C">
      <w:pPr>
        <w:ind w:left="720" w:hanging="720"/>
        <w:jc w:val="both"/>
        <w:rPr>
          <w:rFonts w:ascii="Garamond" w:hAnsi="Garamond"/>
        </w:rPr>
      </w:pPr>
    </w:p>
    <w:p w14:paraId="5ADADB40" w14:textId="589FD6DC" w:rsidR="003F2E6B" w:rsidRPr="00A8608C" w:rsidRDefault="005D6E33" w:rsidP="00A8608C">
      <w:pPr>
        <w:ind w:left="720"/>
        <w:jc w:val="both"/>
        <w:rPr>
          <w:rFonts w:ascii="Garamond" w:hAnsi="Garamond"/>
        </w:rPr>
      </w:pPr>
      <w:r w:rsidRPr="00A8608C">
        <w:rPr>
          <w:rFonts w:ascii="Garamond" w:hAnsi="Garamond"/>
          <w:b/>
        </w:rPr>
        <w:t>Chief areas of interest</w:t>
      </w:r>
      <w:r w:rsidR="004B66B1" w:rsidRPr="00A8608C">
        <w:rPr>
          <w:rFonts w:ascii="Garamond" w:hAnsi="Garamond"/>
          <w:b/>
        </w:rPr>
        <w:t xml:space="preserve"> with</w:t>
      </w:r>
      <w:r w:rsidR="00795972" w:rsidRPr="00A8608C">
        <w:rPr>
          <w:rFonts w:ascii="Garamond" w:hAnsi="Garamond"/>
          <w:b/>
        </w:rPr>
        <w:t>in each</w:t>
      </w:r>
      <w:r w:rsidR="000F2513" w:rsidRPr="00A8608C">
        <w:rPr>
          <w:rFonts w:ascii="Garamond" w:hAnsi="Garamond"/>
          <w:b/>
        </w:rPr>
        <w:t xml:space="preserve"> Ao</w:t>
      </w:r>
      <w:r w:rsidR="004B66B1" w:rsidRPr="00A8608C">
        <w:rPr>
          <w:rFonts w:ascii="Garamond" w:hAnsi="Garamond"/>
          <w:b/>
        </w:rPr>
        <w:t>S</w:t>
      </w:r>
      <w:r w:rsidRPr="00A8608C">
        <w:rPr>
          <w:rFonts w:ascii="Garamond" w:hAnsi="Garamond"/>
        </w:rPr>
        <w:t>:</w:t>
      </w:r>
    </w:p>
    <w:p w14:paraId="437E9B1A" w14:textId="34C7DDB0" w:rsidR="003F2E6B" w:rsidRDefault="003F2E6B" w:rsidP="00A8608C">
      <w:pPr>
        <w:pStyle w:val="ListParagraph"/>
        <w:numPr>
          <w:ilvl w:val="0"/>
          <w:numId w:val="9"/>
        </w:numPr>
        <w:jc w:val="both"/>
        <w:rPr>
          <w:rFonts w:ascii="Garamond" w:hAnsi="Garamond"/>
        </w:rPr>
      </w:pPr>
      <w:r w:rsidRPr="00A8608C">
        <w:rPr>
          <w:rFonts w:ascii="Garamond" w:hAnsi="Garamond"/>
        </w:rPr>
        <w:t>individualism</w:t>
      </w:r>
      <w:r w:rsidR="005D6E33" w:rsidRPr="00A8608C">
        <w:rPr>
          <w:rFonts w:ascii="Garamond" w:hAnsi="Garamond"/>
        </w:rPr>
        <w:t>, psychological explanation, realization</w:t>
      </w:r>
      <w:r w:rsidRPr="00A8608C">
        <w:rPr>
          <w:rFonts w:ascii="Garamond" w:hAnsi="Garamond"/>
        </w:rPr>
        <w:t>, group-level cognition</w:t>
      </w:r>
    </w:p>
    <w:p w14:paraId="43DEDD84" w14:textId="789159FC" w:rsidR="009372EA" w:rsidRPr="009372EA" w:rsidRDefault="009372EA" w:rsidP="00A8608C">
      <w:pPr>
        <w:pStyle w:val="ListParagraph"/>
        <w:numPr>
          <w:ilvl w:val="0"/>
          <w:numId w:val="9"/>
        </w:numPr>
        <w:jc w:val="both"/>
        <w:rPr>
          <w:rFonts w:ascii="Garamond" w:hAnsi="Garamond"/>
        </w:rPr>
      </w:pPr>
      <w:r>
        <w:rPr>
          <w:rFonts w:ascii="Garamond" w:hAnsi="Garamond"/>
        </w:rPr>
        <w:t xml:space="preserve">explanation and kinds across the cognitive, biological, and social sciences, </w:t>
      </w:r>
      <w:r w:rsidRPr="00A8608C">
        <w:rPr>
          <w:rFonts w:ascii="Garamond" w:hAnsi="Garamond"/>
        </w:rPr>
        <w:t xml:space="preserve">essentialism in biology, species, levels </w:t>
      </w:r>
      <w:r>
        <w:rPr>
          <w:rFonts w:ascii="Garamond" w:hAnsi="Garamond"/>
        </w:rPr>
        <w:t>of natural selection, organisms</w:t>
      </w:r>
      <w:r w:rsidR="00CE25CA">
        <w:rPr>
          <w:rFonts w:ascii="Garamond" w:hAnsi="Garamond"/>
        </w:rPr>
        <w:t>, kinship</w:t>
      </w:r>
    </w:p>
    <w:p w14:paraId="48CBD28C" w14:textId="4438AC48" w:rsidR="003F2E6B" w:rsidRPr="00A8608C" w:rsidRDefault="005D6E33" w:rsidP="00A8608C">
      <w:pPr>
        <w:pStyle w:val="ListParagraph"/>
        <w:numPr>
          <w:ilvl w:val="0"/>
          <w:numId w:val="9"/>
        </w:numPr>
        <w:jc w:val="both"/>
        <w:rPr>
          <w:rFonts w:ascii="Garamond" w:hAnsi="Garamond"/>
        </w:rPr>
      </w:pPr>
      <w:r w:rsidRPr="00A8608C">
        <w:rPr>
          <w:rFonts w:ascii="Garamond" w:hAnsi="Garamond"/>
        </w:rPr>
        <w:t>eugenics / newgenics,</w:t>
      </w:r>
      <w:r w:rsidR="00682D04">
        <w:rPr>
          <w:rFonts w:ascii="Garamond" w:hAnsi="Garamond"/>
        </w:rPr>
        <w:t xml:space="preserve"> bioethics</w:t>
      </w:r>
      <w:r w:rsidR="003009CA">
        <w:rPr>
          <w:rFonts w:ascii="Garamond" w:hAnsi="Garamond"/>
        </w:rPr>
        <w:t>, disability ethics, subhumanization</w:t>
      </w:r>
    </w:p>
    <w:p w14:paraId="546243B3" w14:textId="4D3626F7" w:rsidR="005D6E33" w:rsidRPr="00A8608C" w:rsidRDefault="009E5F1B" w:rsidP="00A8608C">
      <w:pPr>
        <w:pStyle w:val="ListParagraph"/>
        <w:numPr>
          <w:ilvl w:val="0"/>
          <w:numId w:val="9"/>
        </w:numPr>
        <w:jc w:val="both"/>
        <w:rPr>
          <w:rFonts w:ascii="Garamond" w:hAnsi="Garamond"/>
        </w:rPr>
      </w:pPr>
      <w:r w:rsidRPr="00A8608C">
        <w:rPr>
          <w:rFonts w:ascii="Garamond" w:hAnsi="Garamond"/>
        </w:rPr>
        <w:t>engaged inquiry, dialogical pedagogy</w:t>
      </w:r>
      <w:r w:rsidR="003F2E6B" w:rsidRPr="00A8608C">
        <w:rPr>
          <w:rFonts w:ascii="Garamond" w:hAnsi="Garamond"/>
        </w:rPr>
        <w:t>, thinking skills</w:t>
      </w:r>
      <w:r w:rsidR="003009CA">
        <w:rPr>
          <w:rFonts w:ascii="Garamond" w:hAnsi="Garamond"/>
        </w:rPr>
        <w:t>, communities of inquiry</w:t>
      </w:r>
    </w:p>
    <w:p w14:paraId="58CC1F4A" w14:textId="77777777" w:rsidR="005D6E33" w:rsidRPr="00A8608C" w:rsidRDefault="005D6E33" w:rsidP="00A8608C">
      <w:pPr>
        <w:jc w:val="both"/>
        <w:rPr>
          <w:rFonts w:ascii="Garamond" w:hAnsi="Garamond"/>
          <w:b/>
          <w:sz w:val="28"/>
        </w:rPr>
      </w:pPr>
    </w:p>
    <w:p w14:paraId="29D93DFD" w14:textId="77777777" w:rsidR="005D6E33" w:rsidRPr="00A8608C" w:rsidRDefault="005D6E33" w:rsidP="00A8608C">
      <w:pPr>
        <w:jc w:val="center"/>
        <w:rPr>
          <w:rFonts w:ascii="Garamond" w:hAnsi="Garamond"/>
        </w:rPr>
      </w:pPr>
      <w:r w:rsidRPr="00A8608C">
        <w:rPr>
          <w:rFonts w:ascii="Garamond" w:hAnsi="Garamond"/>
          <w:b/>
          <w:sz w:val="28"/>
        </w:rPr>
        <w:t>Areas of Competence</w:t>
      </w:r>
    </w:p>
    <w:p w14:paraId="0E2BE02A" w14:textId="49F87CC5" w:rsidR="005D6E33" w:rsidRPr="00A8608C" w:rsidRDefault="004B66B1" w:rsidP="00A8608C">
      <w:pPr>
        <w:tabs>
          <w:tab w:val="center" w:pos="5040"/>
        </w:tabs>
        <w:ind w:left="720" w:hanging="720"/>
        <w:jc w:val="center"/>
        <w:rPr>
          <w:rFonts w:ascii="Garamond" w:hAnsi="Garamond"/>
          <w:i/>
        </w:rPr>
      </w:pPr>
      <w:r w:rsidRPr="00A8608C">
        <w:rPr>
          <w:rFonts w:ascii="Garamond" w:hAnsi="Garamond"/>
          <w:i/>
        </w:rPr>
        <w:t>Metaphysics and Epistemology;</w:t>
      </w:r>
      <w:r w:rsidR="005D6E33" w:rsidRPr="00A8608C">
        <w:rPr>
          <w:rFonts w:ascii="Garamond" w:hAnsi="Garamond"/>
          <w:i/>
        </w:rPr>
        <w:t xml:space="preserve"> History of Philosophy (Modern)</w:t>
      </w:r>
      <w:r w:rsidRPr="00A8608C">
        <w:rPr>
          <w:rFonts w:ascii="Garamond" w:hAnsi="Garamond"/>
          <w:i/>
        </w:rPr>
        <w:t>;</w:t>
      </w:r>
      <w:r w:rsidR="003009CA">
        <w:rPr>
          <w:rFonts w:ascii="Garamond" w:hAnsi="Garamond"/>
          <w:i/>
        </w:rPr>
        <w:t xml:space="preserve"> Feminist Theory</w:t>
      </w:r>
    </w:p>
    <w:p w14:paraId="44436926" w14:textId="77777777" w:rsidR="005D6E33" w:rsidRPr="00A8608C" w:rsidRDefault="005D6E33" w:rsidP="00A8608C">
      <w:pPr>
        <w:jc w:val="both"/>
        <w:rPr>
          <w:rFonts w:ascii="Garamond" w:hAnsi="Garamond"/>
        </w:rPr>
      </w:pPr>
    </w:p>
    <w:p w14:paraId="6925B1FD" w14:textId="05DFDC04" w:rsidR="005D6E33" w:rsidRPr="00A8608C" w:rsidRDefault="004B66B1" w:rsidP="00A8608C">
      <w:pPr>
        <w:ind w:left="720"/>
        <w:jc w:val="both"/>
        <w:rPr>
          <w:rFonts w:ascii="Garamond" w:hAnsi="Garamond"/>
        </w:rPr>
      </w:pPr>
      <w:r w:rsidRPr="00A8608C">
        <w:rPr>
          <w:rFonts w:ascii="Garamond" w:hAnsi="Garamond"/>
          <w:b/>
        </w:rPr>
        <w:t>Primary</w:t>
      </w:r>
      <w:r w:rsidR="00ED1CDC">
        <w:rPr>
          <w:rFonts w:ascii="Garamond" w:hAnsi="Garamond"/>
          <w:b/>
        </w:rPr>
        <w:t xml:space="preserve"> areas</w:t>
      </w:r>
      <w:r w:rsidR="005D6E33" w:rsidRPr="00A8608C">
        <w:rPr>
          <w:rFonts w:ascii="Garamond" w:hAnsi="Garamond"/>
          <w:b/>
        </w:rPr>
        <w:t xml:space="preserve"> of interest</w:t>
      </w:r>
      <w:r w:rsidRPr="00A8608C">
        <w:rPr>
          <w:rFonts w:ascii="Garamond" w:hAnsi="Garamond"/>
          <w:b/>
        </w:rPr>
        <w:t xml:space="preserve"> within </w:t>
      </w:r>
      <w:r w:rsidR="00795972" w:rsidRPr="00A8608C">
        <w:rPr>
          <w:rFonts w:ascii="Garamond" w:hAnsi="Garamond"/>
          <w:b/>
        </w:rPr>
        <w:t xml:space="preserve">each </w:t>
      </w:r>
      <w:r w:rsidR="000F2513" w:rsidRPr="00A8608C">
        <w:rPr>
          <w:rFonts w:ascii="Garamond" w:hAnsi="Garamond"/>
          <w:b/>
        </w:rPr>
        <w:t>Ao</w:t>
      </w:r>
      <w:r w:rsidRPr="00A8608C">
        <w:rPr>
          <w:rFonts w:ascii="Garamond" w:hAnsi="Garamond"/>
          <w:b/>
        </w:rPr>
        <w:t>C</w:t>
      </w:r>
      <w:r w:rsidR="005D6E33" w:rsidRPr="00A8608C">
        <w:rPr>
          <w:rFonts w:ascii="Garamond" w:hAnsi="Garamond"/>
        </w:rPr>
        <w:t xml:space="preserve">: </w:t>
      </w:r>
    </w:p>
    <w:p w14:paraId="6ADE2F54" w14:textId="3ED21AAF" w:rsidR="00041390" w:rsidRPr="007378C0" w:rsidRDefault="004B66B1" w:rsidP="007378C0">
      <w:pPr>
        <w:ind w:left="2160" w:hanging="720"/>
        <w:jc w:val="both"/>
        <w:rPr>
          <w:rFonts w:ascii="Garamond" w:hAnsi="Garamond"/>
        </w:rPr>
      </w:pPr>
      <w:r w:rsidRPr="00A8608C">
        <w:rPr>
          <w:rFonts w:ascii="Garamond" w:hAnsi="Garamond"/>
        </w:rPr>
        <w:t>constitution &amp;</w:t>
      </w:r>
      <w:r w:rsidR="005D6E33" w:rsidRPr="00A8608C">
        <w:rPr>
          <w:rFonts w:ascii="Garamond" w:hAnsi="Garamond"/>
        </w:rPr>
        <w:t xml:space="preserve"> naturalistic epistemology</w:t>
      </w:r>
      <w:r w:rsidRPr="00A8608C">
        <w:rPr>
          <w:rFonts w:ascii="Garamond" w:hAnsi="Garamond"/>
        </w:rPr>
        <w:t>;</w:t>
      </w:r>
      <w:r w:rsidR="009E5F1B" w:rsidRPr="00A8608C">
        <w:rPr>
          <w:rFonts w:ascii="Garamond" w:hAnsi="Garamond"/>
        </w:rPr>
        <w:t xml:space="preserve"> </w:t>
      </w:r>
      <w:r w:rsidRPr="00A8608C">
        <w:rPr>
          <w:rFonts w:ascii="Garamond" w:hAnsi="Garamond"/>
        </w:rPr>
        <w:t>Locke&amp;</w:t>
      </w:r>
      <w:r w:rsidR="005D6E33" w:rsidRPr="00A8608C">
        <w:rPr>
          <w:rFonts w:ascii="Garamond" w:hAnsi="Garamond"/>
        </w:rPr>
        <w:t xml:space="preserve"> Hobbes</w:t>
      </w:r>
      <w:r w:rsidR="003009CA">
        <w:rPr>
          <w:rFonts w:ascii="Garamond" w:hAnsi="Garamond"/>
        </w:rPr>
        <w:t>; standpoint theory</w:t>
      </w:r>
    </w:p>
    <w:p w14:paraId="1BAF902D" w14:textId="5EEC6829" w:rsidR="00041390" w:rsidRPr="00CE25CA" w:rsidRDefault="00041390" w:rsidP="00041390">
      <w:pPr>
        <w:pStyle w:val="Heading1"/>
        <w:rPr>
          <w:rFonts w:ascii="Garamond" w:hAnsi="Garamond"/>
          <w:sz w:val="36"/>
          <w:szCs w:val="36"/>
        </w:rPr>
      </w:pPr>
      <w:r w:rsidRPr="00CE25CA">
        <w:rPr>
          <w:rFonts w:ascii="Garamond" w:hAnsi="Garamond"/>
          <w:sz w:val="36"/>
          <w:szCs w:val="36"/>
        </w:rPr>
        <w:lastRenderedPageBreak/>
        <w:t>Overall Career Profile</w:t>
      </w:r>
    </w:p>
    <w:p w14:paraId="57091875" w14:textId="77777777" w:rsidR="00041390" w:rsidRPr="00041390" w:rsidRDefault="00041390" w:rsidP="00041390">
      <w:pPr>
        <w:jc w:val="center"/>
        <w:rPr>
          <w:rFonts w:ascii="Garamond" w:hAnsi="Garamond"/>
          <w:b/>
        </w:rPr>
      </w:pPr>
    </w:p>
    <w:p w14:paraId="12FC32EC" w14:textId="77777777" w:rsidR="00041390" w:rsidRPr="00041390" w:rsidRDefault="00041390" w:rsidP="00041390">
      <w:pPr>
        <w:jc w:val="center"/>
        <w:rPr>
          <w:rFonts w:ascii="Garamond" w:hAnsi="Garamond"/>
          <w:b/>
          <w:sz w:val="28"/>
        </w:rPr>
      </w:pPr>
      <w:r w:rsidRPr="00041390">
        <w:rPr>
          <w:rFonts w:ascii="Garamond" w:hAnsi="Garamond"/>
          <w:b/>
          <w:sz w:val="28"/>
        </w:rPr>
        <w:t>Research</w:t>
      </w:r>
    </w:p>
    <w:p w14:paraId="703A4938" w14:textId="77777777" w:rsidR="00041390" w:rsidRPr="00041390" w:rsidRDefault="00041390" w:rsidP="00041390">
      <w:pPr>
        <w:jc w:val="center"/>
        <w:rPr>
          <w:rFonts w:ascii="Garamond" w:hAnsi="Garamond"/>
        </w:rPr>
      </w:pPr>
    </w:p>
    <w:tbl>
      <w:tblPr>
        <w:tblW w:w="891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375"/>
        <w:gridCol w:w="4464"/>
      </w:tblGrid>
      <w:tr w:rsidR="00041390" w:rsidRPr="00041390" w14:paraId="2B75E4C6" w14:textId="77777777" w:rsidTr="00333FFB">
        <w:trPr>
          <w:trHeight w:val="660"/>
        </w:trPr>
        <w:tc>
          <w:tcPr>
            <w:tcW w:w="3080" w:type="dxa"/>
          </w:tcPr>
          <w:p w14:paraId="0717E01C" w14:textId="77777777" w:rsidR="00041390" w:rsidRPr="00041390" w:rsidRDefault="00041390" w:rsidP="00E61FEC">
            <w:pPr>
              <w:jc w:val="center"/>
              <w:rPr>
                <w:rFonts w:ascii="Garamond" w:hAnsi="Garamond"/>
                <w:lang w:bidi="x-none"/>
              </w:rPr>
            </w:pPr>
          </w:p>
          <w:p w14:paraId="39FD41E7" w14:textId="77777777" w:rsidR="00041390" w:rsidRPr="00041390" w:rsidRDefault="00041390" w:rsidP="00E61FEC">
            <w:pPr>
              <w:jc w:val="center"/>
              <w:rPr>
                <w:rFonts w:ascii="Garamond" w:hAnsi="Garamond"/>
                <w:lang w:bidi="x-none"/>
              </w:rPr>
            </w:pPr>
            <w:r w:rsidRPr="00041390">
              <w:rPr>
                <w:rFonts w:ascii="Garamond" w:hAnsi="Garamond"/>
                <w:lang w:bidi="x-none"/>
              </w:rPr>
              <w:t>Authored Books</w:t>
            </w:r>
          </w:p>
        </w:tc>
        <w:tc>
          <w:tcPr>
            <w:tcW w:w="1375" w:type="dxa"/>
          </w:tcPr>
          <w:p w14:paraId="43D60971" w14:textId="77777777" w:rsidR="00041390" w:rsidRPr="00041390" w:rsidRDefault="00041390" w:rsidP="00E61FEC">
            <w:pPr>
              <w:jc w:val="center"/>
              <w:rPr>
                <w:rFonts w:ascii="Garamond" w:hAnsi="Garamond"/>
                <w:lang w:bidi="x-none"/>
              </w:rPr>
            </w:pPr>
          </w:p>
          <w:p w14:paraId="05351BAE" w14:textId="77777777" w:rsidR="00041390" w:rsidRPr="00041390" w:rsidRDefault="00041390" w:rsidP="00E61FEC">
            <w:pPr>
              <w:jc w:val="center"/>
              <w:rPr>
                <w:rFonts w:ascii="Garamond" w:hAnsi="Garamond"/>
                <w:lang w:bidi="x-none"/>
              </w:rPr>
            </w:pPr>
            <w:r w:rsidRPr="00041390">
              <w:rPr>
                <w:rFonts w:ascii="Garamond" w:hAnsi="Garamond"/>
                <w:lang w:bidi="x-none"/>
              </w:rPr>
              <w:t>4</w:t>
            </w:r>
          </w:p>
        </w:tc>
        <w:tc>
          <w:tcPr>
            <w:tcW w:w="4464" w:type="dxa"/>
          </w:tcPr>
          <w:p w14:paraId="61739DB4" w14:textId="77777777" w:rsidR="00041390" w:rsidRPr="00041390" w:rsidRDefault="00041390" w:rsidP="00E61FEC">
            <w:pPr>
              <w:jc w:val="center"/>
              <w:rPr>
                <w:rFonts w:ascii="Garamond" w:hAnsi="Garamond"/>
                <w:lang w:bidi="x-none"/>
              </w:rPr>
            </w:pPr>
            <w:r w:rsidRPr="00041390">
              <w:rPr>
                <w:rFonts w:ascii="Garamond" w:hAnsi="Garamond"/>
                <w:lang w:bidi="x-none"/>
              </w:rPr>
              <w:t>3 with Cambridge University Press, 1 with MIT Press ~430 000 words, or 1250 pages</w:t>
            </w:r>
          </w:p>
        </w:tc>
      </w:tr>
      <w:tr w:rsidR="00041390" w:rsidRPr="00041390" w14:paraId="43DD62A2" w14:textId="77777777" w:rsidTr="00333FFB">
        <w:trPr>
          <w:trHeight w:val="720"/>
        </w:trPr>
        <w:tc>
          <w:tcPr>
            <w:tcW w:w="3080" w:type="dxa"/>
          </w:tcPr>
          <w:p w14:paraId="64D6465C" w14:textId="77777777" w:rsidR="00041390" w:rsidRPr="00041390" w:rsidRDefault="00041390" w:rsidP="00E61FEC">
            <w:pPr>
              <w:jc w:val="center"/>
              <w:rPr>
                <w:rFonts w:ascii="Garamond" w:hAnsi="Garamond"/>
                <w:lang w:bidi="x-none"/>
              </w:rPr>
            </w:pPr>
          </w:p>
          <w:p w14:paraId="0B562DBD" w14:textId="31F82E83" w:rsidR="00041390" w:rsidRPr="00041390" w:rsidRDefault="00041390" w:rsidP="00E61FEC">
            <w:pPr>
              <w:jc w:val="center"/>
              <w:rPr>
                <w:rFonts w:ascii="Garamond" w:hAnsi="Garamond"/>
                <w:lang w:bidi="x-none"/>
              </w:rPr>
            </w:pPr>
            <w:r w:rsidRPr="00041390">
              <w:rPr>
                <w:rFonts w:ascii="Garamond" w:hAnsi="Garamond"/>
                <w:lang w:bidi="x-none"/>
              </w:rPr>
              <w:t>Edited Books</w:t>
            </w:r>
            <w:r w:rsidR="00F128BD">
              <w:rPr>
                <w:rFonts w:ascii="Garamond" w:hAnsi="Garamond"/>
                <w:lang w:bidi="x-none"/>
              </w:rPr>
              <w:t>+Monographs</w:t>
            </w:r>
          </w:p>
        </w:tc>
        <w:tc>
          <w:tcPr>
            <w:tcW w:w="1375" w:type="dxa"/>
          </w:tcPr>
          <w:p w14:paraId="042557DF" w14:textId="77777777" w:rsidR="00041390" w:rsidRPr="00041390" w:rsidRDefault="00041390" w:rsidP="00E61FEC">
            <w:pPr>
              <w:jc w:val="center"/>
              <w:rPr>
                <w:rFonts w:ascii="Garamond" w:hAnsi="Garamond"/>
                <w:lang w:bidi="x-none"/>
              </w:rPr>
            </w:pPr>
          </w:p>
          <w:p w14:paraId="27A8BFEF" w14:textId="0C8022DB" w:rsidR="00041390" w:rsidRPr="00041390" w:rsidRDefault="00F128BD" w:rsidP="00E61FEC">
            <w:pPr>
              <w:jc w:val="center"/>
              <w:rPr>
                <w:rFonts w:ascii="Garamond" w:hAnsi="Garamond"/>
                <w:lang w:bidi="x-none"/>
              </w:rPr>
            </w:pPr>
            <w:r>
              <w:rPr>
                <w:rFonts w:ascii="Garamond" w:hAnsi="Garamond"/>
                <w:lang w:bidi="x-none"/>
              </w:rPr>
              <w:t>4</w:t>
            </w:r>
          </w:p>
        </w:tc>
        <w:tc>
          <w:tcPr>
            <w:tcW w:w="4464" w:type="dxa"/>
          </w:tcPr>
          <w:p w14:paraId="470C747B" w14:textId="313069A1" w:rsidR="00041390" w:rsidRPr="00041390" w:rsidRDefault="00041390" w:rsidP="00E61FEC">
            <w:pPr>
              <w:jc w:val="center"/>
              <w:rPr>
                <w:rFonts w:ascii="Garamond" w:hAnsi="Garamond"/>
                <w:lang w:bidi="x-none"/>
              </w:rPr>
            </w:pPr>
            <w:r w:rsidRPr="00041390">
              <w:rPr>
                <w:rFonts w:ascii="Garamond" w:hAnsi="Garamond"/>
                <w:lang w:bidi="x-none"/>
              </w:rPr>
              <w:t xml:space="preserve">All </w:t>
            </w:r>
            <w:r w:rsidR="00F128BD">
              <w:rPr>
                <w:rFonts w:ascii="Garamond" w:hAnsi="Garamond"/>
                <w:lang w:bidi="x-none"/>
              </w:rPr>
              <w:t xml:space="preserve">books </w:t>
            </w:r>
            <w:r w:rsidR="00F130B1">
              <w:rPr>
                <w:rFonts w:ascii="Garamond" w:hAnsi="Garamond"/>
                <w:lang w:bidi="x-none"/>
              </w:rPr>
              <w:t xml:space="preserve">with MIT Press; </w:t>
            </w:r>
            <w:r w:rsidR="00765997">
              <w:rPr>
                <w:rFonts w:ascii="Garamond" w:hAnsi="Garamond"/>
                <w:lang w:bidi="x-none"/>
              </w:rPr>
              <w:t>44</w:t>
            </w:r>
            <w:r w:rsidRPr="00041390">
              <w:rPr>
                <w:rFonts w:ascii="Garamond" w:hAnsi="Garamond"/>
                <w:lang w:bidi="x-none"/>
              </w:rPr>
              <w:t xml:space="preserve"> commissioned essays</w:t>
            </w:r>
            <w:r w:rsidR="00F130B1">
              <w:rPr>
                <w:rFonts w:ascii="Garamond" w:hAnsi="Garamond"/>
                <w:lang w:bidi="x-none"/>
              </w:rPr>
              <w:t>; 471 commissioned encyc.</w:t>
            </w:r>
            <w:r w:rsidRPr="00041390">
              <w:rPr>
                <w:rFonts w:ascii="Garamond" w:hAnsi="Garamond"/>
                <w:lang w:bidi="x-none"/>
              </w:rPr>
              <w:t xml:space="preserve"> articles</w:t>
            </w:r>
          </w:p>
        </w:tc>
      </w:tr>
      <w:tr w:rsidR="00041390" w:rsidRPr="00041390" w14:paraId="1794C564" w14:textId="77777777" w:rsidTr="00333FFB">
        <w:trPr>
          <w:trHeight w:val="340"/>
        </w:trPr>
        <w:tc>
          <w:tcPr>
            <w:tcW w:w="3080" w:type="dxa"/>
          </w:tcPr>
          <w:p w14:paraId="1F1DB36D" w14:textId="77777777" w:rsidR="00041390" w:rsidRPr="00041390" w:rsidRDefault="00041390" w:rsidP="00E61FEC">
            <w:pPr>
              <w:jc w:val="center"/>
              <w:rPr>
                <w:rFonts w:ascii="Garamond" w:hAnsi="Garamond"/>
                <w:lang w:bidi="x-none"/>
              </w:rPr>
            </w:pPr>
            <w:r w:rsidRPr="00041390">
              <w:rPr>
                <w:rFonts w:ascii="Garamond" w:hAnsi="Garamond"/>
                <w:lang w:bidi="x-none"/>
              </w:rPr>
              <w:t>Refereed journal articles</w:t>
            </w:r>
          </w:p>
        </w:tc>
        <w:tc>
          <w:tcPr>
            <w:tcW w:w="1375" w:type="dxa"/>
          </w:tcPr>
          <w:p w14:paraId="51791684" w14:textId="09BA0ACC" w:rsidR="00041390" w:rsidRPr="00041390" w:rsidRDefault="00041390" w:rsidP="00E61FEC">
            <w:pPr>
              <w:jc w:val="center"/>
              <w:rPr>
                <w:rFonts w:ascii="Garamond" w:hAnsi="Garamond"/>
                <w:lang w:bidi="x-none"/>
              </w:rPr>
            </w:pPr>
            <w:r w:rsidRPr="00041390">
              <w:rPr>
                <w:rFonts w:ascii="Garamond" w:hAnsi="Garamond"/>
                <w:lang w:bidi="x-none"/>
              </w:rPr>
              <w:t>2</w:t>
            </w:r>
            <w:r w:rsidR="00F3174D">
              <w:rPr>
                <w:rFonts w:ascii="Garamond" w:hAnsi="Garamond"/>
                <w:lang w:bidi="x-none"/>
              </w:rPr>
              <w:t>6</w:t>
            </w:r>
          </w:p>
        </w:tc>
        <w:tc>
          <w:tcPr>
            <w:tcW w:w="4464" w:type="dxa"/>
          </w:tcPr>
          <w:p w14:paraId="2D61AF74" w14:textId="5AC37DAF" w:rsidR="00041390" w:rsidRPr="00041390" w:rsidRDefault="00F3174D" w:rsidP="00E61FEC">
            <w:pPr>
              <w:jc w:val="center"/>
              <w:rPr>
                <w:rFonts w:ascii="Garamond" w:hAnsi="Garamond"/>
                <w:lang w:bidi="x-none"/>
              </w:rPr>
            </w:pPr>
            <w:r>
              <w:rPr>
                <w:rFonts w:ascii="Garamond" w:hAnsi="Garamond"/>
                <w:lang w:bidi="x-none"/>
              </w:rPr>
              <w:t>~54</w:t>
            </w:r>
            <w:r w:rsidR="00041390" w:rsidRPr="00041390">
              <w:rPr>
                <w:rFonts w:ascii="Garamond" w:hAnsi="Garamond"/>
                <w:lang w:bidi="x-none"/>
              </w:rPr>
              <w:t>5 pages</w:t>
            </w:r>
          </w:p>
        </w:tc>
      </w:tr>
      <w:tr w:rsidR="00041390" w:rsidRPr="00041390" w14:paraId="548C9762" w14:textId="77777777" w:rsidTr="00333FFB">
        <w:trPr>
          <w:trHeight w:val="340"/>
        </w:trPr>
        <w:tc>
          <w:tcPr>
            <w:tcW w:w="3080" w:type="dxa"/>
          </w:tcPr>
          <w:p w14:paraId="41655569" w14:textId="77777777" w:rsidR="00041390" w:rsidRPr="00041390" w:rsidRDefault="00041390" w:rsidP="00E61FEC">
            <w:pPr>
              <w:jc w:val="center"/>
              <w:rPr>
                <w:rFonts w:ascii="Garamond" w:hAnsi="Garamond"/>
                <w:lang w:bidi="x-none"/>
              </w:rPr>
            </w:pPr>
            <w:r w:rsidRPr="00041390">
              <w:rPr>
                <w:rFonts w:ascii="Garamond" w:hAnsi="Garamond"/>
                <w:lang w:bidi="x-none"/>
              </w:rPr>
              <w:t>Invited articles</w:t>
            </w:r>
          </w:p>
        </w:tc>
        <w:tc>
          <w:tcPr>
            <w:tcW w:w="1375" w:type="dxa"/>
          </w:tcPr>
          <w:p w14:paraId="678A6CF1" w14:textId="332DFEA6" w:rsidR="00041390" w:rsidRPr="00041390" w:rsidRDefault="00362551" w:rsidP="00E61FEC">
            <w:pPr>
              <w:jc w:val="center"/>
              <w:rPr>
                <w:rFonts w:ascii="Garamond" w:hAnsi="Garamond"/>
                <w:lang w:bidi="x-none"/>
              </w:rPr>
            </w:pPr>
            <w:r>
              <w:rPr>
                <w:rFonts w:ascii="Garamond" w:hAnsi="Garamond"/>
                <w:lang w:bidi="x-none"/>
              </w:rPr>
              <w:t>5</w:t>
            </w:r>
            <w:r w:rsidR="00AB451E">
              <w:rPr>
                <w:rFonts w:ascii="Garamond" w:hAnsi="Garamond"/>
                <w:lang w:bidi="x-none"/>
              </w:rPr>
              <w:t>3</w:t>
            </w:r>
          </w:p>
        </w:tc>
        <w:tc>
          <w:tcPr>
            <w:tcW w:w="4464" w:type="dxa"/>
          </w:tcPr>
          <w:p w14:paraId="4482448C" w14:textId="680B5B3A" w:rsidR="00041390" w:rsidRPr="00041390" w:rsidRDefault="00AB451E" w:rsidP="00E61FEC">
            <w:pPr>
              <w:jc w:val="center"/>
              <w:rPr>
                <w:rFonts w:ascii="Garamond" w:hAnsi="Garamond"/>
                <w:lang w:bidi="x-none"/>
              </w:rPr>
            </w:pPr>
            <w:r>
              <w:rPr>
                <w:rFonts w:ascii="Garamond" w:hAnsi="Garamond"/>
                <w:lang w:bidi="x-none"/>
              </w:rPr>
              <w:t>~105</w:t>
            </w:r>
            <w:r w:rsidR="002E6744">
              <w:rPr>
                <w:rFonts w:ascii="Garamond" w:hAnsi="Garamond"/>
                <w:lang w:bidi="x-none"/>
              </w:rPr>
              <w:t>0</w:t>
            </w:r>
            <w:r w:rsidR="00041390" w:rsidRPr="00041390">
              <w:rPr>
                <w:rFonts w:ascii="Garamond" w:hAnsi="Garamond"/>
                <w:lang w:bidi="x-none"/>
              </w:rPr>
              <w:t xml:space="preserve"> pages</w:t>
            </w:r>
          </w:p>
        </w:tc>
      </w:tr>
      <w:tr w:rsidR="00041390" w:rsidRPr="00041390" w14:paraId="7D14D227" w14:textId="77777777" w:rsidTr="00333FFB">
        <w:trPr>
          <w:trHeight w:val="386"/>
        </w:trPr>
        <w:tc>
          <w:tcPr>
            <w:tcW w:w="3080" w:type="dxa"/>
          </w:tcPr>
          <w:p w14:paraId="3098735A" w14:textId="77777777" w:rsidR="00041390" w:rsidRPr="00041390" w:rsidRDefault="00041390" w:rsidP="00E61FEC">
            <w:pPr>
              <w:jc w:val="center"/>
              <w:rPr>
                <w:rFonts w:ascii="Garamond" w:hAnsi="Garamond"/>
                <w:lang w:bidi="x-none"/>
              </w:rPr>
            </w:pPr>
            <w:r w:rsidRPr="00041390">
              <w:rPr>
                <w:rFonts w:ascii="Garamond" w:hAnsi="Garamond"/>
                <w:lang w:bidi="x-none"/>
              </w:rPr>
              <w:t>Reviews</w:t>
            </w:r>
          </w:p>
        </w:tc>
        <w:tc>
          <w:tcPr>
            <w:tcW w:w="1375" w:type="dxa"/>
          </w:tcPr>
          <w:p w14:paraId="638E1AFC" w14:textId="77777777" w:rsidR="00041390" w:rsidRPr="00041390" w:rsidRDefault="00041390" w:rsidP="00E61FEC">
            <w:pPr>
              <w:jc w:val="center"/>
              <w:rPr>
                <w:rFonts w:ascii="Garamond" w:hAnsi="Garamond"/>
                <w:lang w:bidi="x-none"/>
              </w:rPr>
            </w:pPr>
            <w:r w:rsidRPr="00041390">
              <w:rPr>
                <w:rFonts w:ascii="Garamond" w:hAnsi="Garamond"/>
                <w:lang w:bidi="x-none"/>
              </w:rPr>
              <w:t>21</w:t>
            </w:r>
          </w:p>
        </w:tc>
        <w:tc>
          <w:tcPr>
            <w:tcW w:w="4464" w:type="dxa"/>
          </w:tcPr>
          <w:p w14:paraId="5DAE26D6" w14:textId="77777777" w:rsidR="00041390" w:rsidRPr="00041390" w:rsidRDefault="00041390" w:rsidP="00E61FEC">
            <w:pPr>
              <w:jc w:val="center"/>
              <w:rPr>
                <w:rFonts w:ascii="Garamond" w:hAnsi="Garamond"/>
                <w:lang w:bidi="x-none"/>
              </w:rPr>
            </w:pPr>
            <w:r w:rsidRPr="00041390">
              <w:rPr>
                <w:rFonts w:ascii="Garamond" w:hAnsi="Garamond"/>
                <w:lang w:bidi="x-none"/>
              </w:rPr>
              <w:t xml:space="preserve"> ~170 pages</w:t>
            </w:r>
          </w:p>
        </w:tc>
      </w:tr>
      <w:tr w:rsidR="00041390" w:rsidRPr="00041390" w14:paraId="64AB8927" w14:textId="77777777" w:rsidTr="00333FFB">
        <w:trPr>
          <w:trHeight w:val="380"/>
        </w:trPr>
        <w:tc>
          <w:tcPr>
            <w:tcW w:w="3080" w:type="dxa"/>
          </w:tcPr>
          <w:p w14:paraId="22CF3062" w14:textId="77777777" w:rsidR="00041390" w:rsidRPr="00041390" w:rsidRDefault="00041390" w:rsidP="00E61FEC">
            <w:pPr>
              <w:jc w:val="center"/>
              <w:rPr>
                <w:rFonts w:ascii="Garamond" w:hAnsi="Garamond"/>
                <w:lang w:bidi="x-none"/>
              </w:rPr>
            </w:pPr>
            <w:r w:rsidRPr="00041390">
              <w:rPr>
                <w:rFonts w:ascii="Garamond" w:hAnsi="Garamond"/>
                <w:lang w:bidi="x-none"/>
              </w:rPr>
              <w:t>Talks and commentaries</w:t>
            </w:r>
          </w:p>
        </w:tc>
        <w:tc>
          <w:tcPr>
            <w:tcW w:w="1375" w:type="dxa"/>
          </w:tcPr>
          <w:p w14:paraId="017FF027" w14:textId="5424D56E" w:rsidR="00041390" w:rsidRPr="00041390" w:rsidRDefault="00C30FD6" w:rsidP="00E61FEC">
            <w:pPr>
              <w:jc w:val="center"/>
              <w:rPr>
                <w:rFonts w:ascii="Garamond" w:hAnsi="Garamond"/>
                <w:lang w:bidi="x-none"/>
              </w:rPr>
            </w:pPr>
            <w:r>
              <w:rPr>
                <w:rFonts w:ascii="Garamond" w:hAnsi="Garamond"/>
                <w:lang w:bidi="x-none"/>
              </w:rPr>
              <w:t>20</w:t>
            </w:r>
            <w:r w:rsidR="00841D46">
              <w:rPr>
                <w:rFonts w:ascii="Garamond" w:hAnsi="Garamond"/>
                <w:lang w:bidi="x-none"/>
              </w:rPr>
              <w:t>4</w:t>
            </w:r>
          </w:p>
        </w:tc>
        <w:tc>
          <w:tcPr>
            <w:tcW w:w="4464" w:type="dxa"/>
          </w:tcPr>
          <w:p w14:paraId="242CC5C3" w14:textId="57DEA1A5" w:rsidR="00041390" w:rsidRPr="00041390" w:rsidRDefault="00C30FD6" w:rsidP="00E61FEC">
            <w:pPr>
              <w:jc w:val="center"/>
              <w:rPr>
                <w:rFonts w:ascii="Garamond" w:hAnsi="Garamond"/>
                <w:lang w:bidi="x-none"/>
              </w:rPr>
            </w:pPr>
            <w:r>
              <w:rPr>
                <w:rFonts w:ascii="Garamond" w:hAnsi="Garamond"/>
                <w:lang w:bidi="x-none"/>
              </w:rPr>
              <w:t>143</w:t>
            </w:r>
            <w:r w:rsidR="00841D46">
              <w:rPr>
                <w:rFonts w:ascii="Garamond" w:hAnsi="Garamond"/>
                <w:lang w:bidi="x-none"/>
              </w:rPr>
              <w:t xml:space="preserve"> invited or refereed talks, 61</w:t>
            </w:r>
            <w:r w:rsidR="00333FFB">
              <w:rPr>
                <w:rFonts w:ascii="Garamond" w:hAnsi="Garamond"/>
                <w:lang w:bidi="x-none"/>
              </w:rPr>
              <w:t xml:space="preserve"> others</w:t>
            </w:r>
          </w:p>
        </w:tc>
      </w:tr>
    </w:tbl>
    <w:p w14:paraId="409BD813" w14:textId="77777777" w:rsidR="00041390" w:rsidRPr="00041390" w:rsidRDefault="00041390" w:rsidP="00041390">
      <w:pPr>
        <w:rPr>
          <w:rFonts w:ascii="Garamond" w:hAnsi="Garamond"/>
        </w:rPr>
      </w:pPr>
    </w:p>
    <w:p w14:paraId="219C554F" w14:textId="77777777" w:rsidR="00041390" w:rsidRPr="00041390" w:rsidRDefault="00041390" w:rsidP="00041390">
      <w:pPr>
        <w:pStyle w:val="Heading2"/>
        <w:jc w:val="center"/>
        <w:rPr>
          <w:rFonts w:ascii="Garamond" w:hAnsi="Garamond"/>
          <w:sz w:val="28"/>
        </w:rPr>
      </w:pPr>
      <w:r w:rsidRPr="00041390">
        <w:rPr>
          <w:rFonts w:ascii="Garamond" w:hAnsi="Garamond"/>
          <w:sz w:val="28"/>
        </w:rPr>
        <w:t>Teaching</w:t>
      </w:r>
    </w:p>
    <w:p w14:paraId="05818481" w14:textId="77777777" w:rsidR="00041390" w:rsidRPr="00041390" w:rsidRDefault="00041390" w:rsidP="00041390">
      <w:pPr>
        <w:jc w:val="center"/>
        <w:rPr>
          <w:rFonts w:ascii="Garamond" w:hAnsi="Garamond"/>
        </w:rPr>
      </w:pPr>
    </w:p>
    <w:tbl>
      <w:tblPr>
        <w:tblW w:w="891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375"/>
        <w:gridCol w:w="4464"/>
      </w:tblGrid>
      <w:tr w:rsidR="00041390" w:rsidRPr="00041390" w14:paraId="25984429" w14:textId="77777777" w:rsidTr="00333FFB">
        <w:trPr>
          <w:trHeight w:val="458"/>
        </w:trPr>
        <w:tc>
          <w:tcPr>
            <w:tcW w:w="3080" w:type="dxa"/>
          </w:tcPr>
          <w:p w14:paraId="54C5034E" w14:textId="77777777" w:rsidR="00041390" w:rsidRPr="00041390" w:rsidRDefault="00041390" w:rsidP="00E61FEC">
            <w:pPr>
              <w:jc w:val="center"/>
              <w:rPr>
                <w:rFonts w:ascii="Garamond" w:hAnsi="Garamond"/>
                <w:lang w:bidi="x-none"/>
              </w:rPr>
            </w:pPr>
            <w:r w:rsidRPr="00041390">
              <w:rPr>
                <w:rFonts w:ascii="Garamond" w:hAnsi="Garamond"/>
                <w:lang w:bidi="x-none"/>
              </w:rPr>
              <w:t>Total courses taught</w:t>
            </w:r>
          </w:p>
        </w:tc>
        <w:tc>
          <w:tcPr>
            <w:tcW w:w="1375" w:type="dxa"/>
          </w:tcPr>
          <w:p w14:paraId="251CBB41" w14:textId="5B4BCEB0" w:rsidR="00041390" w:rsidRPr="00041390" w:rsidRDefault="0075288D" w:rsidP="00E61FEC">
            <w:pPr>
              <w:jc w:val="center"/>
              <w:rPr>
                <w:rFonts w:ascii="Garamond" w:hAnsi="Garamond"/>
                <w:lang w:bidi="x-none"/>
              </w:rPr>
            </w:pPr>
            <w:r>
              <w:rPr>
                <w:rFonts w:ascii="Garamond" w:hAnsi="Garamond"/>
                <w:lang w:bidi="x-none"/>
              </w:rPr>
              <w:t>5</w:t>
            </w:r>
            <w:r w:rsidR="002671F2">
              <w:rPr>
                <w:rFonts w:ascii="Garamond" w:hAnsi="Garamond"/>
                <w:lang w:bidi="x-none"/>
              </w:rPr>
              <w:t>1</w:t>
            </w:r>
          </w:p>
        </w:tc>
        <w:tc>
          <w:tcPr>
            <w:tcW w:w="4464" w:type="dxa"/>
          </w:tcPr>
          <w:p w14:paraId="5A486003" w14:textId="33897479" w:rsidR="00041390" w:rsidRPr="00041390" w:rsidRDefault="002671F2" w:rsidP="00E61FEC">
            <w:pPr>
              <w:jc w:val="center"/>
              <w:rPr>
                <w:rFonts w:ascii="Garamond" w:hAnsi="Garamond"/>
                <w:lang w:bidi="x-none"/>
              </w:rPr>
            </w:pPr>
            <w:r>
              <w:rPr>
                <w:rFonts w:ascii="Garamond" w:hAnsi="Garamond"/>
                <w:lang w:bidi="x-none"/>
              </w:rPr>
              <w:t>2</w:t>
            </w:r>
            <w:r w:rsidR="0075288D">
              <w:rPr>
                <w:rFonts w:ascii="Garamond" w:hAnsi="Garamond"/>
                <w:lang w:bidi="x-none"/>
              </w:rPr>
              <w:t xml:space="preserve"> @ La Trobe, </w:t>
            </w:r>
            <w:r w:rsidR="00041390" w:rsidRPr="00041390">
              <w:rPr>
                <w:rFonts w:ascii="Garamond" w:hAnsi="Garamond"/>
                <w:lang w:bidi="x-none"/>
              </w:rPr>
              <w:t>15 @ Queen’s, 10 @ Illinois, 24 @ Alberta</w:t>
            </w:r>
          </w:p>
        </w:tc>
      </w:tr>
      <w:tr w:rsidR="00041390" w:rsidRPr="00041390" w14:paraId="77298B63" w14:textId="77777777" w:rsidTr="00333FFB">
        <w:trPr>
          <w:trHeight w:val="791"/>
        </w:trPr>
        <w:tc>
          <w:tcPr>
            <w:tcW w:w="3080" w:type="dxa"/>
          </w:tcPr>
          <w:p w14:paraId="5D7B900A" w14:textId="77777777" w:rsidR="00041390" w:rsidRPr="00041390" w:rsidRDefault="00041390" w:rsidP="00E61FEC">
            <w:pPr>
              <w:jc w:val="center"/>
              <w:rPr>
                <w:rFonts w:ascii="Garamond" w:hAnsi="Garamond"/>
                <w:lang w:bidi="x-none"/>
              </w:rPr>
            </w:pPr>
            <w:r w:rsidRPr="00041390">
              <w:rPr>
                <w:rFonts w:ascii="Garamond" w:hAnsi="Garamond"/>
                <w:lang w:bidi="x-none"/>
              </w:rPr>
              <w:t>Approximate number of students taught</w:t>
            </w:r>
          </w:p>
        </w:tc>
        <w:tc>
          <w:tcPr>
            <w:tcW w:w="1375" w:type="dxa"/>
          </w:tcPr>
          <w:p w14:paraId="6851C3D8" w14:textId="49239579" w:rsidR="00041390" w:rsidRPr="00041390" w:rsidRDefault="00B41EAE" w:rsidP="00E61FEC">
            <w:pPr>
              <w:jc w:val="center"/>
              <w:rPr>
                <w:rFonts w:ascii="Garamond" w:hAnsi="Garamond"/>
                <w:lang w:bidi="x-none"/>
              </w:rPr>
            </w:pPr>
            <w:r>
              <w:rPr>
                <w:rFonts w:ascii="Garamond" w:hAnsi="Garamond"/>
                <w:lang w:bidi="x-none"/>
              </w:rPr>
              <w:t>27</w:t>
            </w:r>
            <w:r w:rsidR="00041390" w:rsidRPr="00041390">
              <w:rPr>
                <w:rFonts w:ascii="Garamond" w:hAnsi="Garamond"/>
                <w:lang w:bidi="x-none"/>
              </w:rPr>
              <w:t>00+</w:t>
            </w:r>
          </w:p>
        </w:tc>
        <w:tc>
          <w:tcPr>
            <w:tcW w:w="4464" w:type="dxa"/>
          </w:tcPr>
          <w:p w14:paraId="23D32B1C" w14:textId="695AE9E7" w:rsidR="00041390" w:rsidRPr="00041390" w:rsidRDefault="00041390" w:rsidP="00E61FEC">
            <w:pPr>
              <w:jc w:val="center"/>
              <w:rPr>
                <w:rFonts w:ascii="Garamond" w:hAnsi="Garamond"/>
                <w:lang w:bidi="x-none"/>
              </w:rPr>
            </w:pPr>
            <w:r w:rsidRPr="00041390">
              <w:rPr>
                <w:rFonts w:ascii="Garamond" w:hAnsi="Garamond"/>
                <w:lang w:bidi="x-none"/>
              </w:rPr>
              <w:t>Taught across all levels, including &gt; 5</w:t>
            </w:r>
            <w:r w:rsidR="00B41EAE">
              <w:rPr>
                <w:rFonts w:ascii="Garamond" w:hAnsi="Garamond"/>
                <w:lang w:bidi="x-none"/>
              </w:rPr>
              <w:t>0% at the 100-level at all four</w:t>
            </w:r>
            <w:r w:rsidRPr="00041390">
              <w:rPr>
                <w:rFonts w:ascii="Garamond" w:hAnsi="Garamond"/>
                <w:lang w:bidi="x-none"/>
              </w:rPr>
              <w:t xml:space="preserve"> institutions</w:t>
            </w:r>
          </w:p>
        </w:tc>
      </w:tr>
      <w:tr w:rsidR="00041390" w:rsidRPr="00041390" w14:paraId="69E41B6E" w14:textId="77777777" w:rsidTr="00333FFB">
        <w:trPr>
          <w:trHeight w:val="340"/>
        </w:trPr>
        <w:tc>
          <w:tcPr>
            <w:tcW w:w="3080" w:type="dxa"/>
          </w:tcPr>
          <w:p w14:paraId="0FD55A57" w14:textId="77777777" w:rsidR="00041390" w:rsidRPr="00041390" w:rsidRDefault="00041390" w:rsidP="00E61FEC">
            <w:pPr>
              <w:jc w:val="center"/>
              <w:rPr>
                <w:rFonts w:ascii="Garamond" w:hAnsi="Garamond"/>
                <w:lang w:bidi="x-none"/>
              </w:rPr>
            </w:pPr>
            <w:r w:rsidRPr="00041390">
              <w:rPr>
                <w:rFonts w:ascii="Garamond" w:hAnsi="Garamond"/>
                <w:lang w:bidi="x-none"/>
              </w:rPr>
              <w:t>Average class size</w:t>
            </w:r>
          </w:p>
        </w:tc>
        <w:tc>
          <w:tcPr>
            <w:tcW w:w="1375" w:type="dxa"/>
          </w:tcPr>
          <w:p w14:paraId="06F77B60" w14:textId="77777777" w:rsidR="00041390" w:rsidRPr="00041390" w:rsidRDefault="00041390" w:rsidP="00E61FEC">
            <w:pPr>
              <w:jc w:val="center"/>
              <w:rPr>
                <w:rFonts w:ascii="Garamond" w:hAnsi="Garamond"/>
                <w:lang w:bidi="x-none"/>
              </w:rPr>
            </w:pPr>
            <w:r w:rsidRPr="00041390">
              <w:rPr>
                <w:rFonts w:ascii="Garamond" w:hAnsi="Garamond"/>
                <w:lang w:bidi="x-none"/>
              </w:rPr>
              <w:t>50+</w:t>
            </w:r>
          </w:p>
        </w:tc>
        <w:tc>
          <w:tcPr>
            <w:tcW w:w="4464" w:type="dxa"/>
          </w:tcPr>
          <w:p w14:paraId="5F44B517" w14:textId="77777777" w:rsidR="00041390" w:rsidRPr="00041390" w:rsidRDefault="00041390" w:rsidP="00E61FEC">
            <w:pPr>
              <w:jc w:val="center"/>
              <w:rPr>
                <w:rFonts w:ascii="Garamond" w:hAnsi="Garamond"/>
                <w:lang w:bidi="x-none"/>
              </w:rPr>
            </w:pPr>
            <w:r w:rsidRPr="00041390">
              <w:rPr>
                <w:rFonts w:ascii="Garamond" w:hAnsi="Garamond"/>
                <w:lang w:bidi="x-none"/>
              </w:rPr>
              <w:t>Largest: 300, Smallest: 6</w:t>
            </w:r>
          </w:p>
        </w:tc>
      </w:tr>
      <w:tr w:rsidR="00041390" w:rsidRPr="00041390" w14:paraId="2F74EA80" w14:textId="77777777" w:rsidTr="00333FFB">
        <w:trPr>
          <w:trHeight w:val="340"/>
        </w:trPr>
        <w:tc>
          <w:tcPr>
            <w:tcW w:w="3080" w:type="dxa"/>
          </w:tcPr>
          <w:p w14:paraId="6EFD3043" w14:textId="77777777" w:rsidR="00041390" w:rsidRPr="00041390" w:rsidRDefault="00041390" w:rsidP="00E61FEC">
            <w:pPr>
              <w:jc w:val="center"/>
              <w:rPr>
                <w:rFonts w:ascii="Garamond" w:hAnsi="Garamond"/>
                <w:lang w:bidi="x-none"/>
              </w:rPr>
            </w:pPr>
            <w:r w:rsidRPr="00041390">
              <w:rPr>
                <w:rFonts w:ascii="Garamond" w:hAnsi="Garamond"/>
                <w:lang w:bidi="x-none"/>
              </w:rPr>
              <w:t>Distinct courses taught</w:t>
            </w:r>
          </w:p>
        </w:tc>
        <w:tc>
          <w:tcPr>
            <w:tcW w:w="1375" w:type="dxa"/>
          </w:tcPr>
          <w:p w14:paraId="02316A5D" w14:textId="77777777" w:rsidR="00041390" w:rsidRPr="00041390" w:rsidRDefault="00041390" w:rsidP="00E61FEC">
            <w:pPr>
              <w:jc w:val="center"/>
              <w:rPr>
                <w:rFonts w:ascii="Garamond" w:hAnsi="Garamond"/>
                <w:lang w:bidi="x-none"/>
              </w:rPr>
            </w:pPr>
            <w:r w:rsidRPr="00041390">
              <w:rPr>
                <w:rFonts w:ascii="Garamond" w:hAnsi="Garamond"/>
                <w:lang w:bidi="x-none"/>
              </w:rPr>
              <w:t>20-25</w:t>
            </w:r>
          </w:p>
        </w:tc>
        <w:tc>
          <w:tcPr>
            <w:tcW w:w="4464" w:type="dxa"/>
          </w:tcPr>
          <w:p w14:paraId="3CCA142E" w14:textId="77777777" w:rsidR="00041390" w:rsidRPr="00041390" w:rsidRDefault="00041390" w:rsidP="00E61FEC">
            <w:pPr>
              <w:jc w:val="center"/>
              <w:rPr>
                <w:rFonts w:ascii="Garamond" w:hAnsi="Garamond"/>
                <w:lang w:bidi="x-none"/>
              </w:rPr>
            </w:pPr>
            <w:r w:rsidRPr="00041390">
              <w:rPr>
                <w:rFonts w:ascii="Garamond" w:hAnsi="Garamond"/>
                <w:lang w:bidi="x-none"/>
              </w:rPr>
              <w:t>Incl. 8 senior/grad &amp;3 grad-only courses</w:t>
            </w:r>
          </w:p>
        </w:tc>
      </w:tr>
      <w:tr w:rsidR="00041390" w:rsidRPr="00041390" w14:paraId="67D83F9C" w14:textId="77777777" w:rsidTr="00333FFB">
        <w:trPr>
          <w:trHeight w:val="520"/>
        </w:trPr>
        <w:tc>
          <w:tcPr>
            <w:tcW w:w="3080" w:type="dxa"/>
            <w:tcBorders>
              <w:bottom w:val="single" w:sz="4" w:space="0" w:color="auto"/>
            </w:tcBorders>
          </w:tcPr>
          <w:p w14:paraId="33550D6A" w14:textId="77777777" w:rsidR="00041390" w:rsidRPr="00041390" w:rsidRDefault="00041390" w:rsidP="00E61FEC">
            <w:pPr>
              <w:jc w:val="center"/>
              <w:rPr>
                <w:rFonts w:ascii="Garamond" w:hAnsi="Garamond"/>
                <w:lang w:bidi="x-none"/>
              </w:rPr>
            </w:pPr>
            <w:r w:rsidRPr="00041390">
              <w:rPr>
                <w:rFonts w:ascii="Garamond" w:hAnsi="Garamond"/>
                <w:lang w:bidi="x-none"/>
              </w:rPr>
              <w:t>Areas taught in</w:t>
            </w:r>
          </w:p>
        </w:tc>
        <w:tc>
          <w:tcPr>
            <w:tcW w:w="1375" w:type="dxa"/>
            <w:tcBorders>
              <w:bottom w:val="single" w:sz="4" w:space="0" w:color="auto"/>
            </w:tcBorders>
          </w:tcPr>
          <w:p w14:paraId="60F057F9" w14:textId="77777777" w:rsidR="00041390" w:rsidRPr="00041390" w:rsidRDefault="00041390" w:rsidP="00E61FEC">
            <w:pPr>
              <w:jc w:val="center"/>
              <w:rPr>
                <w:rFonts w:ascii="Garamond" w:hAnsi="Garamond"/>
                <w:lang w:bidi="x-none"/>
              </w:rPr>
            </w:pPr>
            <w:r w:rsidRPr="00041390">
              <w:rPr>
                <w:rFonts w:ascii="Garamond" w:hAnsi="Garamond"/>
                <w:lang w:bidi="x-none"/>
              </w:rPr>
              <w:t>8-10</w:t>
            </w:r>
          </w:p>
        </w:tc>
        <w:tc>
          <w:tcPr>
            <w:tcW w:w="4464" w:type="dxa"/>
            <w:tcBorders>
              <w:bottom w:val="single" w:sz="4" w:space="0" w:color="auto"/>
            </w:tcBorders>
          </w:tcPr>
          <w:p w14:paraId="7F6BDBB2" w14:textId="77777777" w:rsidR="00041390" w:rsidRPr="00041390" w:rsidRDefault="00041390" w:rsidP="00E61FEC">
            <w:pPr>
              <w:jc w:val="center"/>
              <w:rPr>
                <w:rFonts w:ascii="Garamond" w:hAnsi="Garamond"/>
                <w:lang w:bidi="x-none"/>
              </w:rPr>
            </w:pPr>
            <w:r w:rsidRPr="00041390">
              <w:rPr>
                <w:rFonts w:ascii="Garamond" w:hAnsi="Garamond"/>
                <w:lang w:bidi="x-none"/>
              </w:rPr>
              <w:t>General phil of science (4), phil of biology (10), phil of mind, psych, cog sci (10), ethics (9), history of modern (2), epistemology (2), disability (4) education (2), other (6)</w:t>
            </w:r>
          </w:p>
        </w:tc>
      </w:tr>
    </w:tbl>
    <w:p w14:paraId="35BD3276" w14:textId="77777777" w:rsidR="00041390" w:rsidRPr="00041390" w:rsidRDefault="00041390" w:rsidP="00041390">
      <w:pPr>
        <w:rPr>
          <w:rFonts w:ascii="Garamond" w:hAnsi="Garamond"/>
        </w:rPr>
      </w:pPr>
    </w:p>
    <w:p w14:paraId="0D340296" w14:textId="350C7ECB" w:rsidR="00041390" w:rsidRPr="00041390" w:rsidRDefault="007378C0" w:rsidP="00041390">
      <w:pPr>
        <w:pStyle w:val="Heading2"/>
        <w:jc w:val="center"/>
        <w:rPr>
          <w:rFonts w:ascii="Garamond" w:hAnsi="Garamond"/>
          <w:sz w:val="28"/>
        </w:rPr>
      </w:pPr>
      <w:r>
        <w:rPr>
          <w:rFonts w:ascii="Garamond" w:hAnsi="Garamond"/>
          <w:sz w:val="28"/>
        </w:rPr>
        <w:t>Supervision and mentor</w:t>
      </w:r>
      <w:r w:rsidR="00041390" w:rsidRPr="00041390">
        <w:rPr>
          <w:rFonts w:ascii="Garamond" w:hAnsi="Garamond"/>
          <w:sz w:val="28"/>
        </w:rPr>
        <w:t>ing</w:t>
      </w:r>
    </w:p>
    <w:p w14:paraId="1F53EAF8" w14:textId="77777777" w:rsidR="00041390" w:rsidRPr="00041390" w:rsidRDefault="00041390" w:rsidP="00041390">
      <w:pPr>
        <w:jc w:val="center"/>
        <w:rPr>
          <w:rFonts w:ascii="Garamond" w:hAnsi="Garamond"/>
        </w:rPr>
      </w:pPr>
    </w:p>
    <w:tbl>
      <w:tblPr>
        <w:tblW w:w="891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9"/>
        <w:gridCol w:w="1800"/>
      </w:tblGrid>
      <w:tr w:rsidR="00041390" w:rsidRPr="00041390" w14:paraId="555F0BA1" w14:textId="77777777" w:rsidTr="00E61FEC">
        <w:trPr>
          <w:trHeight w:val="386"/>
        </w:trPr>
        <w:tc>
          <w:tcPr>
            <w:tcW w:w="7119" w:type="dxa"/>
          </w:tcPr>
          <w:p w14:paraId="7169E197" w14:textId="77777777" w:rsidR="00041390" w:rsidRPr="00041390" w:rsidRDefault="00041390" w:rsidP="00E61FEC">
            <w:pPr>
              <w:jc w:val="center"/>
              <w:rPr>
                <w:rFonts w:ascii="Garamond" w:hAnsi="Garamond"/>
              </w:rPr>
            </w:pPr>
            <w:r w:rsidRPr="00041390">
              <w:rPr>
                <w:rFonts w:ascii="Garamond" w:hAnsi="Garamond"/>
              </w:rPr>
              <w:t>Average annual graduate student supervisions (last 10 years)</w:t>
            </w:r>
          </w:p>
        </w:tc>
        <w:tc>
          <w:tcPr>
            <w:tcW w:w="1800" w:type="dxa"/>
            <w:tcBorders>
              <w:right w:val="single" w:sz="4" w:space="0" w:color="auto"/>
            </w:tcBorders>
          </w:tcPr>
          <w:p w14:paraId="06005239" w14:textId="03F1AA97" w:rsidR="00041390" w:rsidRPr="00041390" w:rsidRDefault="00166539" w:rsidP="00E61FEC">
            <w:pPr>
              <w:jc w:val="center"/>
              <w:rPr>
                <w:rFonts w:ascii="Garamond" w:hAnsi="Garamond"/>
                <w:lang w:bidi="x-none"/>
              </w:rPr>
            </w:pPr>
            <w:r>
              <w:rPr>
                <w:rFonts w:ascii="Garamond" w:hAnsi="Garamond"/>
                <w:lang w:bidi="x-none"/>
              </w:rPr>
              <w:t>4</w:t>
            </w:r>
          </w:p>
        </w:tc>
      </w:tr>
      <w:tr w:rsidR="00041390" w:rsidRPr="00041390" w14:paraId="49E085D8" w14:textId="77777777" w:rsidTr="00E61FEC">
        <w:trPr>
          <w:trHeight w:val="341"/>
        </w:trPr>
        <w:tc>
          <w:tcPr>
            <w:tcW w:w="7119" w:type="dxa"/>
          </w:tcPr>
          <w:p w14:paraId="3A4DFECC" w14:textId="6316CE95" w:rsidR="00041390" w:rsidRPr="00041390" w:rsidRDefault="00041390" w:rsidP="00E61FEC">
            <w:pPr>
              <w:jc w:val="center"/>
              <w:rPr>
                <w:rFonts w:ascii="Garamond" w:hAnsi="Garamond"/>
              </w:rPr>
            </w:pPr>
            <w:r w:rsidRPr="00041390">
              <w:rPr>
                <w:rFonts w:ascii="Garamond" w:hAnsi="Garamond"/>
              </w:rPr>
              <w:t>Total postdoctoral fell</w:t>
            </w:r>
            <w:r w:rsidR="0075288D">
              <w:rPr>
                <w:rFonts w:ascii="Garamond" w:hAnsi="Garamond"/>
              </w:rPr>
              <w:t>ow supervisions</w:t>
            </w:r>
          </w:p>
        </w:tc>
        <w:tc>
          <w:tcPr>
            <w:tcW w:w="1800" w:type="dxa"/>
            <w:tcBorders>
              <w:right w:val="single" w:sz="4" w:space="0" w:color="auto"/>
            </w:tcBorders>
          </w:tcPr>
          <w:p w14:paraId="5D34B3BF" w14:textId="77777777" w:rsidR="00041390" w:rsidRPr="00041390" w:rsidRDefault="00041390" w:rsidP="00E61FEC">
            <w:pPr>
              <w:jc w:val="center"/>
              <w:rPr>
                <w:rFonts w:ascii="Garamond" w:hAnsi="Garamond"/>
                <w:lang w:bidi="x-none"/>
              </w:rPr>
            </w:pPr>
            <w:r w:rsidRPr="00041390">
              <w:rPr>
                <w:rFonts w:ascii="Garamond" w:hAnsi="Garamond"/>
                <w:lang w:bidi="x-none"/>
              </w:rPr>
              <w:t>4</w:t>
            </w:r>
          </w:p>
        </w:tc>
      </w:tr>
      <w:tr w:rsidR="00041390" w:rsidRPr="00041390" w14:paraId="0AE68BF2" w14:textId="77777777" w:rsidTr="00E61FEC">
        <w:trPr>
          <w:trHeight w:val="341"/>
        </w:trPr>
        <w:tc>
          <w:tcPr>
            <w:tcW w:w="7119" w:type="dxa"/>
          </w:tcPr>
          <w:p w14:paraId="457B990B" w14:textId="77777777" w:rsidR="00041390" w:rsidRPr="00041390" w:rsidRDefault="00041390" w:rsidP="00E61FEC">
            <w:pPr>
              <w:jc w:val="center"/>
              <w:rPr>
                <w:rFonts w:ascii="Garamond" w:hAnsi="Garamond"/>
                <w:lang w:bidi="x-none"/>
              </w:rPr>
            </w:pPr>
            <w:r w:rsidRPr="00041390">
              <w:rPr>
                <w:rFonts w:ascii="Garamond" w:hAnsi="Garamond"/>
                <w:lang w:bidi="x-none"/>
              </w:rPr>
              <w:t>Ph.D comprehensive examinations 2003 - 2012</w:t>
            </w:r>
          </w:p>
        </w:tc>
        <w:tc>
          <w:tcPr>
            <w:tcW w:w="1800" w:type="dxa"/>
          </w:tcPr>
          <w:p w14:paraId="31AB1237" w14:textId="77777777" w:rsidR="00041390" w:rsidRPr="00041390" w:rsidRDefault="00041390" w:rsidP="00E61FEC">
            <w:pPr>
              <w:jc w:val="center"/>
              <w:rPr>
                <w:rFonts w:ascii="Garamond" w:hAnsi="Garamond"/>
                <w:lang w:bidi="x-none"/>
              </w:rPr>
            </w:pPr>
            <w:r w:rsidRPr="00041390">
              <w:rPr>
                <w:rFonts w:ascii="Garamond" w:hAnsi="Garamond"/>
                <w:lang w:bidi="x-none"/>
              </w:rPr>
              <w:t>25+</w:t>
            </w:r>
          </w:p>
        </w:tc>
      </w:tr>
      <w:tr w:rsidR="00041390" w:rsidRPr="00041390" w14:paraId="3024F97F" w14:textId="77777777" w:rsidTr="00E61FEC">
        <w:trPr>
          <w:trHeight w:val="340"/>
        </w:trPr>
        <w:tc>
          <w:tcPr>
            <w:tcW w:w="7119" w:type="dxa"/>
          </w:tcPr>
          <w:p w14:paraId="49936CB9" w14:textId="79E04BB4" w:rsidR="00041390" w:rsidRPr="00041390" w:rsidRDefault="00041390" w:rsidP="00E61FEC">
            <w:pPr>
              <w:jc w:val="center"/>
              <w:rPr>
                <w:rFonts w:ascii="Garamond" w:hAnsi="Garamond"/>
                <w:lang w:bidi="x-none"/>
              </w:rPr>
            </w:pPr>
            <w:r w:rsidRPr="00041390">
              <w:rPr>
                <w:rFonts w:ascii="Garamond" w:hAnsi="Garamond"/>
                <w:lang w:bidi="x-none"/>
              </w:rPr>
              <w:t>Complete graduate supervisions (3 at Queen’</w:t>
            </w:r>
            <w:r w:rsidR="00DF6A7E">
              <w:rPr>
                <w:rFonts w:ascii="Garamond" w:hAnsi="Garamond"/>
                <w:lang w:bidi="x-none"/>
              </w:rPr>
              <w:t>s, 9</w:t>
            </w:r>
            <w:r w:rsidRPr="00041390">
              <w:rPr>
                <w:rFonts w:ascii="Garamond" w:hAnsi="Garamond"/>
                <w:lang w:bidi="x-none"/>
              </w:rPr>
              <w:t xml:space="preserve"> at Alberta)</w:t>
            </w:r>
          </w:p>
        </w:tc>
        <w:tc>
          <w:tcPr>
            <w:tcW w:w="1800" w:type="dxa"/>
          </w:tcPr>
          <w:p w14:paraId="37BEDCAF" w14:textId="77777777" w:rsidR="00041390" w:rsidRPr="00041390" w:rsidRDefault="00041390" w:rsidP="00E61FEC">
            <w:pPr>
              <w:jc w:val="center"/>
              <w:rPr>
                <w:rFonts w:ascii="Garamond" w:hAnsi="Garamond"/>
                <w:lang w:bidi="x-none"/>
              </w:rPr>
            </w:pPr>
            <w:r w:rsidRPr="00041390">
              <w:rPr>
                <w:rFonts w:ascii="Garamond" w:hAnsi="Garamond"/>
                <w:lang w:bidi="x-none"/>
              </w:rPr>
              <w:t>13</w:t>
            </w:r>
          </w:p>
        </w:tc>
      </w:tr>
      <w:tr w:rsidR="00041390" w:rsidRPr="00041390" w14:paraId="264248A7" w14:textId="77777777" w:rsidTr="00E61FEC">
        <w:trPr>
          <w:trHeight w:val="340"/>
        </w:trPr>
        <w:tc>
          <w:tcPr>
            <w:tcW w:w="7119" w:type="dxa"/>
          </w:tcPr>
          <w:p w14:paraId="15844166" w14:textId="77777777" w:rsidR="00041390" w:rsidRPr="00041390" w:rsidRDefault="00041390" w:rsidP="00E61FEC">
            <w:pPr>
              <w:jc w:val="center"/>
              <w:rPr>
                <w:rFonts w:ascii="Garamond" w:hAnsi="Garamond"/>
                <w:lang w:bidi="x-none"/>
              </w:rPr>
            </w:pPr>
            <w:r w:rsidRPr="00041390">
              <w:rPr>
                <w:rFonts w:ascii="Garamond" w:hAnsi="Garamond"/>
                <w:lang w:bidi="x-none"/>
              </w:rPr>
              <w:t>Undergraduate honours theses</w:t>
            </w:r>
          </w:p>
        </w:tc>
        <w:tc>
          <w:tcPr>
            <w:tcW w:w="1800" w:type="dxa"/>
          </w:tcPr>
          <w:p w14:paraId="0DCDABBE" w14:textId="235E44E2" w:rsidR="00041390" w:rsidRPr="00041390" w:rsidRDefault="00DF6A7E" w:rsidP="00E61FEC">
            <w:pPr>
              <w:jc w:val="center"/>
              <w:rPr>
                <w:rFonts w:ascii="Garamond" w:hAnsi="Garamond"/>
                <w:lang w:bidi="x-none"/>
              </w:rPr>
            </w:pPr>
            <w:r>
              <w:rPr>
                <w:rFonts w:ascii="Garamond" w:hAnsi="Garamond"/>
                <w:lang w:bidi="x-none"/>
              </w:rPr>
              <w:t>5</w:t>
            </w:r>
          </w:p>
        </w:tc>
      </w:tr>
      <w:tr w:rsidR="00041390" w:rsidRPr="00041390" w14:paraId="1DA0CD66" w14:textId="77777777" w:rsidTr="00E61FEC">
        <w:trPr>
          <w:trHeight w:val="340"/>
        </w:trPr>
        <w:tc>
          <w:tcPr>
            <w:tcW w:w="7119" w:type="dxa"/>
          </w:tcPr>
          <w:p w14:paraId="57EA0416" w14:textId="77777777" w:rsidR="00041390" w:rsidRPr="00041390" w:rsidRDefault="00041390" w:rsidP="00E61FEC">
            <w:pPr>
              <w:jc w:val="center"/>
              <w:rPr>
                <w:rFonts w:ascii="Garamond" w:hAnsi="Garamond"/>
                <w:lang w:bidi="x-none"/>
              </w:rPr>
            </w:pPr>
            <w:r w:rsidRPr="00041390">
              <w:rPr>
                <w:rFonts w:ascii="Garamond" w:hAnsi="Garamond"/>
                <w:lang w:bidi="x-none"/>
              </w:rPr>
              <w:t>Independent studies (graduate and undergraduate)</w:t>
            </w:r>
          </w:p>
        </w:tc>
        <w:tc>
          <w:tcPr>
            <w:tcW w:w="1800" w:type="dxa"/>
          </w:tcPr>
          <w:p w14:paraId="47AB9C87" w14:textId="77777777" w:rsidR="00041390" w:rsidRPr="00041390" w:rsidRDefault="00041390" w:rsidP="00E61FEC">
            <w:pPr>
              <w:jc w:val="center"/>
              <w:rPr>
                <w:rFonts w:ascii="Garamond" w:hAnsi="Garamond"/>
                <w:lang w:bidi="x-none"/>
              </w:rPr>
            </w:pPr>
            <w:r w:rsidRPr="00041390">
              <w:rPr>
                <w:rFonts w:ascii="Garamond" w:hAnsi="Garamond"/>
                <w:lang w:bidi="x-none"/>
              </w:rPr>
              <w:t>16</w:t>
            </w:r>
          </w:p>
        </w:tc>
      </w:tr>
    </w:tbl>
    <w:p w14:paraId="3CF47A2D" w14:textId="77777777" w:rsidR="00041390" w:rsidRDefault="00041390" w:rsidP="00041390">
      <w:pPr>
        <w:rPr>
          <w:rFonts w:ascii="Garamond" w:hAnsi="Garamond"/>
        </w:rPr>
      </w:pPr>
    </w:p>
    <w:p w14:paraId="34247743" w14:textId="38B1B7C1" w:rsidR="00F428DC" w:rsidRDefault="00F428DC" w:rsidP="00333FFB">
      <w:pPr>
        <w:jc w:val="center"/>
        <w:rPr>
          <w:rFonts w:ascii="Garamond" w:hAnsi="Garamond"/>
          <w:b/>
          <w:sz w:val="28"/>
          <w:szCs w:val="28"/>
        </w:rPr>
      </w:pPr>
      <w:r w:rsidRPr="00333FFB">
        <w:rPr>
          <w:rFonts w:ascii="Garamond" w:hAnsi="Garamond"/>
          <w:b/>
          <w:sz w:val="28"/>
          <w:szCs w:val="28"/>
        </w:rPr>
        <w:t>Major community-university initiatives</w:t>
      </w:r>
      <w:r w:rsidR="007378C0">
        <w:rPr>
          <w:rFonts w:ascii="Garamond" w:hAnsi="Garamond"/>
          <w:b/>
          <w:sz w:val="28"/>
          <w:szCs w:val="28"/>
        </w:rPr>
        <w:t xml:space="preserve"> and grant history</w:t>
      </w:r>
    </w:p>
    <w:p w14:paraId="2D57F568" w14:textId="77777777" w:rsidR="00333FFB" w:rsidRPr="00333FFB" w:rsidRDefault="00333FFB" w:rsidP="00333FFB">
      <w:pPr>
        <w:jc w:val="center"/>
        <w:rPr>
          <w:rFonts w:ascii="Garamond" w:hAnsi="Garamond"/>
          <w:b/>
          <w:sz w:val="28"/>
          <w:szCs w:val="28"/>
        </w:rPr>
      </w:pPr>
    </w:p>
    <w:p w14:paraId="6CC670E1" w14:textId="1D9A4B92" w:rsidR="00333FFB" w:rsidRDefault="00F428DC" w:rsidP="00333FFB">
      <w:pPr>
        <w:jc w:val="center"/>
        <w:rPr>
          <w:rFonts w:ascii="Garamond" w:hAnsi="Garamond"/>
        </w:rPr>
      </w:pPr>
      <w:r w:rsidRPr="00333FFB">
        <w:rPr>
          <w:rFonts w:ascii="Garamond" w:hAnsi="Garamond"/>
          <w:b/>
          <w:i/>
        </w:rPr>
        <w:t>P</w:t>
      </w:r>
      <w:r w:rsidR="00333FFB" w:rsidRPr="00333FFB">
        <w:rPr>
          <w:rFonts w:ascii="Garamond" w:hAnsi="Garamond"/>
          <w:b/>
          <w:i/>
        </w:rPr>
        <w:t>4CA</w:t>
      </w:r>
      <w:r w:rsidR="00333FFB">
        <w:rPr>
          <w:rFonts w:ascii="Garamond" w:hAnsi="Garamond"/>
        </w:rPr>
        <w:t xml:space="preserve"> </w:t>
      </w:r>
      <w:r w:rsidR="00333FFB" w:rsidRPr="00F130B1">
        <w:rPr>
          <w:rFonts w:ascii="Garamond" w:hAnsi="Garamond"/>
        </w:rPr>
        <w:t>and</w:t>
      </w:r>
      <w:r w:rsidR="00333FFB" w:rsidRPr="00333FFB">
        <w:rPr>
          <w:rFonts w:ascii="Garamond" w:hAnsi="Garamond"/>
          <w:b/>
        </w:rPr>
        <w:t xml:space="preserve"> </w:t>
      </w:r>
      <w:r w:rsidR="00333FFB" w:rsidRPr="00333FFB">
        <w:rPr>
          <w:rFonts w:ascii="Garamond" w:hAnsi="Garamond"/>
          <w:b/>
          <w:i/>
        </w:rPr>
        <w:t>Eurekamp</w:t>
      </w:r>
      <w:r w:rsidR="00333FFB">
        <w:rPr>
          <w:rFonts w:ascii="Garamond" w:hAnsi="Garamond"/>
          <w:b/>
        </w:rPr>
        <w:t xml:space="preserve"> </w:t>
      </w:r>
      <w:r w:rsidR="00333FFB">
        <w:rPr>
          <w:rFonts w:ascii="Garamond" w:hAnsi="Garamond"/>
        </w:rPr>
        <w:t xml:space="preserve">(2008-2016) </w:t>
      </w:r>
      <w:hyperlink r:id="rId10" w:history="1">
        <w:r w:rsidR="00333FFB" w:rsidRPr="00333FFB">
          <w:rPr>
            <w:rStyle w:val="Hyperlink"/>
            <w:rFonts w:ascii="Garamond" w:hAnsi="Garamond"/>
          </w:rPr>
          <w:t>p4c.ualberta.ca</w:t>
        </w:r>
      </w:hyperlink>
      <w:r w:rsidR="00F130B1">
        <w:rPr>
          <w:rFonts w:ascii="Garamond" w:hAnsi="Garamond"/>
        </w:rPr>
        <w:t xml:space="preserve"> , </w:t>
      </w:r>
      <w:hyperlink r:id="rId11" w:history="1">
        <w:r w:rsidR="00F130B1" w:rsidRPr="00F130B1">
          <w:rPr>
            <w:rStyle w:val="Hyperlink"/>
            <w:rFonts w:ascii="Garamond" w:hAnsi="Garamond"/>
          </w:rPr>
          <w:t>p4c.ualberta.ca/eurekamp/</w:t>
        </w:r>
      </w:hyperlink>
    </w:p>
    <w:p w14:paraId="5F3983AE" w14:textId="226E70FF" w:rsidR="00333FFB" w:rsidRDefault="00333FFB" w:rsidP="00333FFB">
      <w:pPr>
        <w:jc w:val="center"/>
        <w:rPr>
          <w:rFonts w:ascii="Garamond" w:hAnsi="Garamond"/>
        </w:rPr>
      </w:pPr>
      <w:r w:rsidRPr="00333FFB">
        <w:rPr>
          <w:rFonts w:ascii="Garamond" w:hAnsi="Garamond"/>
          <w:b/>
          <w:i/>
        </w:rPr>
        <w:t>Living Archives on Eugenics in Western Canada</w:t>
      </w:r>
      <w:r>
        <w:rPr>
          <w:rFonts w:ascii="Garamond" w:hAnsi="Garamond"/>
        </w:rPr>
        <w:t xml:space="preserve"> (2010-2016) </w:t>
      </w:r>
      <w:hyperlink r:id="rId12" w:history="1">
        <w:r w:rsidRPr="00DE5A8B">
          <w:rPr>
            <w:rStyle w:val="Hyperlink"/>
            <w:rFonts w:ascii="Garamond" w:hAnsi="Garamond"/>
          </w:rPr>
          <w:t>EugenicsArchive.ca</w:t>
        </w:r>
      </w:hyperlink>
      <w:r>
        <w:rPr>
          <w:rFonts w:ascii="Garamond" w:hAnsi="Garamond"/>
        </w:rPr>
        <w:t xml:space="preserve"> </w:t>
      </w:r>
    </w:p>
    <w:p w14:paraId="76001895" w14:textId="6B1C3DD5" w:rsidR="00F428DC" w:rsidRDefault="00333FFB" w:rsidP="00333FFB">
      <w:pPr>
        <w:jc w:val="center"/>
        <w:rPr>
          <w:rFonts w:ascii="Garamond" w:hAnsi="Garamond"/>
        </w:rPr>
      </w:pPr>
      <w:r w:rsidRPr="00F130B1">
        <w:rPr>
          <w:rFonts w:ascii="Garamond" w:hAnsi="Garamond"/>
          <w:b/>
          <w:i/>
        </w:rPr>
        <w:t>Philosophical Engagement in Public Life</w:t>
      </w:r>
      <w:r>
        <w:rPr>
          <w:rFonts w:ascii="Garamond" w:hAnsi="Garamond"/>
        </w:rPr>
        <w:t xml:space="preserve"> (2017-) </w:t>
      </w:r>
      <w:hyperlink r:id="rId13" w:history="1">
        <w:r w:rsidR="00F428DC" w:rsidRPr="00DE5A8B">
          <w:rPr>
            <w:rStyle w:val="Hyperlink"/>
            <w:rFonts w:ascii="Garamond" w:hAnsi="Garamond"/>
          </w:rPr>
          <w:t>peipl.net</w:t>
        </w:r>
      </w:hyperlink>
      <w:r w:rsidR="00F428DC">
        <w:rPr>
          <w:rFonts w:ascii="Garamond" w:hAnsi="Garamond"/>
        </w:rPr>
        <w:t xml:space="preserve"> </w:t>
      </w:r>
    </w:p>
    <w:p w14:paraId="357CF9D5" w14:textId="4365D835" w:rsidR="007378C0" w:rsidRPr="004A50FE" w:rsidRDefault="007378C0" w:rsidP="00333FFB">
      <w:pPr>
        <w:jc w:val="center"/>
        <w:rPr>
          <w:rFonts w:ascii="Garamond" w:hAnsi="Garamond"/>
          <w:sz w:val="28"/>
          <w:szCs w:val="28"/>
        </w:rPr>
      </w:pPr>
      <w:r w:rsidRPr="00CE25CA">
        <w:rPr>
          <w:rFonts w:ascii="Garamond" w:hAnsi="Garamond"/>
          <w:b/>
          <w:i/>
          <w:sz w:val="32"/>
          <w:szCs w:val="32"/>
        </w:rPr>
        <w:t>Career grant funding</w:t>
      </w:r>
      <w:r w:rsidR="004A50FE">
        <w:rPr>
          <w:rFonts w:ascii="Garamond" w:hAnsi="Garamond"/>
          <w:b/>
          <w:sz w:val="28"/>
          <w:szCs w:val="28"/>
        </w:rPr>
        <w:t xml:space="preserve"> </w:t>
      </w:r>
      <w:r w:rsidRPr="004A50FE">
        <w:rPr>
          <w:rFonts w:ascii="Garamond" w:hAnsi="Garamond"/>
          <w:sz w:val="28"/>
          <w:szCs w:val="28"/>
        </w:rPr>
        <w:t xml:space="preserve"> $1.37 million, plus cash and in-kind support of $1.8 million</w:t>
      </w:r>
    </w:p>
    <w:p w14:paraId="2E64C4C9" w14:textId="77777777" w:rsidR="00041390" w:rsidRPr="00041390" w:rsidRDefault="00041390" w:rsidP="00A8608C">
      <w:pPr>
        <w:jc w:val="both"/>
        <w:rPr>
          <w:rFonts w:ascii="Garamond" w:hAnsi="Garamond"/>
          <w:b/>
          <w:sz w:val="28"/>
        </w:rPr>
      </w:pPr>
    </w:p>
    <w:p w14:paraId="7CE48174" w14:textId="4B3BD499" w:rsidR="005D6E33" w:rsidRPr="00CE25CA" w:rsidRDefault="004B66B1" w:rsidP="00A8608C">
      <w:pPr>
        <w:jc w:val="both"/>
        <w:rPr>
          <w:rFonts w:ascii="Garamond" w:hAnsi="Garamond"/>
          <w:b/>
          <w:sz w:val="32"/>
          <w:szCs w:val="32"/>
        </w:rPr>
      </w:pPr>
      <w:r w:rsidRPr="00CE25CA">
        <w:rPr>
          <w:rFonts w:ascii="Garamond" w:hAnsi="Garamond"/>
          <w:b/>
          <w:sz w:val="32"/>
          <w:szCs w:val="32"/>
        </w:rPr>
        <w:t>General T</w:t>
      </w:r>
      <w:r w:rsidR="005D6E33" w:rsidRPr="00CE25CA">
        <w:rPr>
          <w:rFonts w:ascii="Garamond" w:hAnsi="Garamond"/>
          <w:b/>
          <w:sz w:val="32"/>
          <w:szCs w:val="32"/>
        </w:rPr>
        <w:t>opics of Recent Research</w:t>
      </w:r>
      <w:r w:rsidR="003F2E6B" w:rsidRPr="00CE25CA">
        <w:rPr>
          <w:rFonts w:ascii="Garamond" w:hAnsi="Garamond"/>
          <w:b/>
          <w:sz w:val="32"/>
          <w:szCs w:val="32"/>
        </w:rPr>
        <w:t xml:space="preserve"> (last 5 years)</w:t>
      </w:r>
    </w:p>
    <w:p w14:paraId="65473A78" w14:textId="77777777" w:rsidR="005D6E33" w:rsidRPr="00A8608C" w:rsidRDefault="005D6E33" w:rsidP="00A8608C">
      <w:pPr>
        <w:jc w:val="both"/>
        <w:rPr>
          <w:rFonts w:ascii="Garamond" w:hAnsi="Garamond"/>
        </w:rPr>
      </w:pPr>
    </w:p>
    <w:p w14:paraId="067D3270" w14:textId="77777777" w:rsidR="00682D04" w:rsidRPr="00A8608C" w:rsidRDefault="00682D04" w:rsidP="00682D04">
      <w:pPr>
        <w:pStyle w:val="ListParagraph"/>
        <w:numPr>
          <w:ilvl w:val="0"/>
          <w:numId w:val="8"/>
        </w:numPr>
        <w:ind w:left="1843"/>
        <w:jc w:val="both"/>
        <w:rPr>
          <w:rFonts w:ascii="Garamond" w:hAnsi="Garamond"/>
        </w:rPr>
      </w:pPr>
      <w:r w:rsidRPr="00A8608C">
        <w:rPr>
          <w:rFonts w:ascii="Garamond" w:hAnsi="Garamond"/>
        </w:rPr>
        <w:t>kinship &amp; sociality in the biological and social sciences</w:t>
      </w:r>
    </w:p>
    <w:p w14:paraId="0C04B65A" w14:textId="77777777" w:rsidR="00682D04" w:rsidRPr="00A8608C" w:rsidRDefault="00682D04" w:rsidP="00682D04">
      <w:pPr>
        <w:pStyle w:val="ListParagraph"/>
        <w:numPr>
          <w:ilvl w:val="0"/>
          <w:numId w:val="8"/>
        </w:numPr>
        <w:ind w:left="1843"/>
        <w:jc w:val="both"/>
        <w:rPr>
          <w:rFonts w:ascii="Garamond" w:hAnsi="Garamond"/>
        </w:rPr>
      </w:pPr>
      <w:r w:rsidRPr="00A8608C">
        <w:rPr>
          <w:rFonts w:ascii="Garamond" w:hAnsi="Garamond"/>
        </w:rPr>
        <w:t>accounts of incest &amp; incest avoidance across the fragile sciences</w:t>
      </w:r>
    </w:p>
    <w:p w14:paraId="789B0D32" w14:textId="4DBFD576" w:rsidR="009E5F1B" w:rsidRPr="00A8608C" w:rsidRDefault="004B66B1" w:rsidP="00A8608C">
      <w:pPr>
        <w:pStyle w:val="ListParagraph"/>
        <w:numPr>
          <w:ilvl w:val="0"/>
          <w:numId w:val="8"/>
        </w:numPr>
        <w:ind w:left="1843"/>
        <w:jc w:val="both"/>
        <w:rPr>
          <w:rFonts w:ascii="Garamond" w:hAnsi="Garamond"/>
        </w:rPr>
      </w:pPr>
      <w:r w:rsidRPr="00A8608C">
        <w:rPr>
          <w:rFonts w:ascii="Garamond" w:hAnsi="Garamond"/>
        </w:rPr>
        <w:t>eugenics, disability, &amp;</w:t>
      </w:r>
      <w:r w:rsidR="009E5F1B" w:rsidRPr="00A8608C">
        <w:rPr>
          <w:rFonts w:ascii="Garamond" w:hAnsi="Garamond"/>
        </w:rPr>
        <w:t xml:space="preserve"> the mind</w:t>
      </w:r>
    </w:p>
    <w:p w14:paraId="4EED0A3D" w14:textId="1CC629A1" w:rsidR="000A072C" w:rsidRPr="00A8608C" w:rsidRDefault="000A072C" w:rsidP="00A8608C">
      <w:pPr>
        <w:pStyle w:val="ListParagraph"/>
        <w:numPr>
          <w:ilvl w:val="0"/>
          <w:numId w:val="8"/>
        </w:numPr>
        <w:ind w:left="1843"/>
        <w:jc w:val="both"/>
        <w:rPr>
          <w:rFonts w:ascii="Garamond" w:hAnsi="Garamond"/>
        </w:rPr>
      </w:pPr>
      <w:r w:rsidRPr="00A8608C">
        <w:rPr>
          <w:rFonts w:ascii="Garamond" w:hAnsi="Garamond"/>
        </w:rPr>
        <w:t>standpoint epistemology, contextualism, &amp; eugenics</w:t>
      </w:r>
    </w:p>
    <w:p w14:paraId="44FBEA2B" w14:textId="54C866EB" w:rsidR="004B66B1" w:rsidRPr="00A8608C" w:rsidRDefault="004B66B1" w:rsidP="00A8608C">
      <w:pPr>
        <w:pStyle w:val="ListParagraph"/>
        <w:numPr>
          <w:ilvl w:val="0"/>
          <w:numId w:val="8"/>
        </w:numPr>
        <w:ind w:left="1843"/>
        <w:jc w:val="both"/>
        <w:rPr>
          <w:rFonts w:ascii="Garamond" w:hAnsi="Garamond"/>
        </w:rPr>
      </w:pPr>
      <w:r w:rsidRPr="00A8608C">
        <w:rPr>
          <w:rFonts w:ascii="Garamond" w:hAnsi="Garamond"/>
        </w:rPr>
        <w:t>wrongful accusation</w:t>
      </w:r>
      <w:r w:rsidR="003009CA">
        <w:rPr>
          <w:rFonts w:ascii="Garamond" w:hAnsi="Garamond"/>
        </w:rPr>
        <w:t>: ritual sexual abuse, eugenics</w:t>
      </w:r>
    </w:p>
    <w:p w14:paraId="6F561DD0" w14:textId="14D89039" w:rsidR="009E5F1B" w:rsidRPr="00A8608C" w:rsidRDefault="004B66B1" w:rsidP="00A8608C">
      <w:pPr>
        <w:pStyle w:val="ListParagraph"/>
        <w:numPr>
          <w:ilvl w:val="0"/>
          <w:numId w:val="8"/>
        </w:numPr>
        <w:ind w:left="1843"/>
        <w:jc w:val="both"/>
        <w:rPr>
          <w:rFonts w:ascii="Garamond" w:hAnsi="Garamond"/>
        </w:rPr>
      </w:pPr>
      <w:r w:rsidRPr="00A8608C">
        <w:rPr>
          <w:rFonts w:ascii="Garamond" w:hAnsi="Garamond"/>
        </w:rPr>
        <w:t>old and new eugenics, &amp;</w:t>
      </w:r>
      <w:r w:rsidR="009E5F1B" w:rsidRPr="00A8608C">
        <w:rPr>
          <w:rFonts w:ascii="Garamond" w:hAnsi="Garamond"/>
        </w:rPr>
        <w:t xml:space="preserve"> the uses of biotechnology</w:t>
      </w:r>
    </w:p>
    <w:p w14:paraId="55C2AF12" w14:textId="48613DDE" w:rsidR="005D6E33" w:rsidRPr="00A8608C" w:rsidRDefault="004B66B1" w:rsidP="00A8608C">
      <w:pPr>
        <w:pStyle w:val="ListParagraph"/>
        <w:numPr>
          <w:ilvl w:val="0"/>
          <w:numId w:val="8"/>
        </w:numPr>
        <w:ind w:left="1843"/>
        <w:jc w:val="both"/>
        <w:rPr>
          <w:rFonts w:ascii="Garamond" w:hAnsi="Garamond"/>
        </w:rPr>
      </w:pPr>
      <w:r w:rsidRPr="00A8608C">
        <w:rPr>
          <w:rFonts w:ascii="Garamond" w:hAnsi="Garamond"/>
        </w:rPr>
        <w:t>embodied cognition &amp;</w:t>
      </w:r>
      <w:r w:rsidR="005D6E33" w:rsidRPr="00A8608C">
        <w:rPr>
          <w:rFonts w:ascii="Garamond" w:hAnsi="Garamond"/>
        </w:rPr>
        <w:t xml:space="preserve"> the extended mind: implications &amp; applications</w:t>
      </w:r>
    </w:p>
    <w:p w14:paraId="28C31EC8" w14:textId="3A202683" w:rsidR="005D6E33" w:rsidRPr="00A8608C" w:rsidRDefault="005D6E33" w:rsidP="00A8608C">
      <w:pPr>
        <w:pStyle w:val="ListParagraph"/>
        <w:numPr>
          <w:ilvl w:val="0"/>
          <w:numId w:val="8"/>
        </w:numPr>
        <w:ind w:left="1843"/>
        <w:jc w:val="both"/>
        <w:rPr>
          <w:rFonts w:ascii="Garamond" w:hAnsi="Garamond"/>
        </w:rPr>
      </w:pPr>
      <w:r w:rsidRPr="00A8608C">
        <w:rPr>
          <w:rFonts w:ascii="Garamond" w:hAnsi="Garamond"/>
        </w:rPr>
        <w:t>gr</w:t>
      </w:r>
      <w:r w:rsidR="004B66B1" w:rsidRPr="00A8608C">
        <w:rPr>
          <w:rFonts w:ascii="Garamond" w:hAnsi="Garamond"/>
        </w:rPr>
        <w:t xml:space="preserve">oup-level cognition, </w:t>
      </w:r>
      <w:r w:rsidR="003009CA">
        <w:rPr>
          <w:rFonts w:ascii="Garamond" w:hAnsi="Garamond"/>
        </w:rPr>
        <w:t>collective intentionality &amp; memory</w:t>
      </w:r>
    </w:p>
    <w:p w14:paraId="60809EF1" w14:textId="027A86FF" w:rsidR="009E5F1B" w:rsidRPr="00A8608C" w:rsidRDefault="005D6E33" w:rsidP="00A8608C">
      <w:pPr>
        <w:pStyle w:val="ListParagraph"/>
        <w:numPr>
          <w:ilvl w:val="0"/>
          <w:numId w:val="8"/>
        </w:numPr>
        <w:ind w:left="1843"/>
        <w:jc w:val="both"/>
        <w:rPr>
          <w:rFonts w:ascii="Garamond" w:hAnsi="Garamond"/>
        </w:rPr>
      </w:pPr>
      <w:r w:rsidRPr="00A8608C">
        <w:rPr>
          <w:rFonts w:ascii="Garamond" w:hAnsi="Garamond"/>
        </w:rPr>
        <w:t>species c</w:t>
      </w:r>
      <w:r w:rsidR="003009CA">
        <w:rPr>
          <w:rFonts w:ascii="Garamond" w:hAnsi="Garamond"/>
        </w:rPr>
        <w:t>ohesion, biological individuals</w:t>
      </w:r>
    </w:p>
    <w:p w14:paraId="7937B67D" w14:textId="5DD3DAA3" w:rsidR="000A072C" w:rsidRPr="00A8608C" w:rsidRDefault="00F94F06" w:rsidP="00A8608C">
      <w:pPr>
        <w:pStyle w:val="ListParagraph"/>
        <w:numPr>
          <w:ilvl w:val="0"/>
          <w:numId w:val="8"/>
        </w:numPr>
        <w:ind w:left="1843"/>
        <w:jc w:val="both"/>
        <w:rPr>
          <w:rFonts w:ascii="Garamond" w:hAnsi="Garamond"/>
        </w:rPr>
      </w:pPr>
      <w:r w:rsidRPr="00A8608C">
        <w:rPr>
          <w:rFonts w:ascii="Garamond" w:hAnsi="Garamond"/>
        </w:rPr>
        <w:t>engaged inquiry, critical think</w:t>
      </w:r>
      <w:r w:rsidR="004B66B1" w:rsidRPr="00A8608C">
        <w:rPr>
          <w:rFonts w:ascii="Garamond" w:hAnsi="Garamond"/>
        </w:rPr>
        <w:t>ing, &amp; philosophy for children</w:t>
      </w:r>
    </w:p>
    <w:p w14:paraId="23778B1D" w14:textId="77777777" w:rsidR="000A072C" w:rsidRPr="00A8608C" w:rsidRDefault="000A072C" w:rsidP="00A8608C">
      <w:pPr>
        <w:jc w:val="both"/>
        <w:rPr>
          <w:rFonts w:ascii="Garamond" w:hAnsi="Garamond"/>
          <w:b/>
          <w:sz w:val="28"/>
        </w:rPr>
      </w:pPr>
    </w:p>
    <w:p w14:paraId="711EE77B" w14:textId="77777777" w:rsidR="005D6E33" w:rsidRPr="00A8608C" w:rsidRDefault="005D6E33" w:rsidP="00A8608C">
      <w:pPr>
        <w:jc w:val="center"/>
        <w:rPr>
          <w:rFonts w:ascii="Garamond" w:hAnsi="Garamond"/>
          <w:sz w:val="28"/>
        </w:rPr>
      </w:pPr>
      <w:r w:rsidRPr="00A8608C">
        <w:rPr>
          <w:rFonts w:ascii="Garamond" w:hAnsi="Garamond"/>
          <w:b/>
          <w:sz w:val="28"/>
        </w:rPr>
        <w:t>Other Interests</w:t>
      </w:r>
    </w:p>
    <w:p w14:paraId="49A347FA" w14:textId="32D10D8F" w:rsidR="005D6E33" w:rsidRDefault="005D6E33" w:rsidP="00A8608C">
      <w:pPr>
        <w:jc w:val="center"/>
        <w:rPr>
          <w:rFonts w:ascii="Garamond" w:hAnsi="Garamond"/>
        </w:rPr>
      </w:pPr>
      <w:r w:rsidRPr="00A8608C">
        <w:rPr>
          <w:rFonts w:ascii="Garamond" w:hAnsi="Garamond"/>
        </w:rPr>
        <w:t>20th-century</w:t>
      </w:r>
      <w:r w:rsidR="003009CA">
        <w:rPr>
          <w:rFonts w:ascii="Garamond" w:hAnsi="Garamond"/>
        </w:rPr>
        <w:t xml:space="preserve"> philosophy</w:t>
      </w:r>
      <w:r w:rsidRPr="00A8608C">
        <w:rPr>
          <w:rFonts w:ascii="Garamond" w:hAnsi="Garamond"/>
        </w:rPr>
        <w:t>, moral</w:t>
      </w:r>
      <w:r w:rsidR="009E5F1B" w:rsidRPr="00A8608C">
        <w:rPr>
          <w:rFonts w:ascii="Garamond" w:hAnsi="Garamond"/>
        </w:rPr>
        <w:t xml:space="preserve"> and political</w:t>
      </w:r>
      <w:r w:rsidRPr="00A8608C">
        <w:rPr>
          <w:rFonts w:ascii="Garamond" w:hAnsi="Garamond"/>
        </w:rPr>
        <w:t xml:space="preserve"> philosophy</w:t>
      </w:r>
    </w:p>
    <w:p w14:paraId="488BD4D7" w14:textId="77777777" w:rsidR="00C10376" w:rsidRDefault="00C10376" w:rsidP="00A8608C">
      <w:pPr>
        <w:jc w:val="center"/>
        <w:rPr>
          <w:rFonts w:ascii="Garamond" w:hAnsi="Garamond"/>
        </w:rPr>
      </w:pPr>
    </w:p>
    <w:p w14:paraId="0435A113" w14:textId="5681CA06" w:rsidR="00C10376" w:rsidRPr="00AA6CC3" w:rsidRDefault="00C10376" w:rsidP="00A8608C">
      <w:pPr>
        <w:jc w:val="center"/>
        <w:rPr>
          <w:rFonts w:ascii="Garamond" w:hAnsi="Garamond"/>
          <w:b/>
          <w:sz w:val="28"/>
          <w:szCs w:val="28"/>
        </w:rPr>
      </w:pPr>
      <w:r w:rsidRPr="00C10376">
        <w:rPr>
          <w:rFonts w:ascii="Garamond" w:hAnsi="Garamond"/>
          <w:b/>
          <w:sz w:val="28"/>
          <w:szCs w:val="28"/>
        </w:rPr>
        <w:t>Public Profiles</w:t>
      </w:r>
    </w:p>
    <w:p w14:paraId="5C91B9F9" w14:textId="47CB5A57" w:rsidR="00A0787A" w:rsidRPr="00A0787A" w:rsidRDefault="00A0787A" w:rsidP="00A0787A">
      <w:pPr>
        <w:jc w:val="center"/>
        <w:rPr>
          <w:rFonts w:ascii="Garamond" w:hAnsi="Garamond" w:cs="Arial"/>
          <w:szCs w:val="24"/>
        </w:rPr>
      </w:pPr>
      <w:r>
        <w:rPr>
          <w:rFonts w:ascii="Garamond" w:hAnsi="Garamond" w:cs="Arial"/>
          <w:szCs w:val="24"/>
        </w:rPr>
        <w:t xml:space="preserve">PhilPeople (formerly PhilPapers): </w:t>
      </w:r>
      <w:hyperlink r:id="rId14" w:history="1">
        <w:r w:rsidRPr="00973C77">
          <w:rPr>
            <w:rStyle w:val="Hyperlink"/>
            <w:rFonts w:ascii="Garamond" w:hAnsi="Garamond" w:cs="Arial"/>
            <w:szCs w:val="24"/>
          </w:rPr>
          <w:t>https://philpeople.org/profiles/robert-a-wilson</w:t>
        </w:r>
      </w:hyperlink>
    </w:p>
    <w:p w14:paraId="5A4FD273" w14:textId="04942CB0" w:rsidR="00121222" w:rsidRDefault="00121222" w:rsidP="00C10376">
      <w:pPr>
        <w:jc w:val="center"/>
        <w:rPr>
          <w:rFonts w:ascii="Garamond" w:hAnsi="Garamond" w:cs="Arial"/>
          <w:color w:val="500050"/>
          <w:szCs w:val="24"/>
        </w:rPr>
      </w:pPr>
      <w:r>
        <w:rPr>
          <w:rFonts w:ascii="Garamond" w:hAnsi="Garamond" w:cs="Arial"/>
          <w:color w:val="500050"/>
          <w:szCs w:val="24"/>
        </w:rPr>
        <w:t xml:space="preserve">Academia: </w:t>
      </w:r>
      <w:hyperlink r:id="rId15" w:history="1">
        <w:r w:rsidRPr="006D4A23">
          <w:rPr>
            <w:rStyle w:val="Hyperlink"/>
            <w:rFonts w:ascii="Garamond" w:hAnsi="Garamond" w:cs="Arial"/>
            <w:szCs w:val="24"/>
          </w:rPr>
          <w:t>https://ualberta.academia.edu/RobWilson</w:t>
        </w:r>
      </w:hyperlink>
    </w:p>
    <w:p w14:paraId="1EE0D593" w14:textId="786E22BA" w:rsidR="00121222" w:rsidRDefault="00121222" w:rsidP="00C10376">
      <w:pPr>
        <w:jc w:val="center"/>
        <w:rPr>
          <w:rFonts w:ascii="Garamond" w:hAnsi="Garamond" w:cs="Arial"/>
          <w:color w:val="500050"/>
          <w:szCs w:val="24"/>
        </w:rPr>
      </w:pPr>
      <w:r>
        <w:rPr>
          <w:rFonts w:ascii="Garamond" w:hAnsi="Garamond" w:cs="Arial"/>
          <w:color w:val="500050"/>
          <w:szCs w:val="24"/>
        </w:rPr>
        <w:t xml:space="preserve">ResearchGate: </w:t>
      </w:r>
      <w:hyperlink r:id="rId16" w:history="1">
        <w:r w:rsidRPr="006D4A23">
          <w:rPr>
            <w:rStyle w:val="Hyperlink"/>
            <w:rFonts w:ascii="Garamond" w:hAnsi="Garamond" w:cs="Arial"/>
            <w:szCs w:val="24"/>
          </w:rPr>
          <w:t>https://www.researchgate.net/profile/Robert_Wilson34</w:t>
        </w:r>
      </w:hyperlink>
      <w:r>
        <w:rPr>
          <w:rFonts w:ascii="Garamond" w:hAnsi="Garamond" w:cs="Arial"/>
          <w:color w:val="500050"/>
          <w:szCs w:val="24"/>
        </w:rPr>
        <w:t xml:space="preserve"> </w:t>
      </w:r>
    </w:p>
    <w:p w14:paraId="219BC006" w14:textId="77777777" w:rsidR="00C10376" w:rsidRPr="00682D04" w:rsidRDefault="00C10376" w:rsidP="00C10376">
      <w:pPr>
        <w:jc w:val="center"/>
        <w:rPr>
          <w:rFonts w:ascii="Garamond" w:hAnsi="Garamond"/>
          <w:szCs w:val="24"/>
        </w:rPr>
      </w:pPr>
      <w:r w:rsidRPr="005F7DB6">
        <w:rPr>
          <w:rFonts w:ascii="Garamond" w:hAnsi="Garamond"/>
          <w:szCs w:val="24"/>
          <w:shd w:val="clear" w:color="auto" w:fill="FFFFFF"/>
        </w:rPr>
        <w:t>Google scholar citations:</w:t>
      </w:r>
      <w:r w:rsidRPr="005F7DB6">
        <w:rPr>
          <w:rStyle w:val="apple-converted-space"/>
          <w:rFonts w:ascii="Garamond" w:hAnsi="Garamond"/>
          <w:szCs w:val="24"/>
          <w:shd w:val="clear" w:color="auto" w:fill="FFFFFF"/>
        </w:rPr>
        <w:t> </w:t>
      </w:r>
      <w:hyperlink r:id="rId17" w:tgtFrame="_blank" w:history="1">
        <w:r w:rsidRPr="00682D04">
          <w:rPr>
            <w:rStyle w:val="Hyperlink"/>
            <w:rFonts w:ascii="Garamond" w:hAnsi="Garamond"/>
            <w:color w:val="1155CC"/>
            <w:szCs w:val="24"/>
            <w:shd w:val="clear" w:color="auto" w:fill="FFFFFF"/>
          </w:rPr>
          <w:t>http://scholar.google.com.au/citations?user=lJ8g95YAAAAJ</w:t>
        </w:r>
      </w:hyperlink>
    </w:p>
    <w:p w14:paraId="1871124C" w14:textId="73344981" w:rsidR="00C10376" w:rsidRPr="00A8608C" w:rsidRDefault="000D375E" w:rsidP="00A8608C">
      <w:pPr>
        <w:jc w:val="center"/>
        <w:rPr>
          <w:rFonts w:ascii="Garamond" w:hAnsi="Garamond"/>
        </w:rPr>
      </w:pPr>
      <w:r>
        <w:rPr>
          <w:rFonts w:ascii="Garamond" w:hAnsi="Garamond"/>
        </w:rPr>
        <w:t>545</w:t>
      </w:r>
      <w:r w:rsidR="007378C0">
        <w:rPr>
          <w:rFonts w:ascii="Garamond" w:hAnsi="Garamond"/>
        </w:rPr>
        <w:t>0</w:t>
      </w:r>
      <w:r w:rsidR="00984FFC">
        <w:rPr>
          <w:rFonts w:ascii="Garamond" w:hAnsi="Garamond"/>
        </w:rPr>
        <w:t>+</w:t>
      </w:r>
      <w:r w:rsidR="00C10376">
        <w:rPr>
          <w:rFonts w:ascii="Garamond" w:hAnsi="Garamond"/>
        </w:rPr>
        <w:t xml:space="preserve"> citati</w:t>
      </w:r>
      <w:r w:rsidR="0049411A">
        <w:rPr>
          <w:rFonts w:ascii="Garamond" w:hAnsi="Garamond"/>
        </w:rPr>
        <w:t>ons; h-index:</w:t>
      </w:r>
      <w:r w:rsidR="00BA5CAC">
        <w:rPr>
          <w:rFonts w:ascii="Garamond" w:hAnsi="Garamond"/>
        </w:rPr>
        <w:t xml:space="preserve"> </w:t>
      </w:r>
      <w:proofErr w:type="gramStart"/>
      <w:r w:rsidR="00BA5CAC">
        <w:rPr>
          <w:rFonts w:ascii="Garamond" w:hAnsi="Garamond"/>
        </w:rPr>
        <w:t>27;  i</w:t>
      </w:r>
      <w:proofErr w:type="gramEnd"/>
      <w:r w:rsidR="00BA5CAC">
        <w:rPr>
          <w:rFonts w:ascii="Garamond" w:hAnsi="Garamond"/>
        </w:rPr>
        <w:t>-10 index 40</w:t>
      </w:r>
      <w:r w:rsidR="00DE3707">
        <w:rPr>
          <w:rFonts w:ascii="Garamond" w:hAnsi="Garamond"/>
        </w:rPr>
        <w:t>; i-100 index: 14</w:t>
      </w:r>
    </w:p>
    <w:p w14:paraId="180D2A0C" w14:textId="77777777" w:rsidR="005D6E33" w:rsidRPr="00A8608C" w:rsidRDefault="005D6E33" w:rsidP="00A8608C">
      <w:pPr>
        <w:pBdr>
          <w:bottom w:val="single" w:sz="12" w:space="1" w:color="auto"/>
        </w:pBdr>
        <w:jc w:val="both"/>
        <w:rPr>
          <w:rFonts w:ascii="Garamond" w:hAnsi="Garamond"/>
        </w:rPr>
      </w:pPr>
    </w:p>
    <w:p w14:paraId="4C12DB3C" w14:textId="77777777" w:rsidR="005D6E33" w:rsidRPr="00CE25CA" w:rsidRDefault="005D6E33" w:rsidP="00A8608C">
      <w:pPr>
        <w:jc w:val="center"/>
        <w:rPr>
          <w:rFonts w:ascii="Garamond" w:hAnsi="Garamond"/>
          <w:b/>
          <w:sz w:val="36"/>
          <w:szCs w:val="36"/>
        </w:rPr>
      </w:pPr>
      <w:r w:rsidRPr="00CE25CA">
        <w:rPr>
          <w:rFonts w:ascii="Garamond" w:hAnsi="Garamond"/>
          <w:b/>
          <w:sz w:val="36"/>
          <w:szCs w:val="36"/>
        </w:rPr>
        <w:t>Books and Monographs</w:t>
      </w:r>
    </w:p>
    <w:p w14:paraId="0A717493" w14:textId="77777777" w:rsidR="005D6E33" w:rsidRPr="00A8608C" w:rsidRDefault="005D6E33" w:rsidP="00A8608C">
      <w:pPr>
        <w:pStyle w:val="Heading2"/>
        <w:ind w:left="0" w:firstLine="0"/>
        <w:jc w:val="both"/>
        <w:rPr>
          <w:rFonts w:ascii="Garamond" w:hAnsi="Garamond"/>
          <w:sz w:val="28"/>
        </w:rPr>
      </w:pPr>
    </w:p>
    <w:p w14:paraId="1DF1A385" w14:textId="6F668B92" w:rsidR="00673C3D" w:rsidRPr="00D57777" w:rsidRDefault="00673C3D" w:rsidP="00A8608C">
      <w:pPr>
        <w:pStyle w:val="Heading2"/>
        <w:jc w:val="both"/>
        <w:rPr>
          <w:rFonts w:ascii="Garamond" w:hAnsi="Garamond"/>
          <w:b w:val="0"/>
        </w:rPr>
      </w:pPr>
      <w:r>
        <w:rPr>
          <w:rFonts w:ascii="Garamond" w:hAnsi="Garamond"/>
          <w:b w:val="0"/>
        </w:rPr>
        <w:t>8</w:t>
      </w:r>
      <w:r w:rsidR="005D6E33" w:rsidRPr="00A8608C">
        <w:rPr>
          <w:rFonts w:ascii="Garamond" w:hAnsi="Garamond"/>
          <w:b w:val="0"/>
        </w:rPr>
        <w:t>.</w:t>
      </w:r>
      <w:r w:rsidR="005D6E33" w:rsidRPr="00A8608C">
        <w:rPr>
          <w:rFonts w:ascii="Garamond" w:hAnsi="Garamond"/>
        </w:rPr>
        <w:t xml:space="preserve"> </w:t>
      </w:r>
      <w:r>
        <w:rPr>
          <w:rFonts w:ascii="Garamond" w:hAnsi="Garamond"/>
        </w:rPr>
        <w:t xml:space="preserve">  </w:t>
      </w:r>
      <w:r>
        <w:rPr>
          <w:rFonts w:ascii="Garamond" w:hAnsi="Garamond"/>
          <w:i/>
        </w:rPr>
        <w:t xml:space="preserve">The Eugenic Mind </w:t>
      </w:r>
      <w:proofErr w:type="gramStart"/>
      <w:r>
        <w:rPr>
          <w:rFonts w:ascii="Garamond" w:hAnsi="Garamond"/>
          <w:i/>
        </w:rPr>
        <w:t>Project</w:t>
      </w:r>
      <w:r w:rsidR="00D57777">
        <w:rPr>
          <w:rFonts w:ascii="Garamond" w:hAnsi="Garamond"/>
          <w:b w:val="0"/>
        </w:rPr>
        <w:t>,</w:t>
      </w:r>
      <w:r w:rsidR="000B6929">
        <w:rPr>
          <w:rFonts w:ascii="Garamond" w:hAnsi="Garamond"/>
          <w:b w:val="0"/>
        </w:rPr>
        <w:t xml:space="preserve">  2018</w:t>
      </w:r>
      <w:proofErr w:type="gramEnd"/>
      <w:r w:rsidR="00D57777">
        <w:rPr>
          <w:rFonts w:ascii="Garamond" w:hAnsi="Garamond"/>
          <w:b w:val="0"/>
        </w:rPr>
        <w:t xml:space="preserve">, </w:t>
      </w:r>
      <w:r w:rsidR="00DE3707">
        <w:rPr>
          <w:rFonts w:ascii="Garamond" w:hAnsi="Garamond"/>
          <w:b w:val="0"/>
        </w:rPr>
        <w:t>MIT Pres</w:t>
      </w:r>
      <w:r w:rsidR="007974CF">
        <w:rPr>
          <w:rFonts w:ascii="Garamond" w:hAnsi="Garamond"/>
          <w:b w:val="0"/>
        </w:rPr>
        <w:t>s</w:t>
      </w:r>
      <w:r>
        <w:rPr>
          <w:rFonts w:ascii="Garamond" w:hAnsi="Garamond"/>
          <w:b w:val="0"/>
        </w:rPr>
        <w:t>.</w:t>
      </w:r>
      <w:r w:rsidR="000B0CE7">
        <w:rPr>
          <w:rFonts w:ascii="Garamond" w:hAnsi="Garamond"/>
          <w:b w:val="0"/>
        </w:rPr>
        <w:t xml:space="preserve">  </w:t>
      </w:r>
      <w:r w:rsidR="00D57777">
        <w:rPr>
          <w:rFonts w:ascii="Garamond" w:hAnsi="Garamond"/>
          <w:b w:val="0"/>
        </w:rPr>
        <w:t>x</w:t>
      </w:r>
      <w:r w:rsidR="000B0CE7">
        <w:rPr>
          <w:rFonts w:ascii="Garamond" w:hAnsi="Garamond"/>
          <w:b w:val="0"/>
        </w:rPr>
        <w:t>iv</w:t>
      </w:r>
      <w:r w:rsidR="00D57777">
        <w:rPr>
          <w:rFonts w:ascii="Garamond" w:hAnsi="Garamond"/>
          <w:b w:val="0"/>
        </w:rPr>
        <w:t xml:space="preserve"> </w:t>
      </w:r>
      <w:r w:rsidR="000B0CE7">
        <w:rPr>
          <w:rFonts w:ascii="Garamond" w:hAnsi="Garamond"/>
          <w:b w:val="0"/>
        </w:rPr>
        <w:t>+</w:t>
      </w:r>
      <w:r w:rsidR="00D57777">
        <w:rPr>
          <w:rFonts w:ascii="Garamond" w:hAnsi="Garamond"/>
          <w:b w:val="0"/>
        </w:rPr>
        <w:t xml:space="preserve"> </w:t>
      </w:r>
      <w:r w:rsidR="000B0CE7">
        <w:rPr>
          <w:rFonts w:ascii="Garamond" w:hAnsi="Garamond"/>
          <w:b w:val="0"/>
        </w:rPr>
        <w:t>333 pp</w:t>
      </w:r>
      <w:r w:rsidR="007974CF">
        <w:rPr>
          <w:rFonts w:ascii="Garamond" w:hAnsi="Garamond"/>
          <w:b w:val="0"/>
        </w:rPr>
        <w:t>.</w:t>
      </w:r>
      <w:r w:rsidR="005D6E33" w:rsidRPr="00A8608C">
        <w:rPr>
          <w:rFonts w:ascii="Garamond" w:hAnsi="Garamond"/>
        </w:rPr>
        <w:t xml:space="preserve"> </w:t>
      </w:r>
      <w:r w:rsidR="00D57777">
        <w:rPr>
          <w:rFonts w:ascii="Garamond" w:hAnsi="Garamond"/>
          <w:b w:val="0"/>
        </w:rPr>
        <w:t xml:space="preserve">See </w:t>
      </w:r>
      <w:hyperlink r:id="rId18" w:history="1">
        <w:r w:rsidR="00D57777" w:rsidRPr="00114EE7">
          <w:rPr>
            <w:rStyle w:val="Hyperlink"/>
            <w:rFonts w:ascii="Garamond" w:hAnsi="Garamond"/>
            <w:b w:val="0"/>
          </w:rPr>
          <w:t>https://mitpress.mit.edu/books/eugenic-mind-project</w:t>
        </w:r>
      </w:hyperlink>
      <w:r w:rsidR="00D57777">
        <w:rPr>
          <w:rFonts w:ascii="Garamond" w:hAnsi="Garamond"/>
          <w:b w:val="0"/>
        </w:rPr>
        <w:t xml:space="preserve"> </w:t>
      </w:r>
    </w:p>
    <w:p w14:paraId="53C4EC5D" w14:textId="77777777" w:rsidR="00673C3D" w:rsidRDefault="00673C3D" w:rsidP="00A8608C">
      <w:pPr>
        <w:pStyle w:val="Heading2"/>
        <w:jc w:val="both"/>
        <w:rPr>
          <w:rFonts w:ascii="Garamond" w:hAnsi="Garamond"/>
        </w:rPr>
      </w:pPr>
    </w:p>
    <w:p w14:paraId="3D91F4D5" w14:textId="44AC979B" w:rsidR="005D6E33" w:rsidRPr="00A8608C" w:rsidRDefault="00673C3D" w:rsidP="00A8608C">
      <w:pPr>
        <w:pStyle w:val="Heading2"/>
        <w:jc w:val="both"/>
        <w:rPr>
          <w:rFonts w:ascii="Garamond" w:hAnsi="Garamond"/>
          <w:color w:val="000000"/>
        </w:rPr>
      </w:pPr>
      <w:r>
        <w:rPr>
          <w:rFonts w:ascii="Garamond" w:hAnsi="Garamond"/>
          <w:b w:val="0"/>
        </w:rPr>
        <w:t xml:space="preserve">7.  </w:t>
      </w:r>
      <w:r w:rsidR="005D6E33" w:rsidRPr="00A8608C">
        <w:rPr>
          <w:rFonts w:ascii="Garamond" w:hAnsi="Garamond"/>
          <w:i/>
        </w:rPr>
        <w:t>Genes and the Agents of Life: The Individual in the Fragile Sciences: Biology</w:t>
      </w:r>
      <w:r w:rsidR="005D6E33" w:rsidRPr="00A8608C">
        <w:rPr>
          <w:rFonts w:ascii="Garamond" w:hAnsi="Garamond"/>
          <w:b w:val="0"/>
        </w:rPr>
        <w:t xml:space="preserve">, 2005, Cambridge University Press. 312 pp.  Hard &amp; paperback, 2005.  See </w:t>
      </w:r>
      <w:hyperlink r:id="rId19" w:history="1">
        <w:r w:rsidR="005D6E33" w:rsidRPr="00A8608C">
          <w:rPr>
            <w:rStyle w:val="Hyperlink"/>
            <w:rFonts w:ascii="Garamond" w:hAnsi="Garamond"/>
            <w:b w:val="0"/>
          </w:rPr>
          <w:t>http://www.cup.org/titles/catalogue.asp?isbn=0521544955</w:t>
        </w:r>
      </w:hyperlink>
    </w:p>
    <w:p w14:paraId="236A6985" w14:textId="77777777" w:rsidR="005D6E33" w:rsidRPr="00A8608C" w:rsidRDefault="005D6E33" w:rsidP="00A8608C">
      <w:pPr>
        <w:ind w:left="720" w:hanging="720"/>
        <w:jc w:val="both"/>
        <w:rPr>
          <w:rFonts w:ascii="Garamond" w:hAnsi="Garamond"/>
        </w:rPr>
      </w:pPr>
    </w:p>
    <w:p w14:paraId="05F12969" w14:textId="28E16BD1" w:rsidR="005D6E33" w:rsidRPr="00A8608C" w:rsidRDefault="005D6E33" w:rsidP="00A8608C">
      <w:pPr>
        <w:ind w:left="720" w:hanging="720"/>
        <w:jc w:val="both"/>
        <w:rPr>
          <w:rFonts w:ascii="Garamond" w:hAnsi="Garamond"/>
          <w:color w:val="000000"/>
        </w:rPr>
      </w:pPr>
      <w:r w:rsidRPr="00A8608C">
        <w:rPr>
          <w:rFonts w:ascii="Garamond" w:hAnsi="Garamond"/>
        </w:rPr>
        <w:t xml:space="preserve">6.  </w:t>
      </w:r>
      <w:r w:rsidRPr="00A8608C">
        <w:rPr>
          <w:rFonts w:ascii="Garamond" w:hAnsi="Garamond"/>
          <w:b/>
          <w:i/>
        </w:rPr>
        <w:t>Boundaries of the Mind: The Individual in the Fragile Sciences: Cognition</w:t>
      </w:r>
      <w:r w:rsidRPr="00A8608C">
        <w:rPr>
          <w:rFonts w:ascii="Garamond" w:hAnsi="Garamond"/>
        </w:rPr>
        <w:t>, 2004</w:t>
      </w:r>
      <w:r w:rsidR="00FF14CB" w:rsidRPr="00A8608C">
        <w:rPr>
          <w:rFonts w:ascii="Garamond" w:hAnsi="Garamond"/>
        </w:rPr>
        <w:t xml:space="preserve">, Cambridge University Press. </w:t>
      </w:r>
      <w:r w:rsidRPr="00A8608C">
        <w:rPr>
          <w:rFonts w:ascii="Garamond" w:hAnsi="Garamond"/>
        </w:rPr>
        <w:t>392 p</w:t>
      </w:r>
      <w:r w:rsidR="00FF14CB" w:rsidRPr="00A8608C">
        <w:rPr>
          <w:rFonts w:ascii="Garamond" w:hAnsi="Garamond"/>
        </w:rPr>
        <w:t>p.  Hard &amp; paperback, 2004.</w:t>
      </w:r>
      <w:r w:rsidRPr="00A8608C">
        <w:rPr>
          <w:rFonts w:ascii="Garamond" w:hAnsi="Garamond"/>
        </w:rPr>
        <w:t xml:space="preserve"> </w:t>
      </w:r>
      <w:r w:rsidR="00FF14CB" w:rsidRPr="00A8608C">
        <w:rPr>
          <w:rFonts w:ascii="Garamond" w:hAnsi="Garamond"/>
        </w:rPr>
        <w:t xml:space="preserve"> Outstanding Title, Choice, December 2004.  </w:t>
      </w:r>
      <w:hyperlink r:id="rId20" w:history="1">
        <w:r w:rsidRPr="00A8608C">
          <w:rPr>
            <w:rStyle w:val="Hyperlink"/>
            <w:rFonts w:ascii="Garamond" w:hAnsi="Garamond"/>
          </w:rPr>
          <w:t>http://www.cup.org/titles/catalogue.asp?isbn=0521544947</w:t>
        </w:r>
      </w:hyperlink>
    </w:p>
    <w:p w14:paraId="0FCE4A82" w14:textId="77777777" w:rsidR="005D6E33" w:rsidRPr="00A8608C" w:rsidRDefault="005D6E33" w:rsidP="00A8608C">
      <w:pPr>
        <w:jc w:val="both"/>
        <w:rPr>
          <w:rFonts w:ascii="Garamond" w:hAnsi="Garamond"/>
        </w:rPr>
      </w:pPr>
      <w:r w:rsidRPr="00A8608C">
        <w:rPr>
          <w:rFonts w:ascii="Garamond" w:hAnsi="Garamond"/>
        </w:rPr>
        <w:t xml:space="preserve"> </w:t>
      </w:r>
    </w:p>
    <w:p w14:paraId="780D1AE4" w14:textId="615306A0" w:rsidR="005D6E33" w:rsidRPr="00A8608C" w:rsidRDefault="005D6E33" w:rsidP="00A8608C">
      <w:pPr>
        <w:ind w:left="720" w:hanging="720"/>
        <w:jc w:val="both"/>
        <w:rPr>
          <w:rFonts w:ascii="Garamond" w:hAnsi="Garamond"/>
        </w:rPr>
      </w:pPr>
      <w:r w:rsidRPr="00A8608C">
        <w:rPr>
          <w:rFonts w:ascii="Garamond" w:hAnsi="Garamond"/>
        </w:rPr>
        <w:t xml:space="preserve">5.  </w:t>
      </w:r>
      <w:r w:rsidRPr="00A8608C">
        <w:rPr>
          <w:rFonts w:ascii="Garamond" w:hAnsi="Garamond"/>
          <w:b/>
          <w:i/>
        </w:rPr>
        <w:t>Explanation and Cognition</w:t>
      </w:r>
      <w:r w:rsidRPr="00A8608C">
        <w:rPr>
          <w:rFonts w:ascii="Garamond" w:hAnsi="Garamond"/>
        </w:rPr>
        <w:t>, 2000.  MIT Press, Cambridge, MA.  Edited with Frank Keil, Psychology, Yale University.  406 pp., 13 commissioned essays</w:t>
      </w:r>
      <w:r w:rsidR="00320C8F" w:rsidRPr="00A8608C">
        <w:rPr>
          <w:rFonts w:ascii="Garamond" w:hAnsi="Garamond"/>
        </w:rPr>
        <w:t>.</w:t>
      </w:r>
    </w:p>
    <w:p w14:paraId="29CD897A" w14:textId="77777777" w:rsidR="005D6E33" w:rsidRPr="00A8608C" w:rsidRDefault="005D6E33" w:rsidP="00A8608C">
      <w:pPr>
        <w:ind w:left="720" w:hanging="720"/>
        <w:jc w:val="both"/>
        <w:rPr>
          <w:rFonts w:ascii="Garamond" w:hAnsi="Garamond"/>
          <w:b/>
        </w:rPr>
      </w:pPr>
    </w:p>
    <w:p w14:paraId="4D1FCF7B" w14:textId="77777777" w:rsidR="005D6E33" w:rsidRPr="00A8608C" w:rsidRDefault="005D6E33" w:rsidP="00A8608C">
      <w:pPr>
        <w:ind w:left="720" w:hanging="720"/>
        <w:jc w:val="both"/>
        <w:rPr>
          <w:rFonts w:ascii="Garamond" w:hAnsi="Garamond"/>
        </w:rPr>
      </w:pPr>
      <w:r w:rsidRPr="00A8608C">
        <w:rPr>
          <w:rFonts w:ascii="Garamond" w:hAnsi="Garamond"/>
        </w:rPr>
        <w:t xml:space="preserve">4.  </w:t>
      </w:r>
      <w:r w:rsidRPr="00A8608C">
        <w:rPr>
          <w:rFonts w:ascii="Garamond" w:hAnsi="Garamond"/>
          <w:b/>
          <w:i/>
        </w:rPr>
        <w:t>Species: New Interdisciplinary Essays</w:t>
      </w:r>
      <w:r w:rsidRPr="00A8608C">
        <w:rPr>
          <w:rFonts w:ascii="Garamond" w:hAnsi="Garamond"/>
        </w:rPr>
        <w:t>, 1999.  MIT Press, Cambridge, MA.  Editor.  x + 325 pp., 12 original, commissioned essays.  Hard &amp; paperback, 1999.</w:t>
      </w:r>
    </w:p>
    <w:p w14:paraId="58678A6F" w14:textId="77777777" w:rsidR="005D6E33" w:rsidRPr="00A8608C" w:rsidRDefault="005D6E33" w:rsidP="00A8608C">
      <w:pPr>
        <w:jc w:val="both"/>
        <w:rPr>
          <w:rFonts w:ascii="Garamond" w:hAnsi="Garamond"/>
          <w:b/>
        </w:rPr>
      </w:pPr>
    </w:p>
    <w:p w14:paraId="17369B9E" w14:textId="7CF0742C" w:rsidR="005D6E33" w:rsidRPr="00A8608C" w:rsidRDefault="005D6E33" w:rsidP="00A8608C">
      <w:pPr>
        <w:ind w:left="720" w:hanging="720"/>
        <w:jc w:val="both"/>
        <w:rPr>
          <w:rFonts w:ascii="Garamond" w:hAnsi="Garamond"/>
          <w:b/>
        </w:rPr>
      </w:pPr>
      <w:r w:rsidRPr="00A8608C">
        <w:rPr>
          <w:rFonts w:ascii="Garamond" w:hAnsi="Garamond"/>
        </w:rPr>
        <w:t xml:space="preserve">3.   </w:t>
      </w:r>
      <w:r w:rsidRPr="00A8608C">
        <w:rPr>
          <w:rFonts w:ascii="Garamond" w:hAnsi="Garamond"/>
          <w:b/>
          <w:i/>
        </w:rPr>
        <w:t>The MIT Encyclopedia of the Cognitive Sciences</w:t>
      </w:r>
      <w:r w:rsidRPr="00A8608C">
        <w:rPr>
          <w:rFonts w:ascii="Garamond" w:hAnsi="Garamond"/>
        </w:rPr>
        <w:t xml:space="preserve">, 1999.  MIT Press, Cambridge, MA.  General editor, with Frank Keil, Psychology, Yale University.  8 advisory editors.  cxxxii + 964 pp, 471 articles, 6 overview essays, ~ 1 200 000 words. </w:t>
      </w:r>
    </w:p>
    <w:p w14:paraId="1077AD92" w14:textId="2753BCC3" w:rsidR="005D6E33" w:rsidRPr="00A8608C" w:rsidRDefault="005D6E33" w:rsidP="00A8608C">
      <w:pPr>
        <w:numPr>
          <w:ilvl w:val="0"/>
          <w:numId w:val="1"/>
        </w:numPr>
        <w:tabs>
          <w:tab w:val="clear" w:pos="360"/>
          <w:tab w:val="num" w:pos="1211"/>
        </w:tabs>
        <w:ind w:left="1211"/>
        <w:jc w:val="both"/>
        <w:rPr>
          <w:rFonts w:ascii="Garamond" w:hAnsi="Garamond"/>
        </w:rPr>
      </w:pPr>
      <w:r w:rsidRPr="00A8608C">
        <w:rPr>
          <w:rFonts w:ascii="Garamond" w:hAnsi="Garamond"/>
        </w:rPr>
        <w:lastRenderedPageBreak/>
        <w:t>American Association of Publishers, Professional/Scholarly Publishing Division 1999 Prize in the Category of Psychology.</w:t>
      </w:r>
      <w:r w:rsidR="00320C8F" w:rsidRPr="00A8608C">
        <w:rPr>
          <w:rFonts w:ascii="Garamond" w:hAnsi="Garamond"/>
        </w:rPr>
        <w:t xml:space="preserve">  </w:t>
      </w:r>
      <w:r w:rsidRPr="00A8608C">
        <w:rPr>
          <w:rFonts w:ascii="Garamond" w:hAnsi="Garamond"/>
        </w:rPr>
        <w:t>Shanghai Foreign Language Edition Pr</w:t>
      </w:r>
      <w:r w:rsidR="00FF14CB" w:rsidRPr="00A8608C">
        <w:rPr>
          <w:rFonts w:ascii="Garamond" w:hAnsi="Garamond"/>
        </w:rPr>
        <w:t>ess, China (2000).  Spanish (</w:t>
      </w:r>
      <w:r w:rsidRPr="00A8608C">
        <w:rPr>
          <w:rFonts w:ascii="Garamond" w:hAnsi="Garamond"/>
        </w:rPr>
        <w:t>20</w:t>
      </w:r>
      <w:r w:rsidR="00320C8F" w:rsidRPr="00A8608C">
        <w:rPr>
          <w:rFonts w:ascii="Garamond" w:hAnsi="Garamond"/>
        </w:rPr>
        <w:t>02</w:t>
      </w:r>
      <w:r w:rsidR="00FF14CB" w:rsidRPr="00A8608C">
        <w:rPr>
          <w:rFonts w:ascii="Garamond" w:hAnsi="Garamond"/>
        </w:rPr>
        <w:t>) &amp;</w:t>
      </w:r>
      <w:r w:rsidR="00320C8F" w:rsidRPr="00A8608C">
        <w:rPr>
          <w:rFonts w:ascii="Garamond" w:hAnsi="Garamond"/>
        </w:rPr>
        <w:t xml:space="preserve"> Japanese</w:t>
      </w:r>
      <w:r w:rsidR="00FF14CB" w:rsidRPr="00A8608C">
        <w:rPr>
          <w:rFonts w:ascii="Garamond" w:hAnsi="Garamond"/>
        </w:rPr>
        <w:t xml:space="preserve"> (2012)</w:t>
      </w:r>
      <w:r w:rsidR="00320C8F" w:rsidRPr="00A8608C">
        <w:rPr>
          <w:rFonts w:ascii="Garamond" w:hAnsi="Garamond"/>
        </w:rPr>
        <w:t xml:space="preserve"> translation</w:t>
      </w:r>
      <w:r w:rsidR="00FF14CB" w:rsidRPr="00A8608C">
        <w:rPr>
          <w:rFonts w:ascii="Garamond" w:hAnsi="Garamond"/>
        </w:rPr>
        <w:t>s.</w:t>
      </w:r>
    </w:p>
    <w:p w14:paraId="5A4A7B86" w14:textId="77777777" w:rsidR="005D6E33" w:rsidRPr="00A8608C" w:rsidRDefault="005D6E33" w:rsidP="00A8608C">
      <w:pPr>
        <w:ind w:left="851"/>
        <w:jc w:val="both"/>
        <w:rPr>
          <w:rFonts w:ascii="Garamond" w:hAnsi="Garamond"/>
          <w:b/>
        </w:rPr>
      </w:pPr>
    </w:p>
    <w:p w14:paraId="7671BA70" w14:textId="018D2B8F" w:rsidR="005D6E33" w:rsidRPr="00A8608C" w:rsidRDefault="005D6E33" w:rsidP="00A8608C">
      <w:pPr>
        <w:ind w:left="720" w:hanging="720"/>
        <w:jc w:val="both"/>
        <w:rPr>
          <w:rFonts w:ascii="Garamond" w:hAnsi="Garamond"/>
        </w:rPr>
      </w:pPr>
      <w:proofErr w:type="gramStart"/>
      <w:r w:rsidRPr="00A8608C">
        <w:rPr>
          <w:rFonts w:ascii="Garamond" w:hAnsi="Garamond"/>
        </w:rPr>
        <w:t xml:space="preserve">2.  </w:t>
      </w:r>
      <w:r w:rsidR="00A8608C" w:rsidRPr="00A8608C">
        <w:rPr>
          <w:rFonts w:ascii="Garamond" w:hAnsi="Garamond"/>
        </w:rPr>
        <w:t>“</w:t>
      </w:r>
      <w:proofErr w:type="gramEnd"/>
      <w:r w:rsidRPr="00A8608C">
        <w:rPr>
          <w:rFonts w:ascii="Garamond" w:hAnsi="Garamond"/>
        </w:rPr>
        <w:t>Cognition and Explanation</w:t>
      </w:r>
      <w:r w:rsidR="00A8608C" w:rsidRPr="00A8608C">
        <w:rPr>
          <w:rFonts w:ascii="Garamond" w:hAnsi="Garamond"/>
        </w:rPr>
        <w:t>”</w:t>
      </w:r>
      <w:r w:rsidRPr="00A8608C">
        <w:rPr>
          <w:rFonts w:ascii="Garamond" w:hAnsi="Garamond"/>
        </w:rPr>
        <w:t xml:space="preserve">, special issue of </w:t>
      </w:r>
      <w:r w:rsidRPr="00A8608C">
        <w:rPr>
          <w:rFonts w:ascii="Garamond" w:hAnsi="Garamond"/>
          <w:b/>
          <w:i/>
        </w:rPr>
        <w:t>Minds and Machines</w:t>
      </w:r>
      <w:r w:rsidRPr="00A8608C">
        <w:rPr>
          <w:rFonts w:ascii="Garamond" w:hAnsi="Garamond"/>
        </w:rPr>
        <w:t xml:space="preserve"> 8 (Feb. 1998), pp.1-159, co-edited with Frank Keil, Psychology, Yale University. </w:t>
      </w:r>
    </w:p>
    <w:p w14:paraId="040A5713" w14:textId="77777777" w:rsidR="005D6E33" w:rsidRPr="00A8608C" w:rsidRDefault="005D6E33" w:rsidP="00A8608C">
      <w:pPr>
        <w:jc w:val="both"/>
        <w:rPr>
          <w:rFonts w:ascii="Garamond" w:hAnsi="Garamond"/>
        </w:rPr>
      </w:pPr>
    </w:p>
    <w:p w14:paraId="73252576" w14:textId="6AF1EB38" w:rsidR="005D6E33" w:rsidRPr="00A8608C" w:rsidRDefault="005D6E33" w:rsidP="00A8608C">
      <w:pPr>
        <w:ind w:left="720" w:hanging="720"/>
        <w:jc w:val="both"/>
        <w:rPr>
          <w:rFonts w:ascii="Garamond" w:hAnsi="Garamond"/>
        </w:rPr>
      </w:pPr>
      <w:r w:rsidRPr="00A8608C">
        <w:rPr>
          <w:rFonts w:ascii="Garamond" w:hAnsi="Garamond"/>
        </w:rPr>
        <w:t xml:space="preserve">1.  </w:t>
      </w:r>
      <w:r w:rsidRPr="00A8608C">
        <w:rPr>
          <w:rFonts w:ascii="Garamond" w:hAnsi="Garamond"/>
          <w:b/>
          <w:i/>
        </w:rPr>
        <w:t>Cartesian Psychology and Physical Minds: Individualism and the Sciences of the Mind</w:t>
      </w:r>
      <w:r w:rsidRPr="00A8608C">
        <w:rPr>
          <w:rFonts w:ascii="Garamond" w:hAnsi="Garamond"/>
        </w:rPr>
        <w:t>, Cambridge Studies in Philosophy.  Cambridge UP, 1995.  xii + 273 pp.  Paperback 1997.  Outstanding Title, Choice, April 1996.</w:t>
      </w:r>
    </w:p>
    <w:p w14:paraId="13A1D968" w14:textId="1AF1A9E9" w:rsidR="003009CA" w:rsidRPr="003009CA" w:rsidRDefault="005D6E33" w:rsidP="00AA6CC3">
      <w:pPr>
        <w:numPr>
          <w:ilvl w:val="0"/>
          <w:numId w:val="3"/>
        </w:numPr>
        <w:jc w:val="both"/>
        <w:rPr>
          <w:rFonts w:ascii="Garamond" w:hAnsi="Garamond"/>
        </w:rPr>
      </w:pPr>
      <w:r w:rsidRPr="00A8608C">
        <w:rPr>
          <w:rFonts w:ascii="Garamond" w:hAnsi="Garamond"/>
        </w:rPr>
        <w:t xml:space="preserve">Ch.2, </w:t>
      </w:r>
      <w:r w:rsidR="00A8608C" w:rsidRPr="00A8608C">
        <w:rPr>
          <w:rFonts w:ascii="Garamond" w:hAnsi="Garamond"/>
        </w:rPr>
        <w:t>“</w:t>
      </w:r>
      <w:r w:rsidRPr="00A8608C">
        <w:rPr>
          <w:rFonts w:ascii="Garamond" w:hAnsi="Garamond"/>
        </w:rPr>
        <w:t xml:space="preserve">An </w:t>
      </w:r>
      <w:r w:rsidRPr="00A8608C">
        <w:rPr>
          <w:rFonts w:ascii="Garamond" w:hAnsi="Garamond"/>
          <w:i/>
        </w:rPr>
        <w:t>a priori</w:t>
      </w:r>
      <w:r w:rsidRPr="00A8608C">
        <w:rPr>
          <w:rFonts w:ascii="Garamond" w:hAnsi="Garamond"/>
        </w:rPr>
        <w:t xml:space="preserve"> argument: the argument from causal powers</w:t>
      </w:r>
      <w:r w:rsidR="00A8608C" w:rsidRPr="00A8608C">
        <w:rPr>
          <w:rFonts w:ascii="Garamond" w:hAnsi="Garamond"/>
        </w:rPr>
        <w:t>”</w:t>
      </w:r>
      <w:r w:rsidR="004A50FE">
        <w:rPr>
          <w:rFonts w:ascii="Garamond" w:hAnsi="Garamond"/>
        </w:rPr>
        <w:t xml:space="preserve"> reprinted in W.</w:t>
      </w:r>
      <w:r w:rsidRPr="00A8608C">
        <w:rPr>
          <w:rFonts w:ascii="Garamond" w:hAnsi="Garamond"/>
        </w:rPr>
        <w:t xml:space="preserve"> Lycan (ed.), </w:t>
      </w:r>
      <w:r w:rsidRPr="00A8608C">
        <w:rPr>
          <w:rFonts w:ascii="Garamond" w:hAnsi="Garamond"/>
          <w:b/>
        </w:rPr>
        <w:t>Mind and Cognition: An Anthology</w:t>
      </w:r>
      <w:r w:rsidRPr="00A8608C">
        <w:rPr>
          <w:rFonts w:ascii="Garamond" w:hAnsi="Garamond"/>
        </w:rPr>
        <w:t>, 2nd ed., Blackwell, 1998, and 3</w:t>
      </w:r>
      <w:r w:rsidRPr="00A8608C">
        <w:rPr>
          <w:rFonts w:ascii="Garamond" w:hAnsi="Garamond"/>
          <w:vertAlign w:val="superscript"/>
        </w:rPr>
        <w:t>rd</w:t>
      </w:r>
      <w:r w:rsidRPr="00A8608C">
        <w:rPr>
          <w:rFonts w:ascii="Garamond" w:hAnsi="Garamond"/>
        </w:rPr>
        <w:t xml:space="preserve"> edition, 2008.</w:t>
      </w:r>
    </w:p>
    <w:p w14:paraId="55800A8C" w14:textId="77777777" w:rsidR="003009CA" w:rsidRDefault="003009CA" w:rsidP="00AA6CC3">
      <w:pPr>
        <w:jc w:val="center"/>
        <w:rPr>
          <w:rFonts w:ascii="Garamond" w:hAnsi="Garamond"/>
          <w:b/>
          <w:sz w:val="28"/>
        </w:rPr>
      </w:pPr>
    </w:p>
    <w:p w14:paraId="63F5AC15" w14:textId="0C3015A2" w:rsidR="0025141E" w:rsidRPr="00CE25CA" w:rsidRDefault="0025141E" w:rsidP="00AA6CC3">
      <w:pPr>
        <w:jc w:val="center"/>
        <w:rPr>
          <w:rFonts w:ascii="Garamond" w:hAnsi="Garamond"/>
          <w:b/>
          <w:sz w:val="36"/>
          <w:szCs w:val="36"/>
        </w:rPr>
      </w:pPr>
      <w:r w:rsidRPr="00CE25CA">
        <w:rPr>
          <w:rFonts w:ascii="Garamond" w:hAnsi="Garamond"/>
          <w:b/>
          <w:sz w:val="36"/>
          <w:szCs w:val="36"/>
        </w:rPr>
        <w:t>Film</w:t>
      </w:r>
    </w:p>
    <w:p w14:paraId="6DA39B41" w14:textId="067929B6" w:rsidR="0025141E" w:rsidRPr="00A8608C" w:rsidRDefault="0025141E" w:rsidP="00A8608C">
      <w:pPr>
        <w:ind w:left="426" w:hanging="426"/>
        <w:jc w:val="both"/>
        <w:rPr>
          <w:rFonts w:ascii="Garamond" w:hAnsi="Garamond"/>
          <w:szCs w:val="24"/>
        </w:rPr>
      </w:pPr>
      <w:r w:rsidRPr="00A8608C">
        <w:rPr>
          <w:rFonts w:ascii="Garamond" w:hAnsi="Garamond"/>
          <w:szCs w:val="24"/>
        </w:rPr>
        <w:t xml:space="preserve">2015, </w:t>
      </w:r>
      <w:r w:rsidR="00A8608C" w:rsidRPr="00A8608C">
        <w:rPr>
          <w:rFonts w:ascii="Garamond" w:hAnsi="Garamond"/>
          <w:szCs w:val="24"/>
        </w:rPr>
        <w:t>“</w:t>
      </w:r>
      <w:r w:rsidRPr="00A8608C">
        <w:rPr>
          <w:rFonts w:ascii="Garamond" w:hAnsi="Garamond"/>
          <w:szCs w:val="24"/>
        </w:rPr>
        <w:t>Surviving Eugenics</w:t>
      </w:r>
      <w:r w:rsidR="00A8608C" w:rsidRPr="00A8608C">
        <w:rPr>
          <w:rFonts w:ascii="Garamond" w:hAnsi="Garamond"/>
          <w:szCs w:val="24"/>
        </w:rPr>
        <w:t>”</w:t>
      </w:r>
      <w:r w:rsidRPr="00A8608C">
        <w:rPr>
          <w:rFonts w:ascii="Garamond" w:hAnsi="Garamond"/>
          <w:szCs w:val="24"/>
        </w:rPr>
        <w:t xml:space="preserve">.  Executive producer and </w:t>
      </w:r>
      <w:r w:rsidR="00F06A79" w:rsidRPr="00A8608C">
        <w:rPr>
          <w:rFonts w:ascii="Garamond" w:hAnsi="Garamond"/>
          <w:szCs w:val="24"/>
        </w:rPr>
        <w:t>co-</w:t>
      </w:r>
      <w:r w:rsidRPr="00A8608C">
        <w:rPr>
          <w:rFonts w:ascii="Garamond" w:hAnsi="Garamond"/>
          <w:szCs w:val="24"/>
        </w:rPr>
        <w:t xml:space="preserve">director; co-directors Jordan Miller and Nicola Fairbrother.  Moving Images Distribution.  Documentary, 44 minutes.   </w:t>
      </w:r>
      <w:hyperlink r:id="rId21" w:history="1">
        <w:r w:rsidR="00601912" w:rsidRPr="00A8608C">
          <w:rPr>
            <w:rStyle w:val="Hyperlink"/>
            <w:rFonts w:ascii="Garamond" w:hAnsi="Garamond"/>
            <w:szCs w:val="24"/>
          </w:rPr>
          <w:t>http://eugenicsarchive.ca/film/</w:t>
        </w:r>
      </w:hyperlink>
      <w:r w:rsidR="00601912" w:rsidRPr="00A8608C">
        <w:rPr>
          <w:rFonts w:ascii="Garamond" w:hAnsi="Garamond"/>
          <w:szCs w:val="24"/>
        </w:rPr>
        <w:t xml:space="preserve">.  </w:t>
      </w:r>
      <w:r w:rsidR="001736E9" w:rsidRPr="00A8608C">
        <w:rPr>
          <w:rFonts w:ascii="Garamond" w:hAnsi="Garamond"/>
          <w:szCs w:val="24"/>
        </w:rPr>
        <w:t>Subtitled in English, French, Spanish, Portug</w:t>
      </w:r>
      <w:r w:rsidR="00B72395" w:rsidRPr="00A8608C">
        <w:rPr>
          <w:rFonts w:ascii="Garamond" w:hAnsi="Garamond"/>
          <w:szCs w:val="24"/>
        </w:rPr>
        <w:t>u</w:t>
      </w:r>
      <w:r w:rsidR="001736E9" w:rsidRPr="00A8608C">
        <w:rPr>
          <w:rFonts w:ascii="Garamond" w:hAnsi="Garamond"/>
          <w:szCs w:val="24"/>
        </w:rPr>
        <w:t>ese, German, and simplified Chinese</w:t>
      </w:r>
      <w:r w:rsidR="000B0CE7">
        <w:rPr>
          <w:rFonts w:ascii="Garamond" w:hAnsi="Garamond"/>
          <w:szCs w:val="24"/>
        </w:rPr>
        <w:t>, and supplemented by free 24-page classroom discussion guide in French and English, printed and online versions</w:t>
      </w:r>
      <w:r w:rsidR="001736E9" w:rsidRPr="00A8608C">
        <w:rPr>
          <w:rFonts w:ascii="Garamond" w:hAnsi="Garamond"/>
          <w:szCs w:val="24"/>
        </w:rPr>
        <w:t xml:space="preserve">.   </w:t>
      </w:r>
      <w:r w:rsidR="000B0CE7">
        <w:rPr>
          <w:rFonts w:ascii="Garamond" w:hAnsi="Garamond"/>
          <w:szCs w:val="24"/>
        </w:rPr>
        <w:t xml:space="preserve">Now available free and online: </w:t>
      </w:r>
      <w:hyperlink r:id="rId22" w:history="1">
        <w:r w:rsidR="000B0CE7" w:rsidRPr="000B0CE7">
          <w:rPr>
            <w:rStyle w:val="Hyperlink"/>
            <w:rFonts w:ascii="Garamond" w:hAnsi="Garamond"/>
            <w:szCs w:val="24"/>
          </w:rPr>
          <w:t>EugenicsArchive.ca/film</w:t>
        </w:r>
      </w:hyperlink>
      <w:r w:rsidR="000B0CE7">
        <w:rPr>
          <w:rFonts w:ascii="Garamond" w:hAnsi="Garamond"/>
          <w:szCs w:val="24"/>
        </w:rPr>
        <w:t xml:space="preserve"> .</w:t>
      </w:r>
    </w:p>
    <w:p w14:paraId="700AC26A" w14:textId="77777777" w:rsidR="00601912" w:rsidRPr="00A8608C" w:rsidRDefault="00601912" w:rsidP="00A8608C">
      <w:pPr>
        <w:jc w:val="both"/>
        <w:rPr>
          <w:rFonts w:ascii="Garamond" w:hAnsi="Garamond"/>
          <w:b/>
          <w:sz w:val="28"/>
        </w:rPr>
      </w:pPr>
    </w:p>
    <w:p w14:paraId="744D15CC" w14:textId="77777777" w:rsidR="005D6E33" w:rsidRPr="00CE25CA" w:rsidRDefault="005D6E33" w:rsidP="00A8608C">
      <w:pPr>
        <w:jc w:val="center"/>
        <w:rPr>
          <w:rFonts w:ascii="Garamond" w:hAnsi="Garamond"/>
          <w:b/>
          <w:sz w:val="36"/>
          <w:szCs w:val="36"/>
        </w:rPr>
      </w:pPr>
      <w:r w:rsidRPr="00CE25CA">
        <w:rPr>
          <w:rFonts w:ascii="Garamond" w:hAnsi="Garamond"/>
          <w:b/>
          <w:sz w:val="36"/>
          <w:szCs w:val="36"/>
        </w:rPr>
        <w:t>Published, In Press or Invited Research Papers</w:t>
      </w:r>
    </w:p>
    <w:p w14:paraId="1F557159" w14:textId="77777777" w:rsidR="000A072C" w:rsidRDefault="005D6E33" w:rsidP="00A8608C">
      <w:pPr>
        <w:jc w:val="both"/>
        <w:rPr>
          <w:rFonts w:ascii="Garamond" w:hAnsi="Garamond"/>
          <w:b/>
        </w:rPr>
      </w:pPr>
      <w:r w:rsidRPr="00A8608C">
        <w:rPr>
          <w:rFonts w:ascii="Garamond" w:hAnsi="Garamond"/>
          <w:b/>
        </w:rPr>
        <w:t>(a) Refereed</w:t>
      </w:r>
    </w:p>
    <w:p w14:paraId="31870417" w14:textId="77777777" w:rsidR="00A8608C" w:rsidRPr="00A8608C" w:rsidRDefault="00A8608C" w:rsidP="00A8608C">
      <w:pPr>
        <w:jc w:val="both"/>
        <w:rPr>
          <w:rFonts w:ascii="Garamond" w:hAnsi="Garamond"/>
          <w:b/>
        </w:rPr>
      </w:pPr>
    </w:p>
    <w:p w14:paraId="4BC075DA" w14:textId="2DF2582A" w:rsidR="00F3174D" w:rsidRPr="00F3174D" w:rsidRDefault="00F3174D" w:rsidP="00A8608C">
      <w:pPr>
        <w:ind w:left="709" w:hanging="709"/>
        <w:jc w:val="both"/>
        <w:rPr>
          <w:rFonts w:ascii="Garamond" w:hAnsi="Garamond"/>
        </w:rPr>
      </w:pPr>
      <w:r>
        <w:rPr>
          <w:rFonts w:ascii="Garamond" w:hAnsi="Garamond"/>
        </w:rPr>
        <w:t xml:space="preserve">26.  in press, “Well-Being, Disability, and Choosing Children” </w:t>
      </w:r>
      <w:r>
        <w:rPr>
          <w:rFonts w:ascii="Garamond" w:hAnsi="Garamond"/>
          <w:i/>
        </w:rPr>
        <w:t>Mind</w:t>
      </w:r>
      <w:r>
        <w:rPr>
          <w:rFonts w:ascii="Garamond" w:hAnsi="Garamond"/>
        </w:rPr>
        <w:t xml:space="preserve"> (coauthor: Matthew J. Barker), 8000 words.</w:t>
      </w:r>
    </w:p>
    <w:p w14:paraId="77C3B890" w14:textId="3175FF71" w:rsidR="000A072C" w:rsidRPr="00A8608C" w:rsidRDefault="000F2513" w:rsidP="00A8608C">
      <w:pPr>
        <w:ind w:left="709" w:hanging="709"/>
        <w:jc w:val="both"/>
        <w:rPr>
          <w:rFonts w:ascii="Garamond" w:hAnsi="Garamond"/>
          <w:b/>
        </w:rPr>
      </w:pPr>
      <w:r w:rsidRPr="00A8608C">
        <w:rPr>
          <w:rFonts w:ascii="Garamond" w:hAnsi="Garamond"/>
        </w:rPr>
        <w:t>25</w:t>
      </w:r>
      <w:r w:rsidR="0041058C">
        <w:rPr>
          <w:rFonts w:ascii="Garamond" w:hAnsi="Garamond"/>
        </w:rPr>
        <w:t xml:space="preserve">. </w:t>
      </w:r>
      <w:r w:rsidR="00C10376">
        <w:rPr>
          <w:rFonts w:ascii="Garamond" w:hAnsi="Garamond"/>
        </w:rPr>
        <w:t>2016</w:t>
      </w:r>
      <w:r w:rsidR="000A072C" w:rsidRPr="00A8608C">
        <w:rPr>
          <w:rFonts w:ascii="Garamond" w:hAnsi="Garamond"/>
        </w:rPr>
        <w:t xml:space="preserve">, </w:t>
      </w:r>
      <w:r w:rsidR="00A8608C" w:rsidRPr="00A8608C">
        <w:rPr>
          <w:rFonts w:ascii="Garamond" w:hAnsi="Garamond"/>
        </w:rPr>
        <w:t>“</w:t>
      </w:r>
      <w:r w:rsidR="000A072C" w:rsidRPr="00A8608C">
        <w:rPr>
          <w:rFonts w:ascii="Garamond" w:hAnsi="Garamond"/>
        </w:rPr>
        <w:t xml:space="preserve">Thinking about Relations: Strathern, Sahlins, and Locke on </w:t>
      </w:r>
      <w:r w:rsidR="00795972" w:rsidRPr="00A8608C">
        <w:rPr>
          <w:rFonts w:ascii="Garamond" w:hAnsi="Garamond"/>
        </w:rPr>
        <w:t>Anthropological Knowledge</w:t>
      </w:r>
      <w:r w:rsidR="00A8608C" w:rsidRPr="00A8608C">
        <w:rPr>
          <w:rFonts w:ascii="Garamond" w:hAnsi="Garamond"/>
        </w:rPr>
        <w:t>”</w:t>
      </w:r>
      <w:r w:rsidR="00795972" w:rsidRPr="00A8608C">
        <w:rPr>
          <w:rFonts w:ascii="Garamond" w:hAnsi="Garamond"/>
        </w:rPr>
        <w:t>,</w:t>
      </w:r>
      <w:r w:rsidR="000A072C" w:rsidRPr="00A8608C">
        <w:rPr>
          <w:rFonts w:ascii="Garamond" w:hAnsi="Garamond"/>
        </w:rPr>
        <w:t xml:space="preserve"> </w:t>
      </w:r>
      <w:r w:rsidR="000A072C" w:rsidRPr="00BB3EFE">
        <w:rPr>
          <w:rFonts w:ascii="Garamond" w:hAnsi="Garamond"/>
          <w:i/>
        </w:rPr>
        <w:t>Anthropological Theory</w:t>
      </w:r>
      <w:r w:rsidR="00BD27B6">
        <w:rPr>
          <w:rFonts w:ascii="Garamond" w:hAnsi="Garamond"/>
        </w:rPr>
        <w:t xml:space="preserve"> 16 (4), pp.327-349</w:t>
      </w:r>
      <w:r w:rsidRPr="00A8608C">
        <w:rPr>
          <w:rFonts w:ascii="Garamond" w:hAnsi="Garamond"/>
        </w:rPr>
        <w:t xml:space="preserve"> </w:t>
      </w:r>
      <w:r w:rsidR="00BD27B6">
        <w:rPr>
          <w:rFonts w:ascii="Garamond" w:hAnsi="Garamond"/>
        </w:rPr>
        <w:t xml:space="preserve"> [A</w:t>
      </w:r>
      <w:r w:rsidR="00C10376">
        <w:rPr>
          <w:rFonts w:ascii="Garamond" w:hAnsi="Garamond"/>
        </w:rPr>
        <w:t>ppear</w:t>
      </w:r>
      <w:r w:rsidR="00BD27B6">
        <w:rPr>
          <w:rFonts w:ascii="Garamond" w:hAnsi="Garamond"/>
        </w:rPr>
        <w:t>s</w:t>
      </w:r>
      <w:r w:rsidR="00C10376">
        <w:rPr>
          <w:rFonts w:ascii="Garamond" w:hAnsi="Garamond"/>
        </w:rPr>
        <w:t xml:space="preserve"> with a reply from Marilyn Strathern</w:t>
      </w:r>
      <w:r w:rsidR="00BD27B6">
        <w:rPr>
          <w:rFonts w:ascii="Garamond" w:hAnsi="Garamond"/>
        </w:rPr>
        <w:t>]</w:t>
      </w:r>
    </w:p>
    <w:p w14:paraId="40F0DD78" w14:textId="0D401CBE" w:rsidR="000F2513" w:rsidRPr="00A8608C" w:rsidRDefault="0041058C" w:rsidP="00A8608C">
      <w:pPr>
        <w:ind w:left="709" w:hanging="709"/>
        <w:jc w:val="both"/>
        <w:rPr>
          <w:rFonts w:ascii="Garamond" w:hAnsi="Garamond"/>
          <w:b/>
        </w:rPr>
      </w:pPr>
      <w:r>
        <w:rPr>
          <w:rFonts w:ascii="Garamond" w:hAnsi="Garamond"/>
        </w:rPr>
        <w:t xml:space="preserve">24. </w:t>
      </w:r>
      <w:r w:rsidR="000F2513" w:rsidRPr="00A8608C">
        <w:rPr>
          <w:rFonts w:ascii="Garamond" w:hAnsi="Garamond"/>
        </w:rPr>
        <w:t xml:space="preserve">2016, </w:t>
      </w:r>
      <w:r w:rsidR="00A8608C" w:rsidRPr="00A8608C">
        <w:rPr>
          <w:rFonts w:ascii="Garamond" w:hAnsi="Garamond"/>
        </w:rPr>
        <w:t>“</w:t>
      </w:r>
      <w:r w:rsidR="000F2513" w:rsidRPr="00A8608C">
        <w:rPr>
          <w:rFonts w:ascii="Garamond" w:hAnsi="Garamond"/>
        </w:rPr>
        <w:t>Kinship Past, Kinship Present: Bio-Essentialism and the Study of Kinship</w:t>
      </w:r>
      <w:r w:rsidR="00A8608C" w:rsidRPr="00A8608C">
        <w:rPr>
          <w:rFonts w:ascii="Garamond" w:hAnsi="Garamond"/>
        </w:rPr>
        <w:t>”</w:t>
      </w:r>
      <w:r w:rsidR="000F2513" w:rsidRPr="00A8608C">
        <w:rPr>
          <w:rFonts w:ascii="Garamond" w:hAnsi="Garamond"/>
        </w:rPr>
        <w:t xml:space="preserve">, </w:t>
      </w:r>
      <w:r w:rsidR="000F2513" w:rsidRPr="00BB3EFE">
        <w:rPr>
          <w:rFonts w:ascii="Garamond" w:hAnsi="Garamond"/>
          <w:i/>
        </w:rPr>
        <w:t>American Anthropologist</w:t>
      </w:r>
      <w:r w:rsidR="00C10376">
        <w:rPr>
          <w:rFonts w:ascii="Garamond" w:hAnsi="Garamond"/>
        </w:rPr>
        <w:t xml:space="preserve"> 118 (3</w:t>
      </w:r>
      <w:r w:rsidR="00EF48B3">
        <w:rPr>
          <w:rFonts w:ascii="Garamond" w:hAnsi="Garamond"/>
        </w:rPr>
        <w:t>), pp.570-584</w:t>
      </w:r>
      <w:r w:rsidR="000F2513" w:rsidRPr="00A8608C">
        <w:rPr>
          <w:rFonts w:ascii="Garamond" w:hAnsi="Garamond"/>
        </w:rPr>
        <w:t xml:space="preserve">. </w:t>
      </w:r>
    </w:p>
    <w:p w14:paraId="3B2759C9" w14:textId="2BCFB845" w:rsidR="007B5255" w:rsidRPr="00A8608C" w:rsidRDefault="0041058C" w:rsidP="00A8608C">
      <w:pPr>
        <w:ind w:left="709" w:hanging="709"/>
        <w:jc w:val="both"/>
        <w:rPr>
          <w:rFonts w:ascii="Garamond" w:hAnsi="Garamond"/>
        </w:rPr>
      </w:pPr>
      <w:r>
        <w:rPr>
          <w:rFonts w:ascii="Garamond" w:hAnsi="Garamond"/>
        </w:rPr>
        <w:t xml:space="preserve">23. </w:t>
      </w:r>
      <w:r w:rsidR="000F2513" w:rsidRPr="00A8608C">
        <w:rPr>
          <w:rFonts w:ascii="Garamond" w:hAnsi="Garamond"/>
        </w:rPr>
        <w:t>2016</w:t>
      </w:r>
      <w:r w:rsidR="007B5255" w:rsidRPr="00A8608C">
        <w:rPr>
          <w:rFonts w:ascii="Garamond" w:hAnsi="Garamond"/>
        </w:rPr>
        <w:t xml:space="preserve">, </w:t>
      </w:r>
      <w:r w:rsidR="00A8608C" w:rsidRPr="00A8608C">
        <w:rPr>
          <w:rFonts w:ascii="Garamond" w:hAnsi="Garamond"/>
        </w:rPr>
        <w:t>“</w:t>
      </w:r>
      <w:r w:rsidR="007B5255" w:rsidRPr="00A8608C">
        <w:rPr>
          <w:rFonts w:ascii="Garamond" w:hAnsi="Garamond"/>
        </w:rPr>
        <w:t>The Sound of Music, Externalist Style</w:t>
      </w:r>
      <w:r w:rsidR="00A8608C" w:rsidRPr="00A8608C">
        <w:rPr>
          <w:rFonts w:ascii="Garamond" w:hAnsi="Garamond"/>
        </w:rPr>
        <w:t>”</w:t>
      </w:r>
      <w:r w:rsidR="007B5255" w:rsidRPr="00A8608C">
        <w:rPr>
          <w:rFonts w:ascii="Garamond" w:hAnsi="Garamond"/>
        </w:rPr>
        <w:t xml:space="preserve"> (with Luke Kersten), </w:t>
      </w:r>
      <w:r w:rsidR="007B5255" w:rsidRPr="00BB3EFE">
        <w:rPr>
          <w:rFonts w:ascii="Garamond" w:hAnsi="Garamond"/>
          <w:i/>
        </w:rPr>
        <w:t>American Philosophical Quarterly</w:t>
      </w:r>
      <w:r>
        <w:rPr>
          <w:rFonts w:ascii="Garamond" w:hAnsi="Garamond"/>
        </w:rPr>
        <w:t xml:space="preserve"> 53(2</w:t>
      </w:r>
      <w:r w:rsidR="000F2513" w:rsidRPr="00A8608C">
        <w:rPr>
          <w:rFonts w:ascii="Garamond" w:hAnsi="Garamond"/>
        </w:rPr>
        <w:t>)</w:t>
      </w:r>
      <w:r w:rsidR="00C10376">
        <w:rPr>
          <w:rFonts w:ascii="Garamond" w:hAnsi="Garamond"/>
        </w:rPr>
        <w:t>:</w:t>
      </w:r>
      <w:r>
        <w:rPr>
          <w:rFonts w:ascii="Garamond" w:hAnsi="Garamond"/>
        </w:rPr>
        <w:t xml:space="preserve"> 139-154</w:t>
      </w:r>
      <w:r w:rsidR="000F2513" w:rsidRPr="00A8608C">
        <w:rPr>
          <w:rFonts w:ascii="Garamond" w:hAnsi="Garamond"/>
        </w:rPr>
        <w:t>.   S</w:t>
      </w:r>
      <w:r>
        <w:rPr>
          <w:rFonts w:ascii="Garamond" w:hAnsi="Garamond"/>
        </w:rPr>
        <w:t>pecial issue on externalism in epistemology / mind</w:t>
      </w:r>
      <w:r w:rsidR="000F2513" w:rsidRPr="00A8608C">
        <w:rPr>
          <w:rFonts w:ascii="Garamond" w:hAnsi="Garamond"/>
        </w:rPr>
        <w:t>.</w:t>
      </w:r>
    </w:p>
    <w:p w14:paraId="0836F776" w14:textId="571FD0EA" w:rsidR="00F94F06" w:rsidRPr="00A8608C" w:rsidRDefault="00F94F06" w:rsidP="00A8608C">
      <w:pPr>
        <w:ind w:left="709" w:hanging="709"/>
        <w:jc w:val="both"/>
        <w:rPr>
          <w:rFonts w:ascii="Garamond" w:hAnsi="Garamond"/>
        </w:rPr>
      </w:pPr>
      <w:r w:rsidRPr="00A8608C">
        <w:rPr>
          <w:rFonts w:ascii="Garamond" w:hAnsi="Garamond"/>
        </w:rPr>
        <w:t>22.  2014</w:t>
      </w:r>
      <w:r w:rsidR="009E5F1B" w:rsidRPr="00A8608C">
        <w:rPr>
          <w:rFonts w:ascii="Garamond" w:hAnsi="Garamond"/>
        </w:rPr>
        <w:t xml:space="preserve">, </w:t>
      </w:r>
      <w:r w:rsidR="00A8608C" w:rsidRPr="00A8608C">
        <w:rPr>
          <w:rFonts w:ascii="Garamond" w:hAnsi="Garamond"/>
        </w:rPr>
        <w:t>“</w:t>
      </w:r>
      <w:r w:rsidR="009E5F1B" w:rsidRPr="00A8608C">
        <w:rPr>
          <w:rFonts w:ascii="Garamond" w:hAnsi="Garamond"/>
        </w:rPr>
        <w:t>Ten Questions Concerning Extended Cognition</w:t>
      </w:r>
      <w:r w:rsidR="00A8608C" w:rsidRPr="00A8608C">
        <w:rPr>
          <w:rFonts w:ascii="Garamond" w:hAnsi="Garamond"/>
        </w:rPr>
        <w:t>”</w:t>
      </w:r>
      <w:r w:rsidR="009E5F1B" w:rsidRPr="00A8608C">
        <w:rPr>
          <w:rFonts w:ascii="Garamond" w:hAnsi="Garamond"/>
        </w:rPr>
        <w:t xml:space="preserve"> </w:t>
      </w:r>
      <w:r w:rsidR="00BB3EFE" w:rsidRPr="00A8608C">
        <w:rPr>
          <w:rFonts w:ascii="Garamond" w:hAnsi="Garamond"/>
        </w:rPr>
        <w:t>27 (1), pp.19-33</w:t>
      </w:r>
      <w:r w:rsidR="00BB3EFE">
        <w:rPr>
          <w:rFonts w:ascii="Garamond" w:hAnsi="Garamond"/>
        </w:rPr>
        <w:t>.  S</w:t>
      </w:r>
      <w:r w:rsidR="009E5F1B" w:rsidRPr="00A8608C">
        <w:rPr>
          <w:rFonts w:ascii="Garamond" w:hAnsi="Garamond"/>
        </w:rPr>
        <w:t xml:space="preserve">pecial issue of </w:t>
      </w:r>
      <w:r w:rsidR="009E5F1B" w:rsidRPr="00BB3EFE">
        <w:rPr>
          <w:rFonts w:ascii="Garamond" w:hAnsi="Garamond"/>
          <w:i/>
        </w:rPr>
        <w:t xml:space="preserve">Philosophical Psychology </w:t>
      </w:r>
      <w:r w:rsidR="009E5F1B" w:rsidRPr="00A8608C">
        <w:rPr>
          <w:rFonts w:ascii="Garamond" w:hAnsi="Garamond"/>
        </w:rPr>
        <w:t>edited by Thomas Sturm and Anna Estany</w:t>
      </w:r>
      <w:r w:rsidR="00BB3EFE">
        <w:rPr>
          <w:rFonts w:ascii="Garamond" w:hAnsi="Garamond"/>
        </w:rPr>
        <w:t>.</w:t>
      </w:r>
      <w:r w:rsidRPr="00A8608C">
        <w:rPr>
          <w:rFonts w:ascii="Garamond" w:hAnsi="Garamond"/>
        </w:rPr>
        <w:t xml:space="preserve"> </w:t>
      </w:r>
    </w:p>
    <w:p w14:paraId="3FC02E21" w14:textId="7A9E7EF7" w:rsidR="005D6E33" w:rsidRPr="00A8608C" w:rsidRDefault="005D6E33" w:rsidP="00A8608C">
      <w:pPr>
        <w:pStyle w:val="BodyTextIndent2"/>
        <w:jc w:val="both"/>
        <w:rPr>
          <w:rFonts w:ascii="Garamond" w:hAnsi="Garamond"/>
        </w:rPr>
      </w:pPr>
      <w:r w:rsidRPr="00A8608C">
        <w:rPr>
          <w:rFonts w:ascii="Garamond" w:hAnsi="Garamond"/>
        </w:rPr>
        <w:t xml:space="preserve">21. 2010, </w:t>
      </w:r>
      <w:r w:rsidR="00A8608C" w:rsidRPr="00A8608C">
        <w:rPr>
          <w:rFonts w:ascii="Garamond" w:hAnsi="Garamond"/>
        </w:rPr>
        <w:t>“</w:t>
      </w:r>
      <w:r w:rsidRPr="00A8608C">
        <w:rPr>
          <w:rFonts w:ascii="Garamond" w:hAnsi="Garamond"/>
        </w:rPr>
        <w:t>Cohesion, Gene Flow, and the Nature of Species</w:t>
      </w:r>
      <w:r w:rsidR="00A8608C" w:rsidRPr="00A8608C">
        <w:rPr>
          <w:rFonts w:ascii="Garamond" w:hAnsi="Garamond"/>
        </w:rPr>
        <w:t>”</w:t>
      </w:r>
      <w:r w:rsidRPr="00A8608C">
        <w:rPr>
          <w:rFonts w:ascii="Garamond" w:hAnsi="Garamond"/>
        </w:rPr>
        <w:t xml:space="preserve"> (with Matt Barker, U Wisconsin, Madison) </w:t>
      </w:r>
      <w:r w:rsidRPr="00BB3EFE">
        <w:rPr>
          <w:rFonts w:ascii="Garamond" w:hAnsi="Garamond"/>
          <w:i/>
        </w:rPr>
        <w:t>Journal of Philosophy</w:t>
      </w:r>
      <w:r w:rsidRPr="00A8608C">
        <w:rPr>
          <w:rFonts w:ascii="Garamond" w:hAnsi="Garamond"/>
        </w:rPr>
        <w:t xml:space="preserve"> CVII (2), pp.59-77.</w:t>
      </w:r>
    </w:p>
    <w:p w14:paraId="4AB66DAC" w14:textId="1B8783C2" w:rsidR="005D6E33" w:rsidRPr="00A8608C" w:rsidRDefault="005D6E33" w:rsidP="00A8608C">
      <w:pPr>
        <w:pStyle w:val="BodyTextIndent2"/>
        <w:jc w:val="both"/>
        <w:rPr>
          <w:rFonts w:ascii="Garamond" w:hAnsi="Garamond"/>
        </w:rPr>
      </w:pPr>
      <w:r w:rsidRPr="00A8608C">
        <w:rPr>
          <w:rFonts w:ascii="Garamond" w:hAnsi="Garamond"/>
        </w:rPr>
        <w:t xml:space="preserve">20.  2009, </w:t>
      </w:r>
      <w:r w:rsidR="00A8608C" w:rsidRPr="00A8608C">
        <w:rPr>
          <w:rFonts w:ascii="Garamond" w:hAnsi="Garamond"/>
        </w:rPr>
        <w:t>“</w:t>
      </w:r>
      <w:r w:rsidRPr="00A8608C">
        <w:rPr>
          <w:rFonts w:ascii="Garamond" w:hAnsi="Garamond"/>
        </w:rPr>
        <w:t>The Transitivity of Material Constitution</w:t>
      </w:r>
      <w:r w:rsidR="00A8608C" w:rsidRPr="00A8608C">
        <w:rPr>
          <w:rFonts w:ascii="Garamond" w:hAnsi="Garamond"/>
        </w:rPr>
        <w:t>”</w:t>
      </w:r>
      <w:r w:rsidRPr="00A8608C">
        <w:rPr>
          <w:rFonts w:ascii="Garamond" w:hAnsi="Garamond"/>
        </w:rPr>
        <w:t xml:space="preserve">, </w:t>
      </w:r>
      <w:r w:rsidRPr="00BB3EFE">
        <w:rPr>
          <w:rFonts w:ascii="Garamond" w:hAnsi="Garamond"/>
          <w:i/>
        </w:rPr>
        <w:t>Noûs</w:t>
      </w:r>
      <w:r w:rsidRPr="00A8608C">
        <w:rPr>
          <w:rFonts w:ascii="Garamond" w:hAnsi="Garamond"/>
        </w:rPr>
        <w:t xml:space="preserve"> 43 (2), June 2009, pp.364-378.</w:t>
      </w:r>
    </w:p>
    <w:p w14:paraId="539A367A" w14:textId="5178C802" w:rsidR="005D6E33" w:rsidRPr="00BB3EFE" w:rsidRDefault="003009CA" w:rsidP="00A8608C">
      <w:pPr>
        <w:pStyle w:val="BodyTextIndent2"/>
        <w:jc w:val="both"/>
        <w:rPr>
          <w:rFonts w:ascii="Garamond" w:hAnsi="Garamond"/>
          <w:i/>
        </w:rPr>
      </w:pPr>
      <w:r>
        <w:rPr>
          <w:rFonts w:ascii="Garamond" w:hAnsi="Garamond"/>
        </w:rPr>
        <w:t xml:space="preserve">19.  </w:t>
      </w:r>
      <w:r w:rsidR="005D6E33" w:rsidRPr="00A8608C">
        <w:rPr>
          <w:rFonts w:ascii="Garamond" w:hAnsi="Garamond"/>
        </w:rPr>
        <w:t xml:space="preserve">2008, </w:t>
      </w:r>
      <w:r w:rsidR="00A8608C" w:rsidRPr="00A8608C">
        <w:rPr>
          <w:rFonts w:ascii="Garamond" w:hAnsi="Garamond"/>
        </w:rPr>
        <w:t>“</w:t>
      </w:r>
      <w:r w:rsidR="005D6E33" w:rsidRPr="00A8608C">
        <w:rPr>
          <w:rFonts w:ascii="Garamond" w:hAnsi="Garamond"/>
        </w:rPr>
        <w:t>Material Constitution and the Many-Many Problem</w:t>
      </w:r>
      <w:r w:rsidR="00A8608C" w:rsidRPr="00A8608C">
        <w:rPr>
          <w:rFonts w:ascii="Garamond" w:hAnsi="Garamond"/>
        </w:rPr>
        <w:t>”</w:t>
      </w:r>
      <w:r w:rsidR="005D6E33" w:rsidRPr="00A8608C">
        <w:rPr>
          <w:rFonts w:ascii="Garamond" w:hAnsi="Garamond"/>
        </w:rPr>
        <w:t xml:space="preserve">, </w:t>
      </w:r>
      <w:r w:rsidR="005D6E33" w:rsidRPr="00BB3EFE">
        <w:rPr>
          <w:rFonts w:ascii="Garamond" w:hAnsi="Garamond"/>
          <w:i/>
        </w:rPr>
        <w:t>Canadian Journal of Philosophy</w:t>
      </w:r>
      <w:r w:rsidR="005D6E33" w:rsidRPr="00A8608C">
        <w:rPr>
          <w:rFonts w:ascii="Garamond" w:hAnsi="Garamond"/>
        </w:rPr>
        <w:t xml:space="preserve"> 38 (2), June 2008, pp.201-218.</w:t>
      </w:r>
    </w:p>
    <w:p w14:paraId="5E28BBBD" w14:textId="31552C31" w:rsidR="005D6E33" w:rsidRPr="00A8608C" w:rsidRDefault="005D6E33" w:rsidP="00A8608C">
      <w:pPr>
        <w:pStyle w:val="BodyTextIndent2"/>
        <w:jc w:val="both"/>
        <w:rPr>
          <w:rFonts w:ascii="Garamond" w:hAnsi="Garamond"/>
        </w:rPr>
      </w:pPr>
      <w:r w:rsidRPr="00A8608C">
        <w:rPr>
          <w:rFonts w:ascii="Garamond" w:hAnsi="Garamond"/>
        </w:rPr>
        <w:t xml:space="preserve">18.  2008, </w:t>
      </w:r>
      <w:r w:rsidR="00A8608C" w:rsidRPr="00A8608C">
        <w:rPr>
          <w:rFonts w:ascii="Garamond" w:hAnsi="Garamond"/>
        </w:rPr>
        <w:t>“</w:t>
      </w:r>
      <w:r w:rsidRPr="00A8608C">
        <w:rPr>
          <w:rFonts w:ascii="Garamond" w:hAnsi="Garamond"/>
        </w:rPr>
        <w:t>The Drink You Have When You</w:t>
      </w:r>
      <w:r w:rsidR="00682D04">
        <w:rPr>
          <w:rFonts w:ascii="Garamond" w:hAnsi="Garamond"/>
        </w:rPr>
        <w:t>’</w:t>
      </w:r>
      <w:r w:rsidRPr="00A8608C">
        <w:rPr>
          <w:rFonts w:ascii="Garamond" w:hAnsi="Garamond"/>
        </w:rPr>
        <w:t>re Not Having a Drink</w:t>
      </w:r>
      <w:r w:rsidR="00A8608C" w:rsidRPr="00A8608C">
        <w:rPr>
          <w:rFonts w:ascii="Garamond" w:hAnsi="Garamond"/>
        </w:rPr>
        <w:t>”</w:t>
      </w:r>
      <w:r w:rsidRPr="00A8608C">
        <w:rPr>
          <w:rFonts w:ascii="Garamond" w:hAnsi="Garamond"/>
        </w:rPr>
        <w:t xml:space="preserve">, </w:t>
      </w:r>
      <w:r w:rsidRPr="00BB3EFE">
        <w:rPr>
          <w:rFonts w:ascii="Garamond" w:hAnsi="Garamond"/>
          <w:i/>
        </w:rPr>
        <w:t>Mind and Language</w:t>
      </w:r>
      <w:r w:rsidRPr="00A8608C">
        <w:rPr>
          <w:rFonts w:ascii="Garamond" w:hAnsi="Garamond"/>
        </w:rPr>
        <w:t xml:space="preserve"> 23 (3), June 2008, pp.273-283.</w:t>
      </w:r>
    </w:p>
    <w:p w14:paraId="5BB71E32" w14:textId="5E3A2AFF" w:rsidR="005D6E33" w:rsidRPr="00A8608C" w:rsidRDefault="005D6E33" w:rsidP="00A8608C">
      <w:pPr>
        <w:pStyle w:val="BodyTextIndent2"/>
        <w:jc w:val="both"/>
        <w:rPr>
          <w:rFonts w:ascii="Garamond" w:hAnsi="Garamond"/>
        </w:rPr>
      </w:pPr>
      <w:r w:rsidRPr="00A8608C">
        <w:rPr>
          <w:rFonts w:ascii="Garamond" w:hAnsi="Garamond"/>
        </w:rPr>
        <w:t xml:space="preserve">17.  2007, </w:t>
      </w:r>
      <w:r w:rsidR="00A8608C" w:rsidRPr="00A8608C">
        <w:rPr>
          <w:rFonts w:ascii="Garamond" w:hAnsi="Garamond"/>
        </w:rPr>
        <w:t>“</w:t>
      </w:r>
      <w:r w:rsidRPr="00A8608C">
        <w:rPr>
          <w:rFonts w:ascii="Garamond" w:hAnsi="Garamond"/>
        </w:rPr>
        <w:t>A Puzzle About Material Constitution and How to Solve It: Enriching Constitution Views in Metaphysics</w:t>
      </w:r>
      <w:r w:rsidR="00A8608C" w:rsidRPr="00A8608C">
        <w:rPr>
          <w:rFonts w:ascii="Garamond" w:hAnsi="Garamond"/>
        </w:rPr>
        <w:t>”</w:t>
      </w:r>
      <w:r w:rsidRPr="00A8608C">
        <w:rPr>
          <w:rFonts w:ascii="Garamond" w:hAnsi="Garamond"/>
        </w:rPr>
        <w:t xml:space="preserve">, </w:t>
      </w:r>
      <w:r w:rsidRPr="00BB3EFE">
        <w:rPr>
          <w:rFonts w:ascii="Garamond" w:hAnsi="Garamond"/>
          <w:i/>
        </w:rPr>
        <w:t>Philosophers</w:t>
      </w:r>
      <w:r w:rsidR="00682D04" w:rsidRPr="00BB3EFE">
        <w:rPr>
          <w:rFonts w:ascii="Garamond" w:hAnsi="Garamond"/>
          <w:i/>
        </w:rPr>
        <w:t>’</w:t>
      </w:r>
      <w:r w:rsidRPr="00BB3EFE">
        <w:rPr>
          <w:rFonts w:ascii="Garamond" w:hAnsi="Garamond"/>
          <w:i/>
        </w:rPr>
        <w:t xml:space="preserve"> Imprint</w:t>
      </w:r>
      <w:r w:rsidRPr="00A8608C">
        <w:rPr>
          <w:rFonts w:ascii="Garamond" w:hAnsi="Garamond"/>
          <w:i/>
        </w:rPr>
        <w:t xml:space="preserve"> </w:t>
      </w:r>
      <w:r w:rsidRPr="00A8608C">
        <w:rPr>
          <w:rFonts w:ascii="Garamond" w:hAnsi="Garamond"/>
        </w:rPr>
        <w:t xml:space="preserve">Vol. 7, No. 5 </w:t>
      </w:r>
      <w:r w:rsidRPr="00A8608C">
        <w:rPr>
          <w:rFonts w:ascii="Garamond" w:hAnsi="Garamond"/>
          <w:i/>
        </w:rPr>
        <w:t>(</w:t>
      </w:r>
      <w:r w:rsidRPr="00A8608C">
        <w:rPr>
          <w:rFonts w:ascii="Garamond" w:hAnsi="Garamond"/>
        </w:rPr>
        <w:t>July 2007), pp.1-20.</w:t>
      </w:r>
    </w:p>
    <w:p w14:paraId="1B0E4A85" w14:textId="32FCF651" w:rsidR="005D6E33" w:rsidRPr="00A8608C" w:rsidRDefault="005D6E33" w:rsidP="00A8608C">
      <w:pPr>
        <w:pStyle w:val="BodyTextIndent2"/>
        <w:jc w:val="both"/>
        <w:rPr>
          <w:rFonts w:ascii="Garamond" w:hAnsi="Garamond"/>
        </w:rPr>
      </w:pPr>
      <w:r w:rsidRPr="00A8608C">
        <w:rPr>
          <w:rFonts w:ascii="Garamond" w:hAnsi="Garamond"/>
        </w:rPr>
        <w:t xml:space="preserve">16. 2006, </w:t>
      </w:r>
      <w:r w:rsidR="00A8608C" w:rsidRPr="00A8608C">
        <w:rPr>
          <w:rFonts w:ascii="Garamond" w:hAnsi="Garamond"/>
        </w:rPr>
        <w:t>“</w:t>
      </w:r>
      <w:r w:rsidRPr="00A8608C">
        <w:rPr>
          <w:rFonts w:ascii="Garamond" w:hAnsi="Garamond"/>
        </w:rPr>
        <w:t>Critical Notice of Mohan Matthen</w:t>
      </w:r>
      <w:r w:rsidR="00682D04">
        <w:rPr>
          <w:rFonts w:ascii="Garamond" w:hAnsi="Garamond"/>
        </w:rPr>
        <w:t>’</w:t>
      </w:r>
      <w:r w:rsidRPr="00A8608C">
        <w:rPr>
          <w:rFonts w:ascii="Garamond" w:hAnsi="Garamond"/>
        </w:rPr>
        <w:t xml:space="preserve">s </w:t>
      </w:r>
      <w:r w:rsidRPr="00BB3EFE">
        <w:rPr>
          <w:rFonts w:ascii="Garamond" w:hAnsi="Garamond"/>
        </w:rPr>
        <w:t xml:space="preserve">Seeing, Knowing, and Doing: A Philosophical Theory of Sense Perception </w:t>
      </w:r>
      <w:r w:rsidRPr="00A8608C">
        <w:rPr>
          <w:rFonts w:ascii="Garamond" w:hAnsi="Garamond"/>
        </w:rPr>
        <w:t xml:space="preserve">(Oxford, 2005), </w:t>
      </w:r>
      <w:r w:rsidRPr="00BB3EFE">
        <w:rPr>
          <w:rFonts w:ascii="Garamond" w:hAnsi="Garamond"/>
          <w:i/>
        </w:rPr>
        <w:t>Canadian Journal of Philosophy</w:t>
      </w:r>
      <w:r w:rsidR="00BB3EFE">
        <w:rPr>
          <w:rFonts w:ascii="Garamond" w:hAnsi="Garamond"/>
        </w:rPr>
        <w:t xml:space="preserve"> 36 (March 2006), pp.</w:t>
      </w:r>
      <w:r w:rsidRPr="00A8608C">
        <w:rPr>
          <w:rFonts w:ascii="Garamond" w:hAnsi="Garamond"/>
        </w:rPr>
        <w:t xml:space="preserve">117-132.  </w:t>
      </w:r>
    </w:p>
    <w:p w14:paraId="0E4D8871" w14:textId="6E0DBBF4" w:rsidR="005D6E33" w:rsidRPr="00A8608C" w:rsidRDefault="005D6E33" w:rsidP="00A8608C">
      <w:pPr>
        <w:ind w:left="720" w:hanging="720"/>
        <w:jc w:val="both"/>
        <w:rPr>
          <w:rFonts w:ascii="Garamond" w:hAnsi="Garamond"/>
        </w:rPr>
      </w:pPr>
      <w:r w:rsidRPr="00A8608C">
        <w:rPr>
          <w:rFonts w:ascii="Garamond" w:hAnsi="Garamond"/>
        </w:rPr>
        <w:t xml:space="preserve">15.  2005, </w:t>
      </w:r>
      <w:r w:rsidR="00A8608C" w:rsidRPr="00A8608C">
        <w:rPr>
          <w:rFonts w:ascii="Garamond" w:hAnsi="Garamond"/>
        </w:rPr>
        <w:t>“</w:t>
      </w:r>
      <w:r w:rsidRPr="00A8608C">
        <w:rPr>
          <w:rFonts w:ascii="Garamond" w:hAnsi="Garamond"/>
        </w:rPr>
        <w:t>Collective Memory, Group Minds, &amp; the Extended Mind Thesis</w:t>
      </w:r>
      <w:r w:rsidR="00A8608C" w:rsidRPr="00A8608C">
        <w:rPr>
          <w:rFonts w:ascii="Garamond" w:hAnsi="Garamond"/>
        </w:rPr>
        <w:t>”</w:t>
      </w:r>
      <w:r w:rsidRPr="00A8608C">
        <w:rPr>
          <w:rFonts w:ascii="Garamond" w:hAnsi="Garamond"/>
        </w:rPr>
        <w:t xml:space="preserve">, special issue </w:t>
      </w:r>
      <w:r w:rsidRPr="00BB3EFE">
        <w:rPr>
          <w:rFonts w:ascii="Garamond" w:hAnsi="Garamond"/>
          <w:i/>
        </w:rPr>
        <w:t>Cognitive Processing</w:t>
      </w:r>
      <w:r w:rsidR="00BB3EFE">
        <w:rPr>
          <w:rFonts w:ascii="Garamond" w:hAnsi="Garamond"/>
        </w:rPr>
        <w:t>, 6 (December 2005),</w:t>
      </w:r>
      <w:r w:rsidRPr="00A8608C">
        <w:rPr>
          <w:rFonts w:ascii="Garamond" w:hAnsi="Garamond"/>
        </w:rPr>
        <w:t xml:space="preserve"> </w:t>
      </w:r>
      <w:r w:rsidR="00BB3EFE">
        <w:rPr>
          <w:rFonts w:ascii="Garamond" w:hAnsi="Garamond"/>
        </w:rPr>
        <w:t>pp.</w:t>
      </w:r>
      <w:r w:rsidRPr="00A8608C">
        <w:rPr>
          <w:rFonts w:ascii="Garamond" w:hAnsi="Garamond"/>
        </w:rPr>
        <w:t>227-236.</w:t>
      </w:r>
    </w:p>
    <w:p w14:paraId="4F780C66" w14:textId="672361B3" w:rsidR="005D6E33" w:rsidRPr="00A8608C" w:rsidRDefault="005D6E33" w:rsidP="00A8608C">
      <w:pPr>
        <w:ind w:left="720" w:hanging="720"/>
        <w:jc w:val="both"/>
        <w:rPr>
          <w:rFonts w:ascii="Garamond" w:hAnsi="Garamond"/>
        </w:rPr>
      </w:pPr>
      <w:r w:rsidRPr="00A8608C">
        <w:rPr>
          <w:rFonts w:ascii="Garamond" w:hAnsi="Garamond"/>
        </w:rPr>
        <w:lastRenderedPageBreak/>
        <w:t xml:space="preserve">14.  2004, </w:t>
      </w:r>
      <w:r w:rsidR="00A8608C" w:rsidRPr="00A8608C">
        <w:rPr>
          <w:rFonts w:ascii="Garamond" w:hAnsi="Garamond"/>
        </w:rPr>
        <w:t>“</w:t>
      </w:r>
      <w:r w:rsidRPr="00A8608C">
        <w:rPr>
          <w:rFonts w:ascii="Garamond" w:hAnsi="Garamond"/>
        </w:rPr>
        <w:t>Realization: Metaphysics, Mind, and Science</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Pr="00A8608C">
        <w:rPr>
          <w:rFonts w:ascii="Garamond" w:hAnsi="Garamond"/>
        </w:rPr>
        <w:t xml:space="preserve"> </w:t>
      </w:r>
      <w:r w:rsidR="00BB3EFE">
        <w:rPr>
          <w:rFonts w:ascii="Garamond" w:hAnsi="Garamond"/>
        </w:rPr>
        <w:t>71 (December 2004, Proceedings),</w:t>
      </w:r>
      <w:r w:rsidRPr="00A8608C">
        <w:rPr>
          <w:rFonts w:ascii="Garamond" w:hAnsi="Garamond"/>
        </w:rPr>
        <w:t xml:space="preserve"> S985-996.</w:t>
      </w:r>
    </w:p>
    <w:p w14:paraId="4B808B7B" w14:textId="3B0AACEB" w:rsidR="005D6E33" w:rsidRPr="00A8608C" w:rsidRDefault="005D6E33" w:rsidP="00A8608C">
      <w:pPr>
        <w:pStyle w:val="BodyTextIndent"/>
        <w:jc w:val="both"/>
        <w:rPr>
          <w:rFonts w:ascii="Garamond" w:hAnsi="Garamond"/>
        </w:rPr>
      </w:pPr>
      <w:r w:rsidRPr="00A8608C">
        <w:rPr>
          <w:rFonts w:ascii="Garamond" w:hAnsi="Garamond"/>
        </w:rPr>
        <w:t xml:space="preserve">13.  2004, </w:t>
      </w:r>
      <w:r w:rsidR="00A8608C" w:rsidRPr="00A8608C">
        <w:rPr>
          <w:rFonts w:ascii="Garamond" w:hAnsi="Garamond"/>
        </w:rPr>
        <w:t>“</w:t>
      </w:r>
      <w:r w:rsidRPr="00A8608C">
        <w:rPr>
          <w:rFonts w:ascii="Garamond" w:hAnsi="Garamond"/>
        </w:rPr>
        <w:t>Test Cases, Resolvability, and Group Selection: A Critical Examination of the Myxoma Case</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00BB3EFE">
        <w:rPr>
          <w:rFonts w:ascii="Garamond" w:hAnsi="Garamond"/>
        </w:rPr>
        <w:t xml:space="preserve"> 71 (July 2004), pp.</w:t>
      </w:r>
      <w:r w:rsidRPr="00A8608C">
        <w:rPr>
          <w:rFonts w:ascii="Garamond" w:hAnsi="Garamond"/>
        </w:rPr>
        <w:t xml:space="preserve">380-401.  </w:t>
      </w:r>
    </w:p>
    <w:p w14:paraId="1D73D324" w14:textId="7CD8B73C" w:rsidR="005D6E33" w:rsidRPr="00A8608C" w:rsidRDefault="005D6E33" w:rsidP="00A8608C">
      <w:pPr>
        <w:tabs>
          <w:tab w:val="num" w:pos="720"/>
        </w:tabs>
        <w:ind w:left="720" w:hanging="720"/>
        <w:jc w:val="both"/>
        <w:rPr>
          <w:rFonts w:ascii="Garamond" w:hAnsi="Garamond"/>
        </w:rPr>
      </w:pPr>
      <w:r w:rsidRPr="00A8608C">
        <w:rPr>
          <w:rFonts w:ascii="Garamond" w:hAnsi="Garamond"/>
        </w:rPr>
        <w:t xml:space="preserve">12.  2003, </w:t>
      </w:r>
      <w:r w:rsidR="00A8608C" w:rsidRPr="00A8608C">
        <w:rPr>
          <w:rFonts w:ascii="Garamond" w:hAnsi="Garamond"/>
        </w:rPr>
        <w:t>“</w:t>
      </w:r>
      <w:r w:rsidRPr="00A8608C">
        <w:rPr>
          <w:rFonts w:ascii="Garamond" w:hAnsi="Garamond"/>
        </w:rPr>
        <w:t>Intentionality and Phenomenology</w:t>
      </w:r>
      <w:r w:rsidR="00A8608C" w:rsidRPr="00A8608C">
        <w:rPr>
          <w:rFonts w:ascii="Garamond" w:hAnsi="Garamond"/>
        </w:rPr>
        <w:t>”</w:t>
      </w:r>
      <w:r w:rsidRPr="00A8608C">
        <w:rPr>
          <w:rFonts w:ascii="Garamond" w:hAnsi="Garamond"/>
        </w:rPr>
        <w:t xml:space="preserve">, </w:t>
      </w:r>
      <w:r w:rsidRPr="00BB3EFE">
        <w:rPr>
          <w:rFonts w:ascii="Garamond" w:hAnsi="Garamond"/>
          <w:i/>
        </w:rPr>
        <w:t>Pacific Philosophical Quarterly</w:t>
      </w:r>
      <w:r w:rsidRPr="00A8608C">
        <w:rPr>
          <w:rFonts w:ascii="Garamond" w:hAnsi="Garamond"/>
        </w:rPr>
        <w:t xml:space="preserve"> 84 (November 2003), pp.413-431. </w:t>
      </w:r>
    </w:p>
    <w:p w14:paraId="7F77BD4D" w14:textId="00DCC1F3" w:rsidR="005D6E33" w:rsidRPr="00A8608C" w:rsidRDefault="005D6E33" w:rsidP="00A8608C">
      <w:pPr>
        <w:ind w:left="720" w:hanging="720"/>
        <w:jc w:val="both"/>
        <w:rPr>
          <w:rFonts w:ascii="Garamond" w:hAnsi="Garamond"/>
        </w:rPr>
      </w:pPr>
      <w:r w:rsidRPr="00A8608C">
        <w:rPr>
          <w:rFonts w:ascii="Garamond" w:hAnsi="Garamond"/>
        </w:rPr>
        <w:t xml:space="preserve">11.  2003, </w:t>
      </w:r>
      <w:r w:rsidR="00A8608C" w:rsidRPr="00A8608C">
        <w:rPr>
          <w:rFonts w:ascii="Garamond" w:hAnsi="Garamond"/>
        </w:rPr>
        <w:t>“</w:t>
      </w:r>
      <w:r w:rsidRPr="00A8608C">
        <w:rPr>
          <w:rFonts w:ascii="Garamond" w:hAnsi="Garamond"/>
        </w:rPr>
        <w:t>Pluralism, Entwinement, and the Levels of Selection</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Pr="00A8608C">
        <w:rPr>
          <w:rFonts w:ascii="Garamond" w:hAnsi="Garamond"/>
        </w:rPr>
        <w:t xml:space="preserve"> 70 (July 2003), pp.531-552.   </w:t>
      </w:r>
    </w:p>
    <w:p w14:paraId="2FA64024" w14:textId="2BDAF7F2" w:rsidR="005D6E33" w:rsidRPr="00A8608C" w:rsidRDefault="005D6E33" w:rsidP="00A8608C">
      <w:pPr>
        <w:ind w:left="720" w:hanging="720"/>
        <w:jc w:val="both"/>
        <w:rPr>
          <w:rFonts w:ascii="Garamond" w:hAnsi="Garamond"/>
        </w:rPr>
      </w:pPr>
      <w:r w:rsidRPr="00A8608C">
        <w:rPr>
          <w:rFonts w:ascii="Garamond" w:hAnsi="Garamond"/>
        </w:rPr>
        <w:t xml:space="preserve">10.  2002, </w:t>
      </w:r>
      <w:r w:rsidR="00A8608C" w:rsidRPr="00A8608C">
        <w:rPr>
          <w:rFonts w:ascii="Garamond" w:hAnsi="Garamond"/>
        </w:rPr>
        <w:t>“</w:t>
      </w:r>
      <w:r w:rsidRPr="00A8608C">
        <w:rPr>
          <w:rFonts w:ascii="Garamond" w:hAnsi="Garamond"/>
        </w:rPr>
        <w:t>Locke</w:t>
      </w:r>
      <w:r w:rsidR="00682D04">
        <w:rPr>
          <w:rFonts w:ascii="Garamond" w:hAnsi="Garamond"/>
        </w:rPr>
        <w:t>’</w:t>
      </w:r>
      <w:r w:rsidRPr="00A8608C">
        <w:rPr>
          <w:rFonts w:ascii="Garamond" w:hAnsi="Garamond"/>
        </w:rPr>
        <w:t>s Primary Qualities</w:t>
      </w:r>
      <w:r w:rsidR="00A8608C" w:rsidRPr="00A8608C">
        <w:rPr>
          <w:rFonts w:ascii="Garamond" w:hAnsi="Garamond"/>
        </w:rPr>
        <w:t>”</w:t>
      </w:r>
      <w:r w:rsidRPr="00A8608C">
        <w:rPr>
          <w:rFonts w:ascii="Garamond" w:hAnsi="Garamond"/>
        </w:rPr>
        <w:t xml:space="preserve">, </w:t>
      </w:r>
      <w:r w:rsidRPr="00BB3EFE">
        <w:rPr>
          <w:rFonts w:ascii="Garamond" w:hAnsi="Garamond"/>
          <w:i/>
        </w:rPr>
        <w:t>Journal of the History of Philosophy</w:t>
      </w:r>
      <w:r w:rsidRPr="00A8608C">
        <w:rPr>
          <w:rFonts w:ascii="Garamond" w:hAnsi="Garamond"/>
        </w:rPr>
        <w:t xml:space="preserve"> 40 (April 2002), pp.201-228.  </w:t>
      </w:r>
    </w:p>
    <w:p w14:paraId="17F760A6" w14:textId="77777777" w:rsidR="005D6E33" w:rsidRPr="00A8608C" w:rsidRDefault="005D6E33" w:rsidP="00A8608C">
      <w:pPr>
        <w:ind w:left="1440"/>
        <w:jc w:val="both"/>
        <w:rPr>
          <w:rFonts w:ascii="Garamond" w:hAnsi="Garamond"/>
        </w:rPr>
      </w:pPr>
      <w:r w:rsidRPr="00A8608C">
        <w:rPr>
          <w:rFonts w:ascii="Garamond" w:hAnsi="Garamond"/>
        </w:rPr>
        <w:t xml:space="preserve">Reprinted in P. Anstey, </w:t>
      </w:r>
      <w:r w:rsidRPr="00A8608C">
        <w:rPr>
          <w:rFonts w:ascii="Garamond" w:hAnsi="Garamond"/>
          <w:i/>
        </w:rPr>
        <w:t>John Locke: Critical Assessments</w:t>
      </w:r>
      <w:r w:rsidRPr="00A8608C">
        <w:rPr>
          <w:rFonts w:ascii="Garamond" w:hAnsi="Garamond"/>
        </w:rPr>
        <w:t xml:space="preserve"> (Volume III: Metaphysics).  London: Routledge.</w:t>
      </w:r>
    </w:p>
    <w:p w14:paraId="0843834B" w14:textId="1D5D4722" w:rsidR="005D6E33" w:rsidRPr="00A8608C" w:rsidRDefault="005D6E33" w:rsidP="00A8608C">
      <w:pPr>
        <w:ind w:left="720" w:hanging="720"/>
        <w:jc w:val="both"/>
        <w:rPr>
          <w:rFonts w:ascii="Garamond" w:hAnsi="Garamond"/>
        </w:rPr>
      </w:pPr>
      <w:r w:rsidRPr="00A8608C">
        <w:rPr>
          <w:rFonts w:ascii="Garamond" w:hAnsi="Garamond"/>
        </w:rPr>
        <w:t xml:space="preserve">9.    2001, </w:t>
      </w:r>
      <w:r w:rsidR="00A8608C" w:rsidRPr="00A8608C">
        <w:rPr>
          <w:rFonts w:ascii="Garamond" w:hAnsi="Garamond"/>
        </w:rPr>
        <w:t>“</w:t>
      </w:r>
      <w:r w:rsidRPr="00A8608C">
        <w:rPr>
          <w:rFonts w:ascii="Garamond" w:hAnsi="Garamond"/>
        </w:rPr>
        <w:t>Two Views of Realization</w:t>
      </w:r>
      <w:r w:rsidR="00A8608C" w:rsidRPr="00A8608C">
        <w:rPr>
          <w:rFonts w:ascii="Garamond" w:hAnsi="Garamond"/>
        </w:rPr>
        <w:t>”</w:t>
      </w:r>
      <w:r w:rsidRPr="00A8608C">
        <w:rPr>
          <w:rFonts w:ascii="Garamond" w:hAnsi="Garamond"/>
        </w:rPr>
        <w:t xml:space="preserve">, </w:t>
      </w:r>
      <w:r w:rsidRPr="00BB3EFE">
        <w:rPr>
          <w:rFonts w:ascii="Garamond" w:hAnsi="Garamond"/>
          <w:i/>
        </w:rPr>
        <w:t>Philosophical Studies</w:t>
      </w:r>
      <w:r w:rsidRPr="00A8608C">
        <w:rPr>
          <w:rFonts w:ascii="Garamond" w:hAnsi="Garamond"/>
        </w:rPr>
        <w:t xml:space="preserve"> 104 (May 2001), pp.1-30.</w:t>
      </w:r>
    </w:p>
    <w:p w14:paraId="2110968F" w14:textId="4DE9592C" w:rsidR="005D6E33" w:rsidRPr="00A8608C" w:rsidRDefault="005D6E33" w:rsidP="00A8608C">
      <w:pPr>
        <w:ind w:left="720" w:hanging="720"/>
        <w:jc w:val="both"/>
        <w:rPr>
          <w:rFonts w:ascii="Garamond" w:hAnsi="Garamond"/>
        </w:rPr>
      </w:pPr>
      <w:r w:rsidRPr="00A8608C">
        <w:rPr>
          <w:rFonts w:ascii="Garamond" w:hAnsi="Garamond"/>
        </w:rPr>
        <w:t xml:space="preserve">8.    2001, </w:t>
      </w:r>
      <w:r w:rsidR="00A8608C" w:rsidRPr="00A8608C">
        <w:rPr>
          <w:rFonts w:ascii="Garamond" w:hAnsi="Garamond"/>
        </w:rPr>
        <w:t>“</w:t>
      </w:r>
      <w:r w:rsidRPr="00A8608C">
        <w:rPr>
          <w:rFonts w:ascii="Garamond" w:hAnsi="Garamond"/>
        </w:rPr>
        <w:t>Group-Level Cognition</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Pr="00A8608C">
        <w:rPr>
          <w:rFonts w:ascii="Garamond" w:hAnsi="Garamond"/>
        </w:rPr>
        <w:t xml:space="preserve"> 68 (2001 supp.), S262-S273.</w:t>
      </w:r>
    </w:p>
    <w:p w14:paraId="146CBC46" w14:textId="1A85C77C" w:rsidR="005D6E33" w:rsidRPr="00A8608C" w:rsidRDefault="005D6E33" w:rsidP="00A8608C">
      <w:pPr>
        <w:ind w:left="720" w:hanging="720"/>
        <w:jc w:val="both"/>
        <w:rPr>
          <w:rFonts w:ascii="Garamond" w:hAnsi="Garamond"/>
        </w:rPr>
      </w:pPr>
      <w:r w:rsidRPr="00A8608C">
        <w:rPr>
          <w:rFonts w:ascii="Garamond" w:hAnsi="Garamond"/>
        </w:rPr>
        <w:t xml:space="preserve">7.    2000, </w:t>
      </w:r>
      <w:r w:rsidR="00A8608C" w:rsidRPr="00A8608C">
        <w:rPr>
          <w:rFonts w:ascii="Garamond" w:hAnsi="Garamond"/>
        </w:rPr>
        <w:t>“</w:t>
      </w:r>
      <w:r w:rsidRPr="00A8608C">
        <w:rPr>
          <w:rFonts w:ascii="Garamond" w:hAnsi="Garamond"/>
        </w:rPr>
        <w:t xml:space="preserve">Some Problems for </w:t>
      </w:r>
      <w:r w:rsidR="00682D04">
        <w:rPr>
          <w:rFonts w:ascii="Garamond" w:hAnsi="Garamond"/>
        </w:rPr>
        <w:t>‘</w:t>
      </w:r>
      <w:r w:rsidRPr="00A8608C">
        <w:rPr>
          <w:rFonts w:ascii="Garamond" w:hAnsi="Garamond"/>
        </w:rPr>
        <w:t>Alternative Individualism</w:t>
      </w:r>
      <w:r w:rsidR="00682D04">
        <w:rPr>
          <w:rFonts w:ascii="Garamond" w:hAnsi="Garamond"/>
        </w:rPr>
        <w:t>’</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Pr="00A8608C">
        <w:rPr>
          <w:rFonts w:ascii="Garamond" w:hAnsi="Garamond"/>
        </w:rPr>
        <w:t xml:space="preserve"> 67 (December 2000), pp.671-679.</w:t>
      </w:r>
    </w:p>
    <w:p w14:paraId="2A7F987B" w14:textId="23C7CB8F" w:rsidR="005D6E33" w:rsidRPr="00A8608C" w:rsidRDefault="005D6E33" w:rsidP="00A8608C">
      <w:pPr>
        <w:ind w:left="720" w:hanging="720"/>
        <w:jc w:val="both"/>
        <w:rPr>
          <w:rFonts w:ascii="Garamond" w:hAnsi="Garamond"/>
        </w:rPr>
      </w:pPr>
      <w:r w:rsidRPr="00A8608C">
        <w:rPr>
          <w:rFonts w:ascii="Garamond" w:hAnsi="Garamond"/>
        </w:rPr>
        <w:t xml:space="preserve">6.    1996, </w:t>
      </w:r>
      <w:r w:rsidR="00A8608C" w:rsidRPr="00A8608C">
        <w:rPr>
          <w:rFonts w:ascii="Garamond" w:hAnsi="Garamond"/>
        </w:rPr>
        <w:t>“</w:t>
      </w:r>
      <w:r w:rsidRPr="00A8608C">
        <w:rPr>
          <w:rFonts w:ascii="Garamond" w:hAnsi="Garamond"/>
        </w:rPr>
        <w:t>Promiscuous Realism</w:t>
      </w:r>
      <w:r w:rsidR="00A8608C" w:rsidRPr="00A8608C">
        <w:rPr>
          <w:rFonts w:ascii="Garamond" w:hAnsi="Garamond"/>
        </w:rPr>
        <w:t>”</w:t>
      </w:r>
      <w:r w:rsidRPr="00A8608C">
        <w:rPr>
          <w:rFonts w:ascii="Garamond" w:hAnsi="Garamond"/>
        </w:rPr>
        <w:t xml:space="preserve">, </w:t>
      </w:r>
      <w:r w:rsidRPr="00BB3EFE">
        <w:rPr>
          <w:rFonts w:ascii="Garamond" w:hAnsi="Garamond"/>
          <w:i/>
        </w:rPr>
        <w:t>British Journal for the Philosophy of Science</w:t>
      </w:r>
      <w:r w:rsidRPr="00A8608C">
        <w:rPr>
          <w:rFonts w:ascii="Garamond" w:hAnsi="Garamond"/>
        </w:rPr>
        <w:t xml:space="preserve"> 47 (June 1996), pp.303-316.  </w:t>
      </w:r>
    </w:p>
    <w:p w14:paraId="7C09725C" w14:textId="296A8D11" w:rsidR="005D6E33" w:rsidRPr="00A8608C" w:rsidRDefault="005D6E33" w:rsidP="00A8608C">
      <w:pPr>
        <w:ind w:left="720" w:hanging="720"/>
        <w:jc w:val="both"/>
        <w:rPr>
          <w:rFonts w:ascii="Garamond" w:hAnsi="Garamond"/>
        </w:rPr>
      </w:pPr>
      <w:r w:rsidRPr="00A8608C">
        <w:rPr>
          <w:rFonts w:ascii="Garamond" w:hAnsi="Garamond"/>
        </w:rPr>
        <w:t xml:space="preserve">5.    1994, </w:t>
      </w:r>
      <w:r w:rsidR="00A8608C" w:rsidRPr="00A8608C">
        <w:rPr>
          <w:rFonts w:ascii="Garamond" w:hAnsi="Garamond"/>
        </w:rPr>
        <w:t>“</w:t>
      </w:r>
      <w:r w:rsidRPr="00A8608C">
        <w:rPr>
          <w:rFonts w:ascii="Garamond" w:hAnsi="Garamond"/>
        </w:rPr>
        <w:t>Wide Computationalism</w:t>
      </w:r>
      <w:r w:rsidR="00A8608C" w:rsidRPr="00A8608C">
        <w:rPr>
          <w:rFonts w:ascii="Garamond" w:hAnsi="Garamond"/>
        </w:rPr>
        <w:t>”</w:t>
      </w:r>
      <w:r w:rsidRPr="00A8608C">
        <w:rPr>
          <w:rFonts w:ascii="Garamond" w:hAnsi="Garamond"/>
        </w:rPr>
        <w:t xml:space="preserve">, </w:t>
      </w:r>
      <w:r w:rsidRPr="00BB3EFE">
        <w:rPr>
          <w:rFonts w:ascii="Garamond" w:hAnsi="Garamond"/>
          <w:i/>
        </w:rPr>
        <w:t>Mind</w:t>
      </w:r>
      <w:r w:rsidRPr="00A8608C">
        <w:rPr>
          <w:rFonts w:ascii="Garamond" w:hAnsi="Garamond"/>
        </w:rPr>
        <w:t xml:space="preserve"> 103 (July 1994), pp.351-372.</w:t>
      </w:r>
    </w:p>
    <w:p w14:paraId="11751ECC" w14:textId="505D446E" w:rsidR="005D6E33" w:rsidRPr="00A8608C" w:rsidRDefault="005D6E33" w:rsidP="00A8608C">
      <w:pPr>
        <w:ind w:left="720" w:hanging="720"/>
        <w:jc w:val="both"/>
        <w:rPr>
          <w:rFonts w:ascii="Garamond" w:hAnsi="Garamond"/>
        </w:rPr>
      </w:pPr>
      <w:r w:rsidRPr="00A8608C">
        <w:rPr>
          <w:rFonts w:ascii="Garamond" w:hAnsi="Garamond"/>
        </w:rPr>
        <w:t xml:space="preserve">4.    1994, </w:t>
      </w:r>
      <w:r w:rsidR="00A8608C" w:rsidRPr="00A8608C">
        <w:rPr>
          <w:rFonts w:ascii="Garamond" w:hAnsi="Garamond"/>
        </w:rPr>
        <w:t>“</w:t>
      </w:r>
      <w:r w:rsidRPr="00A8608C">
        <w:rPr>
          <w:rFonts w:ascii="Garamond" w:hAnsi="Garamond"/>
        </w:rPr>
        <w:t>Causal Depth, Theoretical Appropriateness, and Individualism in Psychology</w:t>
      </w:r>
      <w:r w:rsidR="00A8608C" w:rsidRPr="00A8608C">
        <w:rPr>
          <w:rFonts w:ascii="Garamond" w:hAnsi="Garamond"/>
        </w:rPr>
        <w:t>”</w:t>
      </w:r>
      <w:r w:rsidRPr="00A8608C">
        <w:rPr>
          <w:rFonts w:ascii="Garamond" w:hAnsi="Garamond"/>
        </w:rPr>
        <w:t xml:space="preserve">, </w:t>
      </w:r>
      <w:r w:rsidRPr="00BB3EFE">
        <w:rPr>
          <w:rFonts w:ascii="Garamond" w:hAnsi="Garamond"/>
          <w:i/>
        </w:rPr>
        <w:t xml:space="preserve">Philosophy of Science </w:t>
      </w:r>
      <w:r w:rsidRPr="00A8608C">
        <w:rPr>
          <w:rFonts w:ascii="Garamond" w:hAnsi="Garamond"/>
        </w:rPr>
        <w:t>61 (March 1994), pp.55-75.</w:t>
      </w:r>
    </w:p>
    <w:p w14:paraId="552B36D3" w14:textId="0D26A9BC" w:rsidR="005D6E33" w:rsidRPr="00A8608C" w:rsidRDefault="005D6E33" w:rsidP="00A8608C">
      <w:pPr>
        <w:ind w:left="720" w:hanging="720"/>
        <w:jc w:val="both"/>
        <w:rPr>
          <w:rFonts w:ascii="Garamond" w:hAnsi="Garamond"/>
        </w:rPr>
      </w:pPr>
      <w:r w:rsidRPr="00A8608C">
        <w:rPr>
          <w:rFonts w:ascii="Garamond" w:hAnsi="Garamond"/>
        </w:rPr>
        <w:t xml:space="preserve">3.    1993, </w:t>
      </w:r>
      <w:r w:rsidR="00A8608C" w:rsidRPr="00A8608C">
        <w:rPr>
          <w:rFonts w:ascii="Garamond" w:hAnsi="Garamond"/>
        </w:rPr>
        <w:t>“</w:t>
      </w:r>
      <w:r w:rsidRPr="00A8608C">
        <w:rPr>
          <w:rFonts w:ascii="Garamond" w:hAnsi="Garamond"/>
        </w:rPr>
        <w:t>Against A Priori Arguments for Individualism</w:t>
      </w:r>
      <w:r w:rsidR="00A8608C" w:rsidRPr="00A8608C">
        <w:rPr>
          <w:rFonts w:ascii="Garamond" w:hAnsi="Garamond"/>
        </w:rPr>
        <w:t>”</w:t>
      </w:r>
      <w:r w:rsidRPr="00A8608C">
        <w:rPr>
          <w:rFonts w:ascii="Garamond" w:hAnsi="Garamond"/>
        </w:rPr>
        <w:t xml:space="preserve">, </w:t>
      </w:r>
      <w:r w:rsidRPr="00BB3EFE">
        <w:rPr>
          <w:rFonts w:ascii="Garamond" w:hAnsi="Garamond"/>
          <w:i/>
        </w:rPr>
        <w:t>Pacific Philosophical Quarterly</w:t>
      </w:r>
      <w:r w:rsidRPr="00A8608C">
        <w:rPr>
          <w:rFonts w:ascii="Garamond" w:hAnsi="Garamond"/>
        </w:rPr>
        <w:t xml:space="preserve"> 74 (March 1993), pp.60-79.</w:t>
      </w:r>
    </w:p>
    <w:p w14:paraId="75E317C3" w14:textId="6DAC9BBE" w:rsidR="005D6E33" w:rsidRPr="00A8608C" w:rsidRDefault="005D6E33" w:rsidP="00A8608C">
      <w:pPr>
        <w:ind w:left="720" w:hanging="720"/>
        <w:jc w:val="both"/>
        <w:rPr>
          <w:rFonts w:ascii="Garamond" w:hAnsi="Garamond"/>
        </w:rPr>
      </w:pPr>
      <w:r w:rsidRPr="00A8608C">
        <w:rPr>
          <w:rFonts w:ascii="Garamond" w:hAnsi="Garamond"/>
        </w:rPr>
        <w:t xml:space="preserve">2.    1992, </w:t>
      </w:r>
      <w:r w:rsidR="00A8608C" w:rsidRPr="00A8608C">
        <w:rPr>
          <w:rFonts w:ascii="Garamond" w:hAnsi="Garamond"/>
        </w:rPr>
        <w:t>“</w:t>
      </w:r>
      <w:r w:rsidRPr="00A8608C">
        <w:rPr>
          <w:rFonts w:ascii="Garamond" w:hAnsi="Garamond"/>
        </w:rPr>
        <w:t>Individualism, Causal Powers, and Explanation</w:t>
      </w:r>
      <w:r w:rsidR="00A8608C" w:rsidRPr="00A8608C">
        <w:rPr>
          <w:rFonts w:ascii="Garamond" w:hAnsi="Garamond"/>
        </w:rPr>
        <w:t>”</w:t>
      </w:r>
      <w:r w:rsidRPr="00A8608C">
        <w:rPr>
          <w:rFonts w:ascii="Garamond" w:hAnsi="Garamond"/>
        </w:rPr>
        <w:t xml:space="preserve">, </w:t>
      </w:r>
      <w:r w:rsidRPr="00BB3EFE">
        <w:rPr>
          <w:rFonts w:ascii="Garamond" w:hAnsi="Garamond"/>
          <w:i/>
        </w:rPr>
        <w:t>Philosophical Studies</w:t>
      </w:r>
      <w:r w:rsidRPr="00A8608C">
        <w:rPr>
          <w:rFonts w:ascii="Garamond" w:hAnsi="Garamond"/>
        </w:rPr>
        <w:t xml:space="preserve"> 68 (November 1992), pp.103-139. </w:t>
      </w:r>
    </w:p>
    <w:p w14:paraId="24138F40" w14:textId="7DA3B76C" w:rsidR="005D6E33" w:rsidRPr="00A8608C" w:rsidRDefault="005D6E33" w:rsidP="00A8608C">
      <w:pPr>
        <w:ind w:left="720" w:hanging="720"/>
        <w:jc w:val="both"/>
        <w:rPr>
          <w:rFonts w:ascii="Garamond" w:hAnsi="Garamond"/>
        </w:rPr>
      </w:pPr>
      <w:r w:rsidRPr="00A8608C">
        <w:rPr>
          <w:rFonts w:ascii="Garamond" w:hAnsi="Garamond"/>
        </w:rPr>
        <w:t xml:space="preserve">1.    1988, (with M.S. Candlish), </w:t>
      </w:r>
      <w:r w:rsidR="00A8608C" w:rsidRPr="00A8608C">
        <w:rPr>
          <w:rFonts w:ascii="Garamond" w:hAnsi="Garamond"/>
        </w:rPr>
        <w:t>“</w:t>
      </w:r>
      <w:r w:rsidRPr="00A8608C">
        <w:rPr>
          <w:rFonts w:ascii="Garamond" w:hAnsi="Garamond"/>
        </w:rPr>
        <w:t>Moving</w:t>
      </w:r>
      <w:r w:rsidR="00A8608C" w:rsidRPr="00A8608C">
        <w:rPr>
          <w:rFonts w:ascii="Garamond" w:hAnsi="Garamond"/>
        </w:rPr>
        <w:t>”</w:t>
      </w:r>
      <w:r w:rsidRPr="00A8608C">
        <w:rPr>
          <w:rFonts w:ascii="Garamond" w:hAnsi="Garamond"/>
        </w:rPr>
        <w:t xml:space="preserve">, </w:t>
      </w:r>
      <w:r w:rsidRPr="00BB3EFE">
        <w:rPr>
          <w:rFonts w:ascii="Garamond" w:hAnsi="Garamond"/>
          <w:i/>
        </w:rPr>
        <w:t>Australasian Journal of Philosophy</w:t>
      </w:r>
      <w:r w:rsidRPr="00A8608C">
        <w:rPr>
          <w:rFonts w:ascii="Garamond" w:hAnsi="Garamond"/>
        </w:rPr>
        <w:t xml:space="preserve"> 66 (June 1988), pp.174-187.</w:t>
      </w:r>
    </w:p>
    <w:p w14:paraId="371D4F61" w14:textId="77777777" w:rsidR="005D6E33" w:rsidRPr="00A8608C" w:rsidRDefault="005D6E33" w:rsidP="00A8608C">
      <w:pPr>
        <w:jc w:val="both"/>
        <w:rPr>
          <w:rFonts w:ascii="Garamond" w:hAnsi="Garamond"/>
        </w:rPr>
      </w:pPr>
    </w:p>
    <w:p w14:paraId="7812EC5B" w14:textId="77777777" w:rsidR="00C21751" w:rsidRPr="00A8608C" w:rsidRDefault="005D6E33" w:rsidP="00A8608C">
      <w:pPr>
        <w:jc w:val="both"/>
        <w:rPr>
          <w:rFonts w:ascii="Garamond" w:hAnsi="Garamond"/>
          <w:b/>
        </w:rPr>
      </w:pPr>
      <w:r w:rsidRPr="00A8608C">
        <w:rPr>
          <w:rFonts w:ascii="Garamond" w:hAnsi="Garamond"/>
          <w:b/>
        </w:rPr>
        <w:t>(b) Invited</w:t>
      </w:r>
    </w:p>
    <w:p w14:paraId="3C1E72E0" w14:textId="77777777" w:rsidR="00C21751" w:rsidRPr="00A8608C" w:rsidRDefault="00C21751" w:rsidP="00A8608C">
      <w:pPr>
        <w:jc w:val="both"/>
        <w:rPr>
          <w:rFonts w:ascii="Garamond" w:hAnsi="Garamond"/>
          <w:b/>
        </w:rPr>
      </w:pPr>
    </w:p>
    <w:p w14:paraId="124BE23B" w14:textId="72ED793B" w:rsidR="008A6C82" w:rsidRPr="008A6C82" w:rsidRDefault="008A6C82" w:rsidP="00F3174D">
      <w:pPr>
        <w:ind w:left="426" w:hanging="426"/>
        <w:jc w:val="both"/>
        <w:rPr>
          <w:rFonts w:ascii="Garamond" w:hAnsi="Garamond"/>
        </w:rPr>
      </w:pPr>
      <w:r>
        <w:rPr>
          <w:rFonts w:ascii="Garamond" w:hAnsi="Garamond"/>
        </w:rPr>
        <w:t>53.  in press, “</w:t>
      </w:r>
      <w:r w:rsidR="00166403">
        <w:rPr>
          <w:rFonts w:ascii="Garamond" w:hAnsi="Garamond"/>
        </w:rPr>
        <w:t>Eugenic Thinking”, p</w:t>
      </w:r>
      <w:r>
        <w:rPr>
          <w:rFonts w:ascii="Garamond" w:hAnsi="Garamond"/>
        </w:rPr>
        <w:t xml:space="preserve">recis of </w:t>
      </w:r>
      <w:r>
        <w:rPr>
          <w:rFonts w:ascii="Garamond" w:hAnsi="Garamond"/>
          <w:i/>
        </w:rPr>
        <w:t>The Eugenic Mind Project</w:t>
      </w:r>
      <w:r>
        <w:rPr>
          <w:rFonts w:ascii="Garamond" w:hAnsi="Garamond"/>
        </w:rPr>
        <w:t xml:space="preserve">, for multiauthor book review (with discussions by Judy Johns-Schloegel, Catherine Kendig, and Alan Love), </w:t>
      </w:r>
      <w:r>
        <w:rPr>
          <w:rFonts w:ascii="Garamond" w:hAnsi="Garamond"/>
          <w:i/>
        </w:rPr>
        <w:t>Philosophy, Theory, and Practice in Biolog</w:t>
      </w:r>
      <w:r w:rsidR="00166403">
        <w:rPr>
          <w:rFonts w:ascii="Garamond" w:hAnsi="Garamond"/>
          <w:i/>
        </w:rPr>
        <w:t xml:space="preserve">y.  </w:t>
      </w:r>
      <w:r w:rsidR="00166403">
        <w:rPr>
          <w:rFonts w:ascii="Garamond" w:hAnsi="Garamond"/>
        </w:rPr>
        <w:t xml:space="preserve">Completed June 2018, 4000 words. </w:t>
      </w:r>
    </w:p>
    <w:p w14:paraId="555128E0" w14:textId="31DAC0B7" w:rsidR="0018758B" w:rsidRPr="00A8608C" w:rsidRDefault="007378C0" w:rsidP="0018758B">
      <w:pPr>
        <w:ind w:left="709" w:hanging="709"/>
        <w:jc w:val="both"/>
        <w:rPr>
          <w:rFonts w:ascii="Garamond" w:hAnsi="Garamond"/>
        </w:rPr>
      </w:pPr>
      <w:r>
        <w:rPr>
          <w:rFonts w:ascii="Garamond" w:hAnsi="Garamond"/>
        </w:rPr>
        <w:t>52</w:t>
      </w:r>
      <w:r w:rsidR="008A6C82">
        <w:rPr>
          <w:rFonts w:ascii="Garamond" w:hAnsi="Garamond"/>
        </w:rPr>
        <w:t xml:space="preserve">.  </w:t>
      </w:r>
      <w:r w:rsidR="0018758B" w:rsidRPr="00A8608C">
        <w:rPr>
          <w:rFonts w:ascii="Garamond" w:hAnsi="Garamond"/>
        </w:rPr>
        <w:t>in press, “Preface”, in Frank W. Stahnisch and Erna Kurbegovi</w:t>
      </w:r>
      <w:r w:rsidR="0018758B" w:rsidRPr="00A8608C">
        <w:rPr>
          <w:rFonts w:ascii="Times New Roman" w:hAnsi="Times New Roman"/>
        </w:rPr>
        <w:t>ć</w:t>
      </w:r>
      <w:r w:rsidR="0018758B" w:rsidRPr="00A8608C">
        <w:rPr>
          <w:rFonts w:ascii="Garamond" w:hAnsi="Garamond"/>
        </w:rPr>
        <w:t xml:space="preserve"> (eds.), </w:t>
      </w:r>
      <w:r w:rsidR="0018758B" w:rsidRPr="00562CAC">
        <w:rPr>
          <w:rFonts w:ascii="Garamond" w:hAnsi="Garamond"/>
          <w:i/>
        </w:rPr>
        <w:t>Exploring the Relationship of Eugenics and Psychiatry: Canadian and Trans-Atlantic Perspectives 1905 – 1972.</w:t>
      </w:r>
      <w:r w:rsidR="0018758B" w:rsidRPr="00A8608C">
        <w:rPr>
          <w:rFonts w:ascii="Garamond" w:hAnsi="Garamond"/>
        </w:rPr>
        <w:t xml:space="preserve">  Athabasca University Press.  Completed April 2015, 2500 words.  </w:t>
      </w:r>
    </w:p>
    <w:p w14:paraId="2581A812" w14:textId="199EBAC2" w:rsidR="000B0CE7" w:rsidRPr="00273BD6" w:rsidRDefault="007378C0" w:rsidP="000B0CE7">
      <w:pPr>
        <w:ind w:left="709" w:hanging="709"/>
        <w:jc w:val="both"/>
        <w:rPr>
          <w:rFonts w:ascii="Garamond" w:hAnsi="Garamond"/>
        </w:rPr>
      </w:pPr>
      <w:r>
        <w:rPr>
          <w:rFonts w:ascii="Garamond" w:hAnsi="Garamond"/>
        </w:rPr>
        <w:t>51</w:t>
      </w:r>
      <w:r w:rsidR="00D57777">
        <w:rPr>
          <w:rFonts w:ascii="Garamond" w:hAnsi="Garamond"/>
        </w:rPr>
        <w:t>.   in press</w:t>
      </w:r>
      <w:r w:rsidR="000B0CE7">
        <w:rPr>
          <w:rFonts w:ascii="Garamond" w:hAnsi="Garamond"/>
        </w:rPr>
        <w:t xml:space="preserve">, “Biological Individuals” (with Matthew J. Barker), </w:t>
      </w:r>
      <w:r w:rsidR="000B0CE7">
        <w:rPr>
          <w:rFonts w:ascii="Garamond" w:hAnsi="Garamond"/>
          <w:i/>
        </w:rPr>
        <w:t>Stanford Encyclopedia of Philosophy</w:t>
      </w:r>
      <w:r w:rsidR="00036A9B">
        <w:rPr>
          <w:rFonts w:ascii="Garamond" w:hAnsi="Garamond"/>
        </w:rPr>
        <w:t xml:space="preserve">.  </w:t>
      </w:r>
      <w:r w:rsidR="00166403">
        <w:rPr>
          <w:rFonts w:ascii="Garamond" w:hAnsi="Garamond"/>
        </w:rPr>
        <w:t xml:space="preserve">Completed August 2018, </w:t>
      </w:r>
      <w:r w:rsidR="00036A9B">
        <w:rPr>
          <w:rFonts w:ascii="Garamond" w:hAnsi="Garamond"/>
        </w:rPr>
        <w:t>20</w:t>
      </w:r>
      <w:r w:rsidR="000B0CE7">
        <w:rPr>
          <w:rFonts w:ascii="Garamond" w:hAnsi="Garamond"/>
        </w:rPr>
        <w:t xml:space="preserve"> 000 words.  [This is a major reworking of our “The Biological Notion of I</w:t>
      </w:r>
      <w:r w:rsidR="00AB451E">
        <w:rPr>
          <w:rFonts w:ascii="Garamond" w:hAnsi="Garamond"/>
        </w:rPr>
        <w:t>ndividual”, last revised in 2013</w:t>
      </w:r>
      <w:r w:rsidR="000B0CE7">
        <w:rPr>
          <w:rFonts w:ascii="Garamond" w:hAnsi="Garamond"/>
        </w:rPr>
        <w:t>, see 28 below.]</w:t>
      </w:r>
    </w:p>
    <w:p w14:paraId="0EFBE5A0" w14:textId="2A790B90" w:rsidR="007378C0" w:rsidRDefault="007378C0" w:rsidP="007378C0">
      <w:pPr>
        <w:ind w:left="426" w:hanging="426"/>
        <w:jc w:val="both"/>
        <w:rPr>
          <w:rFonts w:ascii="Garamond" w:hAnsi="Garamond"/>
        </w:rPr>
      </w:pPr>
      <w:r>
        <w:rPr>
          <w:rFonts w:ascii="Garamond" w:hAnsi="Garamond"/>
        </w:rPr>
        <w:t>50</w:t>
      </w:r>
      <w:r w:rsidRPr="00A8608C">
        <w:rPr>
          <w:rFonts w:ascii="Garamond" w:hAnsi="Garamond"/>
        </w:rPr>
        <w:t xml:space="preserve">.  </w:t>
      </w:r>
      <w:r w:rsidR="000A5135">
        <w:rPr>
          <w:rFonts w:ascii="Garamond" w:hAnsi="Garamond"/>
        </w:rPr>
        <w:t>2018, “Eugenics never went away</w:t>
      </w:r>
      <w:r>
        <w:rPr>
          <w:rFonts w:ascii="Garamond" w:hAnsi="Garamond"/>
        </w:rPr>
        <w:t xml:space="preserve">”, </w:t>
      </w:r>
      <w:r>
        <w:rPr>
          <w:rFonts w:ascii="Garamond" w:hAnsi="Garamond"/>
          <w:i/>
        </w:rPr>
        <w:t>Aeon Magazine</w:t>
      </w:r>
      <w:r>
        <w:rPr>
          <w:rFonts w:ascii="Garamond" w:hAnsi="Garamond"/>
        </w:rPr>
        <w:t xml:space="preserve">, </w:t>
      </w:r>
      <w:hyperlink r:id="rId23" w:history="1">
        <w:r w:rsidR="000A5135" w:rsidRPr="00696EDA">
          <w:rPr>
            <w:rStyle w:val="Hyperlink"/>
            <w:rFonts w:ascii="Garamond" w:hAnsi="Garamond"/>
          </w:rPr>
          <w:t>https://aeon.co/essays/eugenics-today-where-eugenic-sterilisation-continues-now</w:t>
        </w:r>
      </w:hyperlink>
      <w:r w:rsidR="000A5135">
        <w:rPr>
          <w:rFonts w:ascii="Garamond" w:hAnsi="Garamond"/>
        </w:rPr>
        <w:t xml:space="preserve"> , 5</w:t>
      </w:r>
      <w:r w:rsidR="000A5135" w:rsidRPr="000A5135">
        <w:rPr>
          <w:rFonts w:ascii="Garamond" w:hAnsi="Garamond"/>
          <w:vertAlign w:val="superscript"/>
        </w:rPr>
        <w:t>th</w:t>
      </w:r>
      <w:r w:rsidR="000A5135">
        <w:rPr>
          <w:rFonts w:ascii="Garamond" w:hAnsi="Garamond"/>
        </w:rPr>
        <w:t xml:space="preserve"> June, 2018.  </w:t>
      </w:r>
      <w:r>
        <w:rPr>
          <w:rFonts w:ascii="Garamond" w:hAnsi="Garamond"/>
        </w:rPr>
        <w:t xml:space="preserve">2600 words (reworked from the submission “The Feeling of Eugenics”, 4200 words)  </w:t>
      </w:r>
    </w:p>
    <w:p w14:paraId="6EDCBA8E" w14:textId="2005A048" w:rsidR="00E61FEC" w:rsidRPr="0018758B" w:rsidRDefault="0018758B" w:rsidP="0018758B">
      <w:pPr>
        <w:ind w:left="720" w:hanging="720"/>
        <w:rPr>
          <w:rFonts w:ascii="Times New Roman" w:hAnsi="Times New Roman"/>
          <w:szCs w:val="24"/>
        </w:rPr>
      </w:pPr>
      <w:r>
        <w:rPr>
          <w:rFonts w:ascii="Garamond" w:hAnsi="Garamond"/>
        </w:rPr>
        <w:t>49</w:t>
      </w:r>
      <w:r w:rsidR="00DA5424">
        <w:rPr>
          <w:rFonts w:ascii="Garamond" w:hAnsi="Garamond"/>
        </w:rPr>
        <w:t>.  2017</w:t>
      </w:r>
      <w:r w:rsidR="00E61FEC">
        <w:rPr>
          <w:rFonts w:ascii="Garamond" w:hAnsi="Garamond"/>
        </w:rPr>
        <w:t>, “Contemporary Forms of Eugenics”, eLS Wiley Online L</w:t>
      </w:r>
      <w:r w:rsidR="00D247AE">
        <w:rPr>
          <w:rFonts w:ascii="Garamond" w:hAnsi="Garamond"/>
        </w:rPr>
        <w:t>ibrary.  Completed April 2017, 55</w:t>
      </w:r>
      <w:r w:rsidR="00E61FEC">
        <w:rPr>
          <w:rFonts w:ascii="Garamond" w:hAnsi="Garamond"/>
        </w:rPr>
        <w:t xml:space="preserve">00 words.   </w:t>
      </w:r>
      <w:r w:rsidRPr="0018758B">
        <w:rPr>
          <w:rFonts w:ascii="Garamond" w:hAnsi="Garamond" w:cs="Arial"/>
          <w:bCs/>
          <w:color w:val="000000"/>
          <w:szCs w:val="24"/>
          <w:shd w:val="clear" w:color="auto" w:fill="FFFFFF"/>
        </w:rPr>
        <w:t>DOI: 10.1002/9780470015902.a0027075</w:t>
      </w:r>
    </w:p>
    <w:p w14:paraId="07570031" w14:textId="63A5B7A8" w:rsidR="001B1FA1" w:rsidRPr="00A8608C" w:rsidRDefault="00B41D22" w:rsidP="00A8608C">
      <w:pPr>
        <w:ind w:left="709" w:hanging="709"/>
        <w:jc w:val="both"/>
        <w:rPr>
          <w:rFonts w:ascii="Garamond" w:hAnsi="Garamond"/>
        </w:rPr>
      </w:pPr>
      <w:r>
        <w:rPr>
          <w:rFonts w:ascii="Garamond" w:hAnsi="Garamond"/>
        </w:rPr>
        <w:t>48.  2017</w:t>
      </w:r>
      <w:r w:rsidR="001B1FA1" w:rsidRPr="00A8608C">
        <w:rPr>
          <w:rFonts w:ascii="Garamond" w:hAnsi="Garamond"/>
        </w:rPr>
        <w:t xml:space="preserve">, </w:t>
      </w:r>
      <w:r w:rsidR="00A8608C" w:rsidRPr="00A8608C">
        <w:rPr>
          <w:rFonts w:ascii="Garamond" w:hAnsi="Garamond"/>
        </w:rPr>
        <w:t>“</w:t>
      </w:r>
      <w:r w:rsidR="001B1FA1" w:rsidRPr="00A8608C">
        <w:rPr>
          <w:rFonts w:ascii="Garamond" w:hAnsi="Garamond"/>
        </w:rPr>
        <w:t>Collective Intentionality in Non-human Animals</w:t>
      </w:r>
      <w:r w:rsidR="00A8608C" w:rsidRPr="00A8608C">
        <w:rPr>
          <w:rFonts w:ascii="Garamond" w:hAnsi="Garamond"/>
        </w:rPr>
        <w:t>”</w:t>
      </w:r>
      <w:r w:rsidR="001B1FA1" w:rsidRPr="00A8608C">
        <w:rPr>
          <w:rFonts w:ascii="Garamond" w:hAnsi="Garamond"/>
        </w:rPr>
        <w:t>, in Marija Jankovic and Kirk Ludwig (eds</w:t>
      </w:r>
      <w:proofErr w:type="gramStart"/>
      <w:r w:rsidR="001B1FA1" w:rsidRPr="00A8608C">
        <w:rPr>
          <w:rFonts w:ascii="Garamond" w:hAnsi="Garamond"/>
        </w:rPr>
        <w:t xml:space="preserve">),  </w:t>
      </w:r>
      <w:r w:rsidR="001B1FA1" w:rsidRPr="00562CAC">
        <w:rPr>
          <w:rFonts w:ascii="Garamond" w:hAnsi="Garamond"/>
          <w:i/>
        </w:rPr>
        <w:t>Routledge</w:t>
      </w:r>
      <w:proofErr w:type="gramEnd"/>
      <w:r w:rsidR="001B1FA1" w:rsidRPr="00562CAC">
        <w:rPr>
          <w:rFonts w:ascii="Garamond" w:hAnsi="Garamond"/>
          <w:i/>
        </w:rPr>
        <w:t xml:space="preserve"> Handbook on Collective Intentionality</w:t>
      </w:r>
      <w:r w:rsidR="00DA5424">
        <w:rPr>
          <w:rFonts w:ascii="Garamond" w:hAnsi="Garamond"/>
        </w:rPr>
        <w:t>.  New York: Routledge, pp.420-432</w:t>
      </w:r>
      <w:r w:rsidR="003F2E6B" w:rsidRPr="00A8608C">
        <w:rPr>
          <w:rFonts w:ascii="Garamond" w:hAnsi="Garamond"/>
        </w:rPr>
        <w:t>.</w:t>
      </w:r>
    </w:p>
    <w:p w14:paraId="2FAF07C2" w14:textId="0EED6ABC" w:rsidR="001B1FA1" w:rsidRPr="00A8608C" w:rsidRDefault="00B41D22" w:rsidP="00A8608C">
      <w:pPr>
        <w:ind w:left="709" w:hanging="709"/>
        <w:jc w:val="both"/>
        <w:rPr>
          <w:rFonts w:ascii="Garamond" w:hAnsi="Garamond"/>
        </w:rPr>
      </w:pPr>
      <w:r>
        <w:rPr>
          <w:rFonts w:ascii="Garamond" w:hAnsi="Garamond"/>
        </w:rPr>
        <w:t>47</w:t>
      </w:r>
      <w:r w:rsidR="00DE1071" w:rsidRPr="00A8608C">
        <w:rPr>
          <w:rFonts w:ascii="Garamond" w:hAnsi="Garamond"/>
        </w:rPr>
        <w:t xml:space="preserve">. </w:t>
      </w:r>
      <w:r w:rsidR="00C206C9">
        <w:rPr>
          <w:rFonts w:ascii="Garamond" w:hAnsi="Garamond"/>
        </w:rPr>
        <w:t xml:space="preserve"> </w:t>
      </w:r>
      <w:r>
        <w:rPr>
          <w:rFonts w:ascii="Garamond" w:hAnsi="Garamond"/>
        </w:rPr>
        <w:t>2017</w:t>
      </w:r>
      <w:r w:rsidR="003F2E6B" w:rsidRPr="00A8608C">
        <w:rPr>
          <w:rFonts w:ascii="Garamond" w:hAnsi="Garamond"/>
        </w:rPr>
        <w:t xml:space="preserve">, </w:t>
      </w:r>
      <w:r w:rsidR="00A8608C" w:rsidRPr="00A8608C">
        <w:rPr>
          <w:rFonts w:ascii="Garamond" w:hAnsi="Garamond"/>
        </w:rPr>
        <w:t>“</w:t>
      </w:r>
      <w:r w:rsidR="003F2E6B" w:rsidRPr="00A8608C">
        <w:rPr>
          <w:rFonts w:ascii="Garamond" w:hAnsi="Garamond"/>
        </w:rPr>
        <w:t>Group-level Cognizing</w:t>
      </w:r>
      <w:r w:rsidR="001B1FA1" w:rsidRPr="00A8608C">
        <w:rPr>
          <w:rFonts w:ascii="Garamond" w:hAnsi="Garamond"/>
        </w:rPr>
        <w:t xml:space="preserve">, </w:t>
      </w:r>
      <w:r w:rsidR="003F2E6B" w:rsidRPr="00A8608C">
        <w:rPr>
          <w:rFonts w:ascii="Garamond" w:hAnsi="Garamond"/>
        </w:rPr>
        <w:t>Collaborative Remembering, and Individuals</w:t>
      </w:r>
      <w:r w:rsidR="00A8608C" w:rsidRPr="00A8608C">
        <w:rPr>
          <w:rFonts w:ascii="Garamond" w:hAnsi="Garamond"/>
        </w:rPr>
        <w:t>”</w:t>
      </w:r>
      <w:r w:rsidR="001B1FA1" w:rsidRPr="00A8608C">
        <w:rPr>
          <w:rFonts w:ascii="Garamond" w:hAnsi="Garamond"/>
        </w:rPr>
        <w:t xml:space="preserve">, in </w:t>
      </w:r>
      <w:r w:rsidR="00D247AE" w:rsidRPr="001072DA">
        <w:rPr>
          <w:rFonts w:ascii="Garamond" w:hAnsi="Garamond"/>
          <w:szCs w:val="24"/>
        </w:rPr>
        <w:t>in Michelle Meade, Pen</w:t>
      </w:r>
      <w:r w:rsidR="00D247AE" w:rsidRPr="001072DA">
        <w:rPr>
          <w:rFonts w:ascii="Garamond" w:hAnsi="Garamond"/>
        </w:rPr>
        <w:t xml:space="preserve">ny Van Bergen, Celia Harris, </w:t>
      </w:r>
      <w:r w:rsidR="00D247AE" w:rsidRPr="001072DA">
        <w:rPr>
          <w:rFonts w:ascii="Garamond" w:hAnsi="Garamond"/>
          <w:szCs w:val="24"/>
        </w:rPr>
        <w:t>John Sutton</w:t>
      </w:r>
      <w:r w:rsidR="00D247AE" w:rsidRPr="001072DA">
        <w:rPr>
          <w:rFonts w:ascii="Garamond" w:hAnsi="Garamond"/>
        </w:rPr>
        <w:t>, and Amanda Barnier</w:t>
      </w:r>
      <w:r w:rsidR="00D247AE" w:rsidRPr="001072DA">
        <w:rPr>
          <w:rFonts w:ascii="Garamond" w:hAnsi="Garamond"/>
          <w:szCs w:val="24"/>
        </w:rPr>
        <w:t xml:space="preserve"> (eds.), </w:t>
      </w:r>
      <w:r w:rsidR="00D247AE" w:rsidRPr="001072DA">
        <w:rPr>
          <w:rFonts w:ascii="Garamond" w:hAnsi="Garamond"/>
          <w:i/>
          <w:szCs w:val="24"/>
        </w:rPr>
        <w:t xml:space="preserve">Collaborative Remembering: </w:t>
      </w:r>
      <w:r w:rsidR="00D247AE" w:rsidRPr="00D247AE">
        <w:rPr>
          <w:rFonts w:ascii="Garamond" w:hAnsi="Garamond" w:cs="Arial"/>
          <w:i/>
          <w:color w:val="222222"/>
          <w:szCs w:val="24"/>
          <w:shd w:val="clear" w:color="auto" w:fill="FFFFFF"/>
        </w:rPr>
        <w:t>Theor</w:t>
      </w:r>
      <w:r w:rsidR="00BD4181">
        <w:rPr>
          <w:rFonts w:ascii="Garamond" w:hAnsi="Garamond" w:cs="Arial"/>
          <w:i/>
          <w:color w:val="222222"/>
          <w:szCs w:val="24"/>
          <w:shd w:val="clear" w:color="auto" w:fill="FFFFFF"/>
        </w:rPr>
        <w:t>ies, Research, and A</w:t>
      </w:r>
      <w:r w:rsidR="00D247AE" w:rsidRPr="00D247AE">
        <w:rPr>
          <w:rFonts w:ascii="Garamond" w:hAnsi="Garamond" w:cs="Arial"/>
          <w:i/>
          <w:color w:val="222222"/>
          <w:szCs w:val="24"/>
          <w:shd w:val="clear" w:color="auto" w:fill="FFFFFF"/>
        </w:rPr>
        <w:t>pplications. </w:t>
      </w:r>
      <w:r w:rsidR="00D247AE" w:rsidRPr="001072DA">
        <w:rPr>
          <w:rFonts w:ascii="Garamond" w:hAnsi="Garamond" w:cs="Arial"/>
          <w:color w:val="222222"/>
          <w:sz w:val="22"/>
          <w:szCs w:val="22"/>
          <w:shd w:val="clear" w:color="auto" w:fill="FFFFFF"/>
        </w:rPr>
        <w:t xml:space="preserve"> </w:t>
      </w:r>
      <w:r w:rsidR="00D247AE" w:rsidRPr="00D247AE">
        <w:rPr>
          <w:rFonts w:ascii="Garamond" w:hAnsi="Garamond" w:cs="Arial"/>
          <w:color w:val="222222"/>
          <w:szCs w:val="24"/>
          <w:shd w:val="clear" w:color="auto" w:fill="FFFFFF"/>
        </w:rPr>
        <w:t>Oxford: Oxford University Pres</w:t>
      </w:r>
      <w:r w:rsidR="00BD4181">
        <w:rPr>
          <w:rFonts w:ascii="Garamond" w:hAnsi="Garamond" w:cs="Arial"/>
          <w:color w:val="222222"/>
          <w:szCs w:val="24"/>
          <w:shd w:val="clear" w:color="auto" w:fill="FFFFFF"/>
        </w:rPr>
        <w:t>s, pp.248-260.</w:t>
      </w:r>
    </w:p>
    <w:p w14:paraId="40E502E6" w14:textId="0E6D7124" w:rsidR="00520F0D" w:rsidRPr="00520F0D" w:rsidRDefault="00E61FEC" w:rsidP="00520F0D">
      <w:pPr>
        <w:ind w:left="709" w:hanging="709"/>
        <w:rPr>
          <w:rFonts w:ascii="Garamond" w:hAnsi="Garamond"/>
        </w:rPr>
      </w:pPr>
      <w:r w:rsidRPr="00520F0D">
        <w:rPr>
          <w:rFonts w:ascii="Garamond" w:hAnsi="Garamond"/>
          <w:szCs w:val="24"/>
        </w:rPr>
        <w:t xml:space="preserve">46. 2017, “Externalism and Internalism in the Philosophy of Mind”, </w:t>
      </w:r>
      <w:r w:rsidRPr="00520F0D">
        <w:rPr>
          <w:rFonts w:ascii="Garamond" w:hAnsi="Garamond"/>
          <w:i/>
          <w:szCs w:val="24"/>
        </w:rPr>
        <w:t>Oxford Bibliographies</w:t>
      </w:r>
      <w:r w:rsidRPr="00520F0D">
        <w:rPr>
          <w:rFonts w:ascii="Garamond" w:hAnsi="Garamond"/>
          <w:szCs w:val="24"/>
        </w:rPr>
        <w:t xml:space="preserve">. </w:t>
      </w:r>
      <w:r w:rsidR="00520F0D">
        <w:rPr>
          <w:rFonts w:ascii="Garamond" w:hAnsi="Garamond"/>
          <w:szCs w:val="24"/>
        </w:rPr>
        <w:t xml:space="preserve"> </w:t>
      </w:r>
      <w:r w:rsidR="00520F0D">
        <w:rPr>
          <w:rFonts w:ascii="Garamond" w:hAnsi="Garamond"/>
          <w:color w:val="111111"/>
          <w:szCs w:val="24"/>
          <w:shd w:val="clear" w:color="auto" w:fill="FFFFFF"/>
        </w:rPr>
        <w:t>A</w:t>
      </w:r>
      <w:r w:rsidR="00520F0D" w:rsidRPr="00520F0D">
        <w:rPr>
          <w:rFonts w:ascii="Garamond" w:hAnsi="Garamond"/>
          <w:color w:val="111111"/>
          <w:szCs w:val="24"/>
          <w:shd w:val="clear" w:color="auto" w:fill="FFFFFF"/>
        </w:rPr>
        <w:t>nnotated list of 170 articles</w:t>
      </w:r>
      <w:r w:rsidR="00520F0D">
        <w:rPr>
          <w:rFonts w:ascii="Garamond" w:hAnsi="Garamond"/>
          <w:color w:val="111111"/>
          <w:szCs w:val="24"/>
          <w:shd w:val="clear" w:color="auto" w:fill="FFFFFF"/>
        </w:rPr>
        <w:t xml:space="preserve">. </w:t>
      </w:r>
      <w:r w:rsidR="00520F0D" w:rsidRPr="00520F0D">
        <w:rPr>
          <w:rFonts w:ascii="Garamond" w:hAnsi="Garamond"/>
        </w:rPr>
        <w:t xml:space="preserve"> </w:t>
      </w:r>
      <w:hyperlink r:id="rId24" w:history="1">
        <w:r w:rsidR="00520F0D" w:rsidRPr="00520F0D">
          <w:rPr>
            <w:rStyle w:val="Hyperlink"/>
            <w:rFonts w:ascii="Garamond" w:hAnsi="Garamond"/>
            <w:szCs w:val="24"/>
            <w:shd w:val="clear" w:color="auto" w:fill="FFFFFF"/>
          </w:rPr>
          <w:t>http://www.oxfordbibliographies.com/view/document/obo-9780195396577/obo-9780195396577-0352.xml</w:t>
        </w:r>
      </w:hyperlink>
      <w:r w:rsidR="00520F0D" w:rsidRPr="00520F0D">
        <w:rPr>
          <w:rStyle w:val="apple-converted-space"/>
          <w:rFonts w:ascii="Garamond" w:hAnsi="Garamond"/>
          <w:color w:val="111111"/>
          <w:szCs w:val="24"/>
          <w:shd w:val="clear" w:color="auto" w:fill="FFFFFF"/>
        </w:rPr>
        <w:t> </w:t>
      </w:r>
      <w:r w:rsidR="00520F0D" w:rsidRPr="00520F0D">
        <w:rPr>
          <w:rFonts w:ascii="Garamond" w:hAnsi="Garamond"/>
          <w:color w:val="111111"/>
          <w:szCs w:val="24"/>
          <w:shd w:val="clear" w:color="auto" w:fill="FFFFFF"/>
        </w:rPr>
        <w:t>Subs</w:t>
      </w:r>
      <w:r w:rsidR="00520F0D">
        <w:rPr>
          <w:rFonts w:ascii="Garamond" w:hAnsi="Garamond"/>
          <w:color w:val="111111"/>
          <w:szCs w:val="24"/>
          <w:shd w:val="clear" w:color="auto" w:fill="FFFFFF"/>
        </w:rPr>
        <w:t>cription needed for full access</w:t>
      </w:r>
      <w:r w:rsidR="00520F0D" w:rsidRPr="00520F0D">
        <w:rPr>
          <w:rFonts w:ascii="Garamond" w:hAnsi="Garamond"/>
          <w:color w:val="111111"/>
          <w:szCs w:val="24"/>
          <w:shd w:val="clear" w:color="auto" w:fill="FFFFFF"/>
        </w:rPr>
        <w:t>.</w:t>
      </w:r>
    </w:p>
    <w:p w14:paraId="116A20AD" w14:textId="100145DD" w:rsidR="00E61FEC" w:rsidRPr="00520F0D" w:rsidRDefault="00E61FEC" w:rsidP="00520F0D">
      <w:pPr>
        <w:ind w:left="709" w:hanging="709"/>
        <w:rPr>
          <w:rFonts w:ascii="Garamond" w:hAnsi="Garamond"/>
        </w:rPr>
      </w:pPr>
      <w:r w:rsidRPr="00520F0D">
        <w:rPr>
          <w:rFonts w:ascii="Garamond" w:hAnsi="Garamond"/>
          <w:szCs w:val="24"/>
        </w:rPr>
        <w:lastRenderedPageBreak/>
        <w:t xml:space="preserve">45.  2017, “Eugenics and Philosophy”, </w:t>
      </w:r>
      <w:r w:rsidRPr="00520F0D">
        <w:rPr>
          <w:rFonts w:ascii="Garamond" w:hAnsi="Garamond"/>
          <w:i/>
          <w:szCs w:val="24"/>
        </w:rPr>
        <w:t>Oxford Bibliographies</w:t>
      </w:r>
      <w:r w:rsidRPr="00520F0D">
        <w:rPr>
          <w:rFonts w:ascii="Garamond" w:hAnsi="Garamond"/>
          <w:szCs w:val="24"/>
        </w:rPr>
        <w:t>.</w:t>
      </w:r>
      <w:r w:rsidR="00520F0D">
        <w:rPr>
          <w:rFonts w:ascii="Garamond" w:hAnsi="Garamond"/>
          <w:szCs w:val="24"/>
        </w:rPr>
        <w:t xml:space="preserve">  </w:t>
      </w:r>
      <w:r w:rsidR="00520F0D">
        <w:rPr>
          <w:rFonts w:ascii="Garamond" w:hAnsi="Garamond"/>
          <w:color w:val="111111"/>
          <w:szCs w:val="24"/>
          <w:shd w:val="clear" w:color="auto" w:fill="FFFFFF"/>
        </w:rPr>
        <w:t>A</w:t>
      </w:r>
      <w:r w:rsidR="00520F0D" w:rsidRPr="00520F0D">
        <w:rPr>
          <w:rFonts w:ascii="Garamond" w:hAnsi="Garamond"/>
          <w:color w:val="111111"/>
          <w:szCs w:val="24"/>
          <w:shd w:val="clear" w:color="auto" w:fill="FFFFFF"/>
        </w:rPr>
        <w:t>nnotated list of 160 articles</w:t>
      </w:r>
      <w:r w:rsidR="00520F0D">
        <w:rPr>
          <w:rFonts w:ascii="Garamond" w:hAnsi="Garamond"/>
          <w:color w:val="111111"/>
          <w:szCs w:val="24"/>
          <w:shd w:val="clear" w:color="auto" w:fill="FFFFFF"/>
        </w:rPr>
        <w:t xml:space="preserve">.  </w:t>
      </w:r>
      <w:r w:rsidR="00520F0D" w:rsidRPr="00520F0D">
        <w:rPr>
          <w:rFonts w:ascii="Garamond" w:hAnsi="Garamond"/>
        </w:rPr>
        <w:t xml:space="preserve"> </w:t>
      </w:r>
      <w:hyperlink r:id="rId25" w:history="1">
        <w:r w:rsidR="00520F0D" w:rsidRPr="00520F0D">
          <w:rPr>
            <w:rStyle w:val="Hyperlink"/>
            <w:rFonts w:ascii="Garamond" w:hAnsi="Garamond"/>
            <w:szCs w:val="24"/>
            <w:shd w:val="clear" w:color="auto" w:fill="FFFFFF"/>
          </w:rPr>
          <w:t>http://www.oxfordbibliographies.com/view/document/obo-9780195396577/obo-9780195396577-0350.xml</w:t>
        </w:r>
      </w:hyperlink>
      <w:r w:rsidR="00520F0D">
        <w:rPr>
          <w:rStyle w:val="apple-converted-space"/>
          <w:rFonts w:ascii="Garamond" w:hAnsi="Garamond"/>
          <w:color w:val="111111"/>
          <w:szCs w:val="24"/>
          <w:shd w:val="clear" w:color="auto" w:fill="FFFFFF"/>
        </w:rPr>
        <w:t xml:space="preserve">.  </w:t>
      </w:r>
      <w:r w:rsidR="00520F0D" w:rsidRPr="00520F0D">
        <w:rPr>
          <w:rFonts w:ascii="Garamond" w:hAnsi="Garamond"/>
          <w:color w:val="111111"/>
          <w:szCs w:val="24"/>
          <w:shd w:val="clear" w:color="auto" w:fill="FFFFFF"/>
        </w:rPr>
        <w:t>Subs</w:t>
      </w:r>
      <w:r w:rsidR="00520F0D">
        <w:rPr>
          <w:rFonts w:ascii="Garamond" w:hAnsi="Garamond"/>
          <w:color w:val="111111"/>
          <w:szCs w:val="24"/>
          <w:shd w:val="clear" w:color="auto" w:fill="FFFFFF"/>
        </w:rPr>
        <w:t>cription needed for full access.</w:t>
      </w:r>
    </w:p>
    <w:p w14:paraId="1BBD06F5" w14:textId="4EC1D286" w:rsidR="00C21751" w:rsidRPr="00A8608C" w:rsidRDefault="00DE1071" w:rsidP="00A8608C">
      <w:pPr>
        <w:ind w:left="709" w:hanging="709"/>
        <w:jc w:val="both"/>
        <w:rPr>
          <w:rFonts w:ascii="Garamond" w:hAnsi="Garamond"/>
          <w:b/>
          <w:szCs w:val="24"/>
        </w:rPr>
      </w:pPr>
      <w:r w:rsidRPr="00A8608C">
        <w:rPr>
          <w:rFonts w:ascii="Garamond" w:hAnsi="Garamond"/>
          <w:szCs w:val="24"/>
        </w:rPr>
        <w:t>44</w:t>
      </w:r>
      <w:r w:rsidR="000A072C" w:rsidRPr="00A8608C">
        <w:rPr>
          <w:rFonts w:ascii="Garamond" w:hAnsi="Garamond"/>
          <w:szCs w:val="24"/>
        </w:rPr>
        <w:t>.  2016</w:t>
      </w:r>
      <w:r w:rsidR="005B2A18" w:rsidRPr="00A8608C">
        <w:rPr>
          <w:rFonts w:ascii="Garamond" w:hAnsi="Garamond"/>
          <w:szCs w:val="24"/>
        </w:rPr>
        <w:t xml:space="preserve">, </w:t>
      </w:r>
      <w:r w:rsidR="00A8608C" w:rsidRPr="00A8608C">
        <w:rPr>
          <w:rFonts w:ascii="Garamond" w:hAnsi="Garamond"/>
          <w:szCs w:val="24"/>
        </w:rPr>
        <w:t>“</w:t>
      </w:r>
      <w:r w:rsidR="005B2A18" w:rsidRPr="00A8608C">
        <w:rPr>
          <w:rFonts w:ascii="Garamond" w:hAnsi="Garamond"/>
          <w:szCs w:val="24"/>
        </w:rPr>
        <w:t>Eugenics and Disability</w:t>
      </w:r>
      <w:r w:rsidR="00A8608C" w:rsidRPr="00A8608C">
        <w:rPr>
          <w:rFonts w:ascii="Garamond" w:hAnsi="Garamond"/>
          <w:szCs w:val="24"/>
        </w:rPr>
        <w:t>”</w:t>
      </w:r>
      <w:r w:rsidR="005B2A18" w:rsidRPr="00A8608C">
        <w:rPr>
          <w:rFonts w:ascii="Garamond" w:hAnsi="Garamond"/>
          <w:szCs w:val="24"/>
        </w:rPr>
        <w:t xml:space="preserve"> (with Joshua St. Pierre), in</w:t>
      </w:r>
      <w:r w:rsidR="00805663" w:rsidRPr="00A8608C">
        <w:rPr>
          <w:rFonts w:ascii="Garamond" w:hAnsi="Garamond"/>
          <w:szCs w:val="24"/>
        </w:rPr>
        <w:t xml:space="preserve"> </w:t>
      </w:r>
      <w:r w:rsidR="00805663" w:rsidRPr="00A8608C">
        <w:rPr>
          <w:rFonts w:ascii="Garamond" w:hAnsi="Garamond"/>
          <w:szCs w:val="24"/>
          <w:lang w:val="en-CA"/>
        </w:rPr>
        <w:t xml:space="preserve">Patrick Devlieger, </w:t>
      </w:r>
      <w:r w:rsidR="0060671A">
        <w:rPr>
          <w:rFonts w:ascii="Garamond" w:hAnsi="Garamond"/>
          <w:szCs w:val="24"/>
          <w:lang w:val="en-CA"/>
        </w:rPr>
        <w:t xml:space="preserve">Beatriz Mirandaa-Galarza, </w:t>
      </w:r>
      <w:r w:rsidR="00805663" w:rsidRPr="00A8608C">
        <w:rPr>
          <w:rFonts w:ascii="Garamond" w:hAnsi="Garamond"/>
          <w:szCs w:val="24"/>
          <w:lang w:val="en-CA"/>
        </w:rPr>
        <w:t>Steven</w:t>
      </w:r>
      <w:r w:rsidR="0060671A">
        <w:rPr>
          <w:rFonts w:ascii="Garamond" w:hAnsi="Garamond"/>
          <w:szCs w:val="24"/>
          <w:lang w:val="en-CA"/>
        </w:rPr>
        <w:t xml:space="preserve"> E. Brown and</w:t>
      </w:r>
      <w:r w:rsidR="00805663" w:rsidRPr="00A8608C">
        <w:rPr>
          <w:rFonts w:ascii="Garamond" w:hAnsi="Garamond"/>
          <w:szCs w:val="24"/>
          <w:lang w:val="en-CA"/>
        </w:rPr>
        <w:t xml:space="preserve"> Megan Strickfaden (eds.)</w:t>
      </w:r>
      <w:r w:rsidR="005B2A18" w:rsidRPr="00A8608C">
        <w:rPr>
          <w:rFonts w:ascii="Garamond" w:hAnsi="Garamond"/>
          <w:szCs w:val="24"/>
        </w:rPr>
        <w:t xml:space="preserve"> </w:t>
      </w:r>
      <w:r w:rsidR="00805663" w:rsidRPr="00562CAC">
        <w:rPr>
          <w:rFonts w:ascii="Garamond" w:hAnsi="Garamond"/>
          <w:i/>
          <w:szCs w:val="24"/>
          <w:lang w:val="en-CA"/>
        </w:rPr>
        <w:t>Rethinking Disability</w:t>
      </w:r>
      <w:r w:rsidR="0060671A" w:rsidRPr="00562CAC">
        <w:rPr>
          <w:rFonts w:ascii="Garamond" w:hAnsi="Garamond"/>
          <w:i/>
          <w:szCs w:val="24"/>
          <w:lang w:val="en-CA"/>
        </w:rPr>
        <w:t>: World Perspectives in Culture and Society</w:t>
      </w:r>
      <w:r w:rsidR="00805663" w:rsidRPr="00562CAC">
        <w:rPr>
          <w:rFonts w:ascii="Garamond" w:hAnsi="Garamond"/>
          <w:i/>
          <w:szCs w:val="24"/>
          <w:lang w:val="en-CA"/>
        </w:rPr>
        <w:t>.</w:t>
      </w:r>
      <w:r w:rsidR="00805663" w:rsidRPr="00A8608C">
        <w:rPr>
          <w:rFonts w:ascii="Garamond" w:hAnsi="Garamond"/>
          <w:szCs w:val="24"/>
          <w:lang w:val="en-CA"/>
        </w:rPr>
        <w:t xml:space="preserve">  </w:t>
      </w:r>
      <w:r w:rsidR="00503963">
        <w:rPr>
          <w:rFonts w:ascii="Garamond" w:hAnsi="Garamond"/>
          <w:szCs w:val="24"/>
          <w:lang w:val="en-CA"/>
        </w:rPr>
        <w:t xml:space="preserve">Antwerp: </w:t>
      </w:r>
      <w:r w:rsidR="00805663" w:rsidRPr="00A8608C">
        <w:rPr>
          <w:rFonts w:ascii="Garamond" w:hAnsi="Garamond"/>
          <w:szCs w:val="24"/>
          <w:lang w:val="en-CA"/>
        </w:rPr>
        <w:t>Garant Publishing)</w:t>
      </w:r>
      <w:r w:rsidR="00503963">
        <w:rPr>
          <w:rFonts w:ascii="Garamond" w:hAnsi="Garamond"/>
          <w:szCs w:val="24"/>
          <w:lang w:val="en-CA"/>
        </w:rPr>
        <w:t>, pp.93-112.</w:t>
      </w:r>
    </w:p>
    <w:p w14:paraId="00A19604" w14:textId="181460BA" w:rsidR="00DE1071" w:rsidRPr="00A8608C" w:rsidRDefault="00DE1071" w:rsidP="00A8608C">
      <w:pPr>
        <w:ind w:left="709" w:hanging="709"/>
        <w:jc w:val="both"/>
        <w:rPr>
          <w:rFonts w:ascii="Garamond" w:hAnsi="Garamond"/>
        </w:rPr>
      </w:pPr>
      <w:r w:rsidRPr="00A8608C">
        <w:rPr>
          <w:rFonts w:ascii="Garamond" w:hAnsi="Garamond"/>
        </w:rPr>
        <w:t>43</w:t>
      </w:r>
      <w:r w:rsidR="00394864" w:rsidRPr="00A8608C">
        <w:rPr>
          <w:rFonts w:ascii="Garamond" w:hAnsi="Garamond"/>
        </w:rPr>
        <w:t>.</w:t>
      </w:r>
      <w:r w:rsidR="000A072C" w:rsidRPr="00A8608C">
        <w:rPr>
          <w:rFonts w:ascii="Garamond" w:hAnsi="Garamond"/>
        </w:rPr>
        <w:t xml:space="preserve">  2016</w:t>
      </w:r>
      <w:r w:rsidR="00394864" w:rsidRPr="00A8608C">
        <w:rPr>
          <w:rFonts w:ascii="Garamond" w:hAnsi="Garamond"/>
        </w:rPr>
        <w:t xml:space="preserve">, </w:t>
      </w:r>
      <w:r w:rsidR="00A8608C" w:rsidRPr="00A8608C">
        <w:rPr>
          <w:rFonts w:ascii="Garamond" w:hAnsi="Garamond"/>
        </w:rPr>
        <w:t>“</w:t>
      </w:r>
      <w:r w:rsidR="00394864" w:rsidRPr="00A8608C">
        <w:rPr>
          <w:rFonts w:ascii="Garamond" w:hAnsi="Garamond"/>
        </w:rPr>
        <w:t>Primary and Secondary Qualities</w:t>
      </w:r>
      <w:r w:rsidR="00A8608C" w:rsidRPr="00A8608C">
        <w:rPr>
          <w:rFonts w:ascii="Garamond" w:hAnsi="Garamond"/>
        </w:rPr>
        <w:t>”</w:t>
      </w:r>
      <w:r w:rsidR="00394864" w:rsidRPr="00A8608C">
        <w:rPr>
          <w:rFonts w:ascii="Garamond" w:hAnsi="Garamond"/>
        </w:rPr>
        <w:t xml:space="preserve">, in Matthew Stuart (ed.) </w:t>
      </w:r>
      <w:r w:rsidR="00394864" w:rsidRPr="00562CAC">
        <w:rPr>
          <w:rFonts w:ascii="Garamond" w:hAnsi="Garamond"/>
          <w:i/>
        </w:rPr>
        <w:t>Blackwell Companion to Locke</w:t>
      </w:r>
      <w:r w:rsidR="000A072C" w:rsidRPr="00A8608C">
        <w:rPr>
          <w:rFonts w:ascii="Garamond" w:hAnsi="Garamond"/>
        </w:rPr>
        <w:t>, pp.193-211.</w:t>
      </w:r>
    </w:p>
    <w:p w14:paraId="5204D066" w14:textId="0148773F" w:rsidR="00DE1071" w:rsidRPr="00A8608C" w:rsidRDefault="00DE1071" w:rsidP="00A8608C">
      <w:pPr>
        <w:ind w:left="709" w:hanging="709"/>
        <w:jc w:val="both"/>
        <w:rPr>
          <w:rFonts w:ascii="Garamond" w:hAnsi="Garamond"/>
        </w:rPr>
      </w:pPr>
      <w:r w:rsidRPr="00A8608C">
        <w:rPr>
          <w:rFonts w:ascii="Garamond" w:hAnsi="Garamond"/>
        </w:rPr>
        <w:t xml:space="preserve">42.  2015, </w:t>
      </w:r>
      <w:r w:rsidR="00A8608C" w:rsidRPr="00A8608C">
        <w:rPr>
          <w:rFonts w:ascii="Garamond" w:hAnsi="Garamond"/>
        </w:rPr>
        <w:t>“</w:t>
      </w:r>
      <w:r w:rsidRPr="00A8608C">
        <w:rPr>
          <w:rFonts w:ascii="Garamond" w:hAnsi="Garamond"/>
        </w:rPr>
        <w:t>Ugly Laws</w:t>
      </w:r>
      <w:r w:rsidR="00A8608C" w:rsidRPr="00A8608C">
        <w:rPr>
          <w:rFonts w:ascii="Garamond" w:hAnsi="Garamond"/>
        </w:rPr>
        <w:t>”</w:t>
      </w:r>
      <w:r w:rsidRPr="00A8608C">
        <w:rPr>
          <w:rFonts w:ascii="Garamond" w:hAnsi="Garamond"/>
        </w:rPr>
        <w:t xml:space="preserve"> (with Susan Schweik), entry for Encyc at </w:t>
      </w:r>
      <w:hyperlink r:id="rId26" w:history="1">
        <w:r w:rsidRPr="00A8608C">
          <w:rPr>
            <w:rStyle w:val="Hyperlink"/>
            <w:rFonts w:ascii="Garamond" w:hAnsi="Garamond"/>
          </w:rPr>
          <w:t>eugenicsarchive.ca</w:t>
        </w:r>
      </w:hyperlink>
      <w:r w:rsidRPr="00A8608C">
        <w:rPr>
          <w:rFonts w:ascii="Garamond" w:hAnsi="Garamond"/>
        </w:rPr>
        <w:t xml:space="preserve"> ; 1500 words.</w:t>
      </w:r>
    </w:p>
    <w:p w14:paraId="5B6510B1" w14:textId="79960BC3" w:rsidR="005B2A18" w:rsidRPr="00A8608C" w:rsidRDefault="007B5255" w:rsidP="00A8608C">
      <w:pPr>
        <w:ind w:left="709" w:hanging="709"/>
        <w:jc w:val="both"/>
        <w:rPr>
          <w:rFonts w:ascii="Garamond" w:hAnsi="Garamond"/>
        </w:rPr>
      </w:pPr>
      <w:r w:rsidRPr="00A8608C">
        <w:rPr>
          <w:rFonts w:ascii="Garamond" w:hAnsi="Garamond"/>
        </w:rPr>
        <w:t>41</w:t>
      </w:r>
      <w:r w:rsidR="005B2A18" w:rsidRPr="00A8608C">
        <w:rPr>
          <w:rFonts w:ascii="Garamond" w:hAnsi="Garamond"/>
        </w:rPr>
        <w:t xml:space="preserve">.  2015, </w:t>
      </w:r>
      <w:r w:rsidR="00A8608C" w:rsidRPr="00A8608C">
        <w:rPr>
          <w:rFonts w:ascii="Garamond" w:hAnsi="Garamond"/>
        </w:rPr>
        <w:t>“</w:t>
      </w:r>
      <w:r w:rsidR="005B2A18" w:rsidRPr="00A8608C">
        <w:rPr>
          <w:rFonts w:ascii="Garamond" w:hAnsi="Garamond"/>
        </w:rPr>
        <w:t>The Role of Oral History in Surviving a Eugenic Past</w:t>
      </w:r>
      <w:r w:rsidR="00A8608C" w:rsidRPr="00A8608C">
        <w:rPr>
          <w:rFonts w:ascii="Garamond" w:hAnsi="Garamond"/>
        </w:rPr>
        <w:t>”</w:t>
      </w:r>
      <w:r w:rsidR="005B2A18" w:rsidRPr="00A8608C">
        <w:rPr>
          <w:rFonts w:ascii="Garamond" w:hAnsi="Garamond"/>
        </w:rPr>
        <w:t xml:space="preserve">, in Steven High (ed.), </w:t>
      </w:r>
      <w:r w:rsidR="005B2A18" w:rsidRPr="00562CAC">
        <w:rPr>
          <w:rFonts w:ascii="Garamond" w:hAnsi="Garamond"/>
          <w:i/>
        </w:rPr>
        <w:t>Beyond Testimony and Trauma: Oral History in the Aftermath of Mass Violence.</w:t>
      </w:r>
      <w:r w:rsidR="005B2A18" w:rsidRPr="00A8608C">
        <w:rPr>
          <w:rFonts w:ascii="Garamond" w:hAnsi="Garamond"/>
        </w:rPr>
        <w:t xml:space="preserve">  Vancouver, BC: University of British Columbia Press, pp.11</w:t>
      </w:r>
      <w:r w:rsidR="000F2513" w:rsidRPr="00A8608C">
        <w:rPr>
          <w:rFonts w:ascii="Garamond" w:hAnsi="Garamond"/>
        </w:rPr>
        <w:t xml:space="preserve">9-138. </w:t>
      </w:r>
    </w:p>
    <w:p w14:paraId="06B6EA96" w14:textId="015B117F" w:rsidR="007B5255" w:rsidRPr="00A8608C" w:rsidRDefault="00BD27B6" w:rsidP="00A8608C">
      <w:pPr>
        <w:ind w:left="709" w:hanging="709"/>
        <w:jc w:val="both"/>
        <w:rPr>
          <w:rFonts w:ascii="Garamond" w:hAnsi="Garamond"/>
        </w:rPr>
      </w:pPr>
      <w:r>
        <w:rPr>
          <w:rFonts w:ascii="Garamond" w:hAnsi="Garamond"/>
        </w:rPr>
        <w:t xml:space="preserve">40. </w:t>
      </w:r>
      <w:r w:rsidR="004E0C1B">
        <w:rPr>
          <w:rFonts w:ascii="Garamond" w:hAnsi="Garamond"/>
        </w:rPr>
        <w:t>2015</w:t>
      </w:r>
      <w:bookmarkStart w:id="0" w:name="_GoBack"/>
      <w:bookmarkEnd w:id="0"/>
      <w:r w:rsidR="007B5255" w:rsidRPr="00A8608C">
        <w:rPr>
          <w:rFonts w:ascii="Garamond" w:hAnsi="Garamond"/>
        </w:rPr>
        <w:t xml:space="preserve">, </w:t>
      </w:r>
      <w:r w:rsidR="00A8608C" w:rsidRPr="00A8608C">
        <w:rPr>
          <w:rFonts w:ascii="Garamond" w:hAnsi="Garamond"/>
        </w:rPr>
        <w:t>“</w:t>
      </w:r>
      <w:r w:rsidR="007B5255" w:rsidRPr="00A8608C">
        <w:rPr>
          <w:rFonts w:ascii="Garamond" w:hAnsi="Garamond"/>
        </w:rPr>
        <w:t>Extended Mind and Identity</w:t>
      </w:r>
      <w:r w:rsidR="00A8608C" w:rsidRPr="00A8608C">
        <w:rPr>
          <w:rFonts w:ascii="Garamond" w:hAnsi="Garamond"/>
        </w:rPr>
        <w:t>”</w:t>
      </w:r>
      <w:r w:rsidR="007B5255" w:rsidRPr="00A8608C">
        <w:rPr>
          <w:rFonts w:ascii="Garamond" w:hAnsi="Garamond"/>
        </w:rPr>
        <w:t xml:space="preserve"> (with Bart</w:t>
      </w:r>
      <w:r w:rsidR="00FF090F" w:rsidRPr="00A8608C">
        <w:rPr>
          <w:rFonts w:ascii="Garamond" w:hAnsi="Garamond"/>
        </w:rPr>
        <w:t>lomiej A.</w:t>
      </w:r>
      <w:r w:rsidR="007B5255" w:rsidRPr="00A8608C">
        <w:rPr>
          <w:rFonts w:ascii="Garamond" w:hAnsi="Garamond"/>
        </w:rPr>
        <w:t xml:space="preserve"> Lenart), for </w:t>
      </w:r>
      <w:r w:rsidR="007B5255" w:rsidRPr="00562CAC">
        <w:rPr>
          <w:rFonts w:ascii="Garamond" w:hAnsi="Garamond"/>
          <w:i/>
        </w:rPr>
        <w:t>Handbook of Neuroethics</w:t>
      </w:r>
      <w:r w:rsidR="007B5255" w:rsidRPr="00A8608C">
        <w:rPr>
          <w:rFonts w:ascii="Garamond" w:hAnsi="Garamond"/>
        </w:rPr>
        <w:t>, Jens Clausen and Neil Levy (eds.), Springer</w:t>
      </w:r>
      <w:r w:rsidR="00FF090F" w:rsidRPr="00A8608C">
        <w:rPr>
          <w:rFonts w:ascii="Garamond" w:hAnsi="Garamond"/>
        </w:rPr>
        <w:t>, pp.423-439</w:t>
      </w:r>
      <w:r w:rsidR="007B5255" w:rsidRPr="00A8608C">
        <w:rPr>
          <w:rFonts w:ascii="Garamond" w:hAnsi="Garamond"/>
        </w:rPr>
        <w:t>.</w:t>
      </w:r>
    </w:p>
    <w:p w14:paraId="2AE9EF70" w14:textId="3105CF1E" w:rsidR="00394864" w:rsidRPr="00A8608C" w:rsidRDefault="00394864" w:rsidP="00A8608C">
      <w:pPr>
        <w:ind w:left="709" w:hanging="709"/>
        <w:jc w:val="both"/>
        <w:rPr>
          <w:rFonts w:ascii="Garamond" w:hAnsi="Garamond"/>
        </w:rPr>
      </w:pPr>
      <w:r w:rsidRPr="00A8608C">
        <w:rPr>
          <w:rFonts w:ascii="Garamond" w:hAnsi="Garamond"/>
        </w:rPr>
        <w:t xml:space="preserve">39.  2014, </w:t>
      </w:r>
      <w:r w:rsidR="00A8608C" w:rsidRPr="00A8608C">
        <w:rPr>
          <w:rFonts w:ascii="Garamond" w:hAnsi="Garamond"/>
        </w:rPr>
        <w:t>“</w:t>
      </w:r>
      <w:r w:rsidR="005B2A18" w:rsidRPr="00A8608C">
        <w:rPr>
          <w:rFonts w:ascii="Garamond" w:hAnsi="Garamond"/>
        </w:rPr>
        <w:t xml:space="preserve">Eugenics: positive vs negative, entry for Encyc at </w:t>
      </w:r>
      <w:hyperlink r:id="rId27"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0BBE8619" w14:textId="5EE22A66" w:rsidR="00FC2D2F" w:rsidRPr="00A8608C" w:rsidRDefault="00394864" w:rsidP="00A8608C">
      <w:pPr>
        <w:ind w:left="709" w:hanging="709"/>
        <w:jc w:val="both"/>
        <w:rPr>
          <w:rFonts w:ascii="Garamond" w:hAnsi="Garamond"/>
        </w:rPr>
      </w:pPr>
      <w:r w:rsidRPr="00A8608C">
        <w:rPr>
          <w:rFonts w:ascii="Garamond" w:hAnsi="Garamond"/>
        </w:rPr>
        <w:t>38</w:t>
      </w:r>
      <w:r w:rsidR="00FC2D2F"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FC2D2F" w:rsidRPr="00A8608C">
        <w:rPr>
          <w:rFonts w:ascii="Garamond" w:hAnsi="Garamond"/>
        </w:rPr>
        <w:t>Psychology</w:t>
      </w:r>
      <w:r w:rsidR="00A8608C" w:rsidRPr="00A8608C">
        <w:rPr>
          <w:rFonts w:ascii="Garamond" w:hAnsi="Garamond"/>
        </w:rPr>
        <w:t>”</w:t>
      </w:r>
      <w:r w:rsidR="00FC2D2F" w:rsidRPr="00A8608C">
        <w:rPr>
          <w:rFonts w:ascii="Garamond" w:hAnsi="Garamond"/>
        </w:rPr>
        <w:t>,</w:t>
      </w:r>
      <w:r w:rsidRPr="00A8608C">
        <w:rPr>
          <w:rFonts w:ascii="Garamond" w:hAnsi="Garamond"/>
        </w:rPr>
        <w:t xml:space="preserve"> entry for Encyc at</w:t>
      </w:r>
      <w:r w:rsidR="00FC2D2F" w:rsidRPr="00A8608C">
        <w:rPr>
          <w:rFonts w:ascii="Garamond" w:hAnsi="Garamond"/>
        </w:rPr>
        <w:t xml:space="preserve"> </w:t>
      </w:r>
      <w:hyperlink r:id="rId28" w:history="1">
        <w:r w:rsidR="00FC2D2F" w:rsidRPr="00A8608C">
          <w:rPr>
            <w:rStyle w:val="Hyperlink"/>
            <w:rFonts w:ascii="Garamond" w:hAnsi="Garamond"/>
          </w:rPr>
          <w:t>eugenicsarchive.ca</w:t>
        </w:r>
      </w:hyperlink>
      <w:r w:rsidR="00FC2D2F" w:rsidRPr="00A8608C">
        <w:rPr>
          <w:rFonts w:ascii="Garamond" w:hAnsi="Garamond"/>
        </w:rPr>
        <w:t xml:space="preserve"> ; 1500 words.</w:t>
      </w:r>
    </w:p>
    <w:p w14:paraId="7BBE348B" w14:textId="5CB76785" w:rsidR="001B007B" w:rsidRPr="00A8608C" w:rsidRDefault="00394864" w:rsidP="00A8608C">
      <w:pPr>
        <w:ind w:left="709" w:hanging="709"/>
        <w:jc w:val="both"/>
        <w:rPr>
          <w:rFonts w:ascii="Garamond" w:hAnsi="Garamond"/>
        </w:rPr>
      </w:pPr>
      <w:r w:rsidRPr="00A8608C">
        <w:rPr>
          <w:rFonts w:ascii="Garamond" w:hAnsi="Garamond"/>
        </w:rPr>
        <w:t>37</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807AE4" w:rsidRPr="00A8608C">
        <w:rPr>
          <w:rFonts w:ascii="Garamond" w:hAnsi="Garamond"/>
        </w:rPr>
        <w:t>Sort</w:t>
      </w:r>
      <w:r w:rsidR="00FC2D2F" w:rsidRPr="00A8608C">
        <w:rPr>
          <w:rFonts w:ascii="Garamond" w:hAnsi="Garamond"/>
        </w:rPr>
        <w:t>s</w:t>
      </w:r>
      <w:r w:rsidR="00341CE0" w:rsidRPr="00A8608C">
        <w:rPr>
          <w:rFonts w:ascii="Garamond" w:hAnsi="Garamond"/>
        </w:rPr>
        <w:t xml:space="preserve"> of p</w:t>
      </w:r>
      <w:r w:rsidR="00807AE4" w:rsidRPr="00A8608C">
        <w:rPr>
          <w:rFonts w:ascii="Garamond" w:hAnsi="Garamond"/>
        </w:rPr>
        <w:t>eople</w:t>
      </w:r>
      <w:r w:rsidR="00A8608C" w:rsidRPr="00A8608C">
        <w:rPr>
          <w:rFonts w:ascii="Garamond" w:hAnsi="Garamond"/>
        </w:rPr>
        <w:t>”</w:t>
      </w:r>
      <w:r w:rsidR="001B007B" w:rsidRPr="00A8608C">
        <w:rPr>
          <w:rFonts w:ascii="Garamond" w:hAnsi="Garamond"/>
        </w:rPr>
        <w:t>,</w:t>
      </w:r>
      <w:r w:rsidRPr="00A8608C">
        <w:rPr>
          <w:rFonts w:ascii="Garamond" w:hAnsi="Garamond"/>
        </w:rPr>
        <w:t xml:space="preserve"> entry for Encyc at</w:t>
      </w:r>
      <w:r w:rsidR="00FC2D2F" w:rsidRPr="00A8608C">
        <w:rPr>
          <w:rFonts w:ascii="Garamond" w:hAnsi="Garamond"/>
        </w:rPr>
        <w:t xml:space="preserve"> </w:t>
      </w:r>
      <w:hyperlink r:id="rId29" w:history="1">
        <w:r w:rsidR="00FC2D2F" w:rsidRPr="00A8608C">
          <w:rPr>
            <w:rStyle w:val="Hyperlink"/>
            <w:rFonts w:ascii="Garamond" w:hAnsi="Garamond"/>
          </w:rPr>
          <w:t>eugenicsarchive.ca</w:t>
        </w:r>
      </w:hyperlink>
      <w:r w:rsidR="00FC2D2F" w:rsidRPr="00A8608C">
        <w:rPr>
          <w:rFonts w:ascii="Garamond" w:hAnsi="Garamond"/>
        </w:rPr>
        <w:t xml:space="preserve"> ;</w:t>
      </w:r>
      <w:r w:rsidR="001B007B" w:rsidRPr="00A8608C">
        <w:rPr>
          <w:rFonts w:ascii="Garamond" w:hAnsi="Garamond"/>
        </w:rPr>
        <w:t xml:space="preserve">  1500 words.</w:t>
      </w:r>
    </w:p>
    <w:p w14:paraId="4AF2A657" w14:textId="37CDDA84" w:rsidR="001B007B" w:rsidRPr="00A8608C" w:rsidRDefault="00394864" w:rsidP="00A8608C">
      <w:pPr>
        <w:ind w:left="709" w:hanging="709"/>
        <w:jc w:val="both"/>
        <w:rPr>
          <w:rFonts w:ascii="Garamond" w:hAnsi="Garamond"/>
        </w:rPr>
      </w:pPr>
      <w:r w:rsidRPr="00A8608C">
        <w:rPr>
          <w:rFonts w:ascii="Garamond" w:hAnsi="Garamond"/>
        </w:rPr>
        <w:t>36</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1B007B" w:rsidRPr="00A8608C">
        <w:rPr>
          <w:rFonts w:ascii="Garamond" w:hAnsi="Garamond"/>
        </w:rPr>
        <w:t>Science, role of</w:t>
      </w:r>
      <w:r w:rsidR="00A8608C" w:rsidRPr="00A8608C">
        <w:rPr>
          <w:rFonts w:ascii="Garamond" w:hAnsi="Garamond"/>
        </w:rPr>
        <w:t>”</w:t>
      </w:r>
      <w:r w:rsidR="001B007B" w:rsidRPr="00A8608C">
        <w:rPr>
          <w:rFonts w:ascii="Garamond" w:hAnsi="Garamond"/>
        </w:rPr>
        <w:t xml:space="preserve">, </w:t>
      </w:r>
      <w:r w:rsidR="005B2A18" w:rsidRPr="00A8608C">
        <w:rPr>
          <w:rFonts w:ascii="Garamond" w:hAnsi="Garamond"/>
        </w:rPr>
        <w:t xml:space="preserve">entry for Encyc at </w:t>
      </w:r>
      <w:hyperlink r:id="rId30"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59E43C88" w14:textId="61D05FD1" w:rsidR="001B007B" w:rsidRPr="00A8608C" w:rsidRDefault="00394864" w:rsidP="00A8608C">
      <w:pPr>
        <w:ind w:left="709" w:hanging="709"/>
        <w:jc w:val="both"/>
        <w:rPr>
          <w:rFonts w:ascii="Garamond" w:hAnsi="Garamond"/>
        </w:rPr>
      </w:pPr>
      <w:r w:rsidRPr="00A8608C">
        <w:rPr>
          <w:rFonts w:ascii="Garamond" w:hAnsi="Garamond"/>
        </w:rPr>
        <w:t>35</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341CE0" w:rsidRPr="00A8608C">
        <w:rPr>
          <w:rFonts w:ascii="Garamond" w:hAnsi="Garamond"/>
        </w:rPr>
        <w:t>Eugenics family s</w:t>
      </w:r>
      <w:r w:rsidR="001B007B" w:rsidRPr="00A8608C">
        <w:rPr>
          <w:rFonts w:ascii="Garamond" w:hAnsi="Garamond"/>
        </w:rPr>
        <w:t>tudies</w:t>
      </w:r>
      <w:r w:rsidR="00A8608C" w:rsidRPr="00A8608C">
        <w:rPr>
          <w:rFonts w:ascii="Garamond" w:hAnsi="Garamond"/>
        </w:rPr>
        <w:t>”</w:t>
      </w:r>
      <w:r w:rsidR="001B007B" w:rsidRPr="00A8608C">
        <w:rPr>
          <w:rFonts w:ascii="Garamond" w:hAnsi="Garamond"/>
        </w:rPr>
        <w:t xml:space="preserve">, </w:t>
      </w:r>
      <w:r w:rsidR="005B2A18" w:rsidRPr="00A8608C">
        <w:rPr>
          <w:rFonts w:ascii="Garamond" w:hAnsi="Garamond"/>
        </w:rPr>
        <w:t xml:space="preserve">entry for Encyc at </w:t>
      </w:r>
      <w:hyperlink r:id="rId31"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23F320F3" w14:textId="75E8D0D1" w:rsidR="001B007B" w:rsidRPr="00A8608C" w:rsidRDefault="00394864" w:rsidP="00A8608C">
      <w:pPr>
        <w:ind w:left="709" w:hanging="709"/>
        <w:jc w:val="both"/>
        <w:rPr>
          <w:rFonts w:ascii="Garamond" w:hAnsi="Garamond"/>
        </w:rPr>
      </w:pPr>
      <w:r w:rsidRPr="00A8608C">
        <w:rPr>
          <w:rFonts w:ascii="Garamond" w:hAnsi="Garamond"/>
        </w:rPr>
        <w:t>34</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1B007B" w:rsidRPr="00A8608C">
        <w:rPr>
          <w:rFonts w:ascii="Garamond" w:hAnsi="Garamond"/>
        </w:rPr>
        <w:t>Sociobiology</w:t>
      </w:r>
      <w:r w:rsidR="00A8608C" w:rsidRPr="00A8608C">
        <w:rPr>
          <w:rFonts w:ascii="Garamond" w:hAnsi="Garamond"/>
        </w:rPr>
        <w:t>”</w:t>
      </w:r>
      <w:r w:rsidR="005B2A18" w:rsidRPr="00A8608C">
        <w:rPr>
          <w:rFonts w:ascii="Garamond" w:hAnsi="Garamond"/>
        </w:rPr>
        <w:t xml:space="preserve">, entry for Encyc at </w:t>
      </w:r>
      <w:hyperlink r:id="rId32"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4143C133" w14:textId="0B417733" w:rsidR="001B007B" w:rsidRPr="00A8608C" w:rsidRDefault="00394864" w:rsidP="00A8608C">
      <w:pPr>
        <w:ind w:left="709" w:hanging="709"/>
        <w:jc w:val="both"/>
        <w:rPr>
          <w:rFonts w:ascii="Garamond" w:hAnsi="Garamond"/>
        </w:rPr>
      </w:pPr>
      <w:r w:rsidRPr="00A8608C">
        <w:rPr>
          <w:rFonts w:ascii="Garamond" w:hAnsi="Garamond"/>
        </w:rPr>
        <w:t>33</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341CE0" w:rsidRPr="00A8608C">
        <w:rPr>
          <w:rFonts w:ascii="Garamond" w:hAnsi="Garamond"/>
        </w:rPr>
        <w:t>Eugenic t</w:t>
      </w:r>
      <w:r w:rsidR="001B007B" w:rsidRPr="00A8608C">
        <w:rPr>
          <w:rFonts w:ascii="Garamond" w:hAnsi="Garamond"/>
        </w:rPr>
        <w:t>raits</w:t>
      </w:r>
      <w:r w:rsidR="00A8608C" w:rsidRPr="00A8608C">
        <w:rPr>
          <w:rFonts w:ascii="Garamond" w:hAnsi="Garamond"/>
        </w:rPr>
        <w:t>”</w:t>
      </w:r>
      <w:r w:rsidR="001B007B" w:rsidRPr="00A8608C">
        <w:rPr>
          <w:rFonts w:ascii="Garamond" w:hAnsi="Garamond"/>
        </w:rPr>
        <w:t xml:space="preserve">, </w:t>
      </w:r>
      <w:r w:rsidR="005B2A18" w:rsidRPr="00A8608C">
        <w:rPr>
          <w:rFonts w:ascii="Garamond" w:hAnsi="Garamond"/>
        </w:rPr>
        <w:t xml:space="preserve">entry for Encyc at </w:t>
      </w:r>
      <w:hyperlink r:id="rId33"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5F57A0D6" w14:textId="1992387C" w:rsidR="001B007B" w:rsidRPr="00A8608C" w:rsidRDefault="00394864" w:rsidP="00A8608C">
      <w:pPr>
        <w:ind w:left="709" w:hanging="709"/>
        <w:jc w:val="both"/>
        <w:rPr>
          <w:rFonts w:ascii="Garamond" w:hAnsi="Garamond"/>
        </w:rPr>
      </w:pPr>
      <w:r w:rsidRPr="00A8608C">
        <w:rPr>
          <w:rFonts w:ascii="Garamond" w:hAnsi="Garamond"/>
        </w:rPr>
        <w:t>32</w:t>
      </w:r>
      <w:r w:rsidR="001B007B" w:rsidRPr="00A8608C">
        <w:rPr>
          <w:rFonts w:ascii="Garamond" w:hAnsi="Garamond"/>
        </w:rPr>
        <w:t>.</w:t>
      </w:r>
      <w:r w:rsidR="00807AE4" w:rsidRPr="00A8608C">
        <w:rPr>
          <w:rFonts w:ascii="Garamond" w:hAnsi="Garamond"/>
        </w:rPr>
        <w:t xml:space="preserve">  </w:t>
      </w:r>
      <w:r w:rsidR="005B2A18" w:rsidRPr="00A8608C">
        <w:rPr>
          <w:rFonts w:ascii="Garamond" w:hAnsi="Garamond"/>
        </w:rPr>
        <w:t>2014</w:t>
      </w:r>
      <w:r w:rsidRPr="00A8608C">
        <w:rPr>
          <w:rFonts w:ascii="Garamond" w:hAnsi="Garamond"/>
        </w:rPr>
        <w:t xml:space="preserve">, </w:t>
      </w:r>
      <w:r w:rsidR="00A8608C" w:rsidRPr="00A8608C">
        <w:rPr>
          <w:rFonts w:ascii="Garamond" w:hAnsi="Garamond"/>
        </w:rPr>
        <w:t>“</w:t>
      </w:r>
      <w:r w:rsidR="001B007B" w:rsidRPr="00A8608C">
        <w:rPr>
          <w:rFonts w:ascii="Garamond" w:hAnsi="Garamond"/>
        </w:rPr>
        <w:t>Eug</w:t>
      </w:r>
      <w:r w:rsidR="00341CE0" w:rsidRPr="00A8608C">
        <w:rPr>
          <w:rFonts w:ascii="Garamond" w:hAnsi="Garamond"/>
        </w:rPr>
        <w:t>enics as w</w:t>
      </w:r>
      <w:r w:rsidR="00D95998" w:rsidRPr="00A8608C">
        <w:rPr>
          <w:rFonts w:ascii="Garamond" w:hAnsi="Garamond"/>
        </w:rPr>
        <w:t>rongful</w:t>
      </w:r>
      <w:r w:rsidR="00A8608C" w:rsidRPr="00A8608C">
        <w:rPr>
          <w:rFonts w:ascii="Garamond" w:hAnsi="Garamond"/>
        </w:rPr>
        <w:t>”</w:t>
      </w:r>
      <w:r w:rsidR="00D95998" w:rsidRPr="00A8608C">
        <w:rPr>
          <w:rFonts w:ascii="Garamond" w:hAnsi="Garamond"/>
        </w:rPr>
        <w:t xml:space="preserve">, entry for Encyc at </w:t>
      </w:r>
      <w:hyperlink r:id="rId34" w:history="1">
        <w:r w:rsidR="00D95998" w:rsidRPr="00A8608C">
          <w:rPr>
            <w:rStyle w:val="Hyperlink"/>
            <w:rFonts w:ascii="Garamond" w:hAnsi="Garamond"/>
          </w:rPr>
          <w:t>eugenicsarchive.ca</w:t>
        </w:r>
      </w:hyperlink>
      <w:r w:rsidR="00D95998" w:rsidRPr="00A8608C">
        <w:rPr>
          <w:rFonts w:ascii="Garamond" w:hAnsi="Garamond"/>
        </w:rPr>
        <w:t xml:space="preserve"> ;</w:t>
      </w:r>
      <w:r w:rsidR="001B007B" w:rsidRPr="00A8608C">
        <w:rPr>
          <w:rFonts w:ascii="Garamond" w:hAnsi="Garamond"/>
        </w:rPr>
        <w:t xml:space="preserve">  1500 words.</w:t>
      </w:r>
    </w:p>
    <w:p w14:paraId="02A67419" w14:textId="09C7C556" w:rsidR="005B2A18" w:rsidRPr="00A8608C" w:rsidRDefault="005B2A18" w:rsidP="00A8608C">
      <w:pPr>
        <w:ind w:left="709" w:hanging="709"/>
        <w:jc w:val="both"/>
        <w:rPr>
          <w:rFonts w:ascii="Garamond" w:hAnsi="Garamond"/>
        </w:rPr>
      </w:pPr>
      <w:r w:rsidRPr="00A8608C">
        <w:rPr>
          <w:rFonts w:ascii="Garamond" w:hAnsi="Garamond"/>
        </w:rPr>
        <w:t xml:space="preserve">31.  2014, </w:t>
      </w:r>
      <w:r w:rsidR="00A8608C" w:rsidRPr="00A8608C">
        <w:rPr>
          <w:rFonts w:ascii="Garamond" w:hAnsi="Garamond"/>
        </w:rPr>
        <w:t>“</w:t>
      </w:r>
      <w:r w:rsidRPr="00A8608C">
        <w:rPr>
          <w:rFonts w:ascii="Garamond" w:hAnsi="Garamond"/>
        </w:rPr>
        <w:t>Eugenics</w:t>
      </w:r>
      <w:r w:rsidR="00A8608C" w:rsidRPr="00A8608C">
        <w:rPr>
          <w:rFonts w:ascii="Garamond" w:hAnsi="Garamond"/>
        </w:rPr>
        <w:t>”</w:t>
      </w:r>
      <w:r w:rsidRPr="00A8608C">
        <w:rPr>
          <w:rFonts w:ascii="Garamond" w:hAnsi="Garamond"/>
        </w:rPr>
        <w:t xml:space="preserve">, central node for Connections at </w:t>
      </w:r>
      <w:hyperlink r:id="rId35" w:history="1">
        <w:r w:rsidRPr="00A8608C">
          <w:rPr>
            <w:rStyle w:val="Hyperlink"/>
            <w:rFonts w:ascii="Garamond" w:hAnsi="Garamond"/>
          </w:rPr>
          <w:t>eugenicsarchive.ca</w:t>
        </w:r>
      </w:hyperlink>
      <w:r w:rsidRPr="00A8608C">
        <w:rPr>
          <w:rFonts w:ascii="Garamond" w:hAnsi="Garamond"/>
        </w:rPr>
        <w:t xml:space="preserve"> ; 1000 words.</w:t>
      </w:r>
    </w:p>
    <w:p w14:paraId="04FA6261" w14:textId="77D0A2EE" w:rsidR="005D6E33" w:rsidRPr="00A8608C" w:rsidRDefault="00AA6CC3" w:rsidP="00A8608C">
      <w:pPr>
        <w:ind w:left="709" w:hanging="709"/>
        <w:jc w:val="both"/>
        <w:rPr>
          <w:rFonts w:ascii="Garamond" w:hAnsi="Garamond"/>
          <w:szCs w:val="89"/>
        </w:rPr>
      </w:pPr>
      <w:r>
        <w:rPr>
          <w:rFonts w:ascii="Garamond" w:hAnsi="Garamond"/>
        </w:rPr>
        <w:t xml:space="preserve">30. </w:t>
      </w:r>
      <w:r w:rsidR="009E5F1B" w:rsidRPr="00A8608C">
        <w:rPr>
          <w:rFonts w:ascii="Garamond" w:hAnsi="Garamond"/>
        </w:rPr>
        <w:t>2013</w:t>
      </w:r>
      <w:r w:rsidR="005D6E33" w:rsidRPr="00A8608C">
        <w:rPr>
          <w:rFonts w:ascii="Garamond" w:hAnsi="Garamond"/>
        </w:rPr>
        <w:t xml:space="preserve">, </w:t>
      </w:r>
      <w:r w:rsidR="00A8608C" w:rsidRPr="00A8608C">
        <w:rPr>
          <w:rFonts w:ascii="Garamond" w:hAnsi="Garamond"/>
        </w:rPr>
        <w:t>“</w:t>
      </w:r>
      <w:r w:rsidR="005D6E33" w:rsidRPr="00A8608C">
        <w:rPr>
          <w:rFonts w:ascii="Garamond" w:hAnsi="Garamond"/>
        </w:rPr>
        <w:t>Group Mind</w:t>
      </w:r>
      <w:r w:rsidR="00A8608C" w:rsidRPr="00A8608C">
        <w:rPr>
          <w:rFonts w:ascii="Garamond" w:hAnsi="Garamond"/>
        </w:rPr>
        <w:t>”</w:t>
      </w:r>
      <w:r w:rsidR="005D6E33" w:rsidRPr="00A8608C">
        <w:rPr>
          <w:rFonts w:ascii="Garamond" w:hAnsi="Garamond"/>
        </w:rPr>
        <w:t xml:space="preserve"> (with Georg Theiner), Byron Kaldis (ed.).</w:t>
      </w:r>
      <w:r w:rsidR="005D6E33" w:rsidRPr="00A8608C">
        <w:rPr>
          <w:rFonts w:ascii="Garamond" w:hAnsi="Garamond"/>
          <w:szCs w:val="89"/>
        </w:rPr>
        <w:t xml:space="preserve"> </w:t>
      </w:r>
      <w:r w:rsidR="005D6E33" w:rsidRPr="00562CAC">
        <w:rPr>
          <w:rFonts w:ascii="Garamond" w:hAnsi="Garamond"/>
          <w:i/>
        </w:rPr>
        <w:t xml:space="preserve">Encyclopedia of Philosophy and the Social Sciences. </w:t>
      </w:r>
      <w:r w:rsidR="005D6E33" w:rsidRPr="00A8608C">
        <w:rPr>
          <w:rFonts w:ascii="Garamond" w:hAnsi="Garamond"/>
        </w:rPr>
        <w:t>Thousand Oaks CA: Sage</w:t>
      </w:r>
      <w:r w:rsidR="009E5F1B" w:rsidRPr="00A8608C">
        <w:rPr>
          <w:rFonts w:ascii="Garamond" w:hAnsi="Garamond"/>
        </w:rPr>
        <w:t>, pp.401-404.</w:t>
      </w:r>
    </w:p>
    <w:p w14:paraId="149CE734" w14:textId="2DD53B5E" w:rsidR="005D6E33" w:rsidRPr="00A8608C" w:rsidRDefault="00AA6CC3" w:rsidP="00A8608C">
      <w:pPr>
        <w:ind w:left="709" w:hanging="709"/>
        <w:jc w:val="both"/>
        <w:rPr>
          <w:rFonts w:ascii="Garamond" w:hAnsi="Garamond"/>
        </w:rPr>
      </w:pPr>
      <w:r>
        <w:rPr>
          <w:rFonts w:ascii="Garamond" w:hAnsi="Garamond"/>
        </w:rPr>
        <w:t xml:space="preserve">29. </w:t>
      </w:r>
      <w:r w:rsidR="009E5F1B" w:rsidRPr="00A8608C">
        <w:rPr>
          <w:rFonts w:ascii="Garamond" w:hAnsi="Garamond"/>
        </w:rPr>
        <w:t>2013</w:t>
      </w:r>
      <w:r w:rsidR="005D6E33" w:rsidRPr="00A8608C">
        <w:rPr>
          <w:rFonts w:ascii="Garamond" w:hAnsi="Garamond"/>
        </w:rPr>
        <w:t xml:space="preserve">, </w:t>
      </w:r>
      <w:r w:rsidR="00A8608C" w:rsidRPr="00A8608C">
        <w:rPr>
          <w:rFonts w:ascii="Garamond" w:hAnsi="Garamond"/>
        </w:rPr>
        <w:t>“</w:t>
      </w:r>
      <w:r w:rsidR="005D6E33" w:rsidRPr="00A8608C">
        <w:rPr>
          <w:rFonts w:ascii="Garamond" w:hAnsi="Garamond"/>
        </w:rPr>
        <w:t>Embodied Cognition</w:t>
      </w:r>
      <w:r w:rsidR="00A8608C" w:rsidRPr="00A8608C">
        <w:rPr>
          <w:rFonts w:ascii="Garamond" w:hAnsi="Garamond"/>
        </w:rPr>
        <w:t>”</w:t>
      </w:r>
      <w:r w:rsidR="005D6E33" w:rsidRPr="00A8608C">
        <w:rPr>
          <w:rFonts w:ascii="Garamond" w:hAnsi="Garamond"/>
        </w:rPr>
        <w:t xml:space="preserve"> (with Lucia Foglia), </w:t>
      </w:r>
      <w:r w:rsidR="005D6E33" w:rsidRPr="00562CAC">
        <w:rPr>
          <w:rFonts w:ascii="Garamond" w:hAnsi="Garamond"/>
          <w:i/>
        </w:rPr>
        <w:t>WIRES Cognitive Science</w:t>
      </w:r>
      <w:r w:rsidR="009E5F1B" w:rsidRPr="00A8608C">
        <w:rPr>
          <w:rFonts w:ascii="Garamond" w:hAnsi="Garamond"/>
        </w:rPr>
        <w:t xml:space="preserve"> 4: 319-325. doi: 10.1002/wcs.1226</w:t>
      </w:r>
    </w:p>
    <w:p w14:paraId="625E5FB3" w14:textId="35B032AE" w:rsidR="005D6E33" w:rsidRPr="00A8608C" w:rsidRDefault="005D6E33" w:rsidP="00A8608C">
      <w:pPr>
        <w:ind w:left="709" w:hanging="709"/>
        <w:jc w:val="both"/>
        <w:rPr>
          <w:rFonts w:ascii="Garamond" w:hAnsi="Garamond"/>
        </w:rPr>
      </w:pPr>
      <w:r w:rsidRPr="00A8608C">
        <w:rPr>
          <w:rFonts w:ascii="Garamond" w:hAnsi="Garamond"/>
        </w:rPr>
        <w:t xml:space="preserve">28.  2012, </w:t>
      </w:r>
      <w:r w:rsidR="00A8608C" w:rsidRPr="00A8608C">
        <w:rPr>
          <w:rFonts w:ascii="Garamond" w:hAnsi="Garamond"/>
        </w:rPr>
        <w:t>“</w:t>
      </w:r>
      <w:r w:rsidRPr="00A8608C">
        <w:rPr>
          <w:rFonts w:ascii="Garamond" w:hAnsi="Garamond"/>
        </w:rPr>
        <w:t>The Biological Notion of Individual</w:t>
      </w:r>
      <w:r w:rsidR="00A8608C" w:rsidRPr="00A8608C">
        <w:rPr>
          <w:rFonts w:ascii="Garamond" w:hAnsi="Garamond"/>
        </w:rPr>
        <w:t>”</w:t>
      </w:r>
      <w:r w:rsidRPr="00A8608C">
        <w:rPr>
          <w:rFonts w:ascii="Garamond" w:hAnsi="Garamond"/>
        </w:rPr>
        <w:t xml:space="preserve"> (with Matthew Barker), </w:t>
      </w:r>
      <w:r w:rsidRPr="00562CAC">
        <w:rPr>
          <w:rFonts w:ascii="Garamond" w:hAnsi="Garamond"/>
          <w:i/>
        </w:rPr>
        <w:t xml:space="preserve">Stanford Encyclopedia of Philosophy. </w:t>
      </w:r>
      <w:r w:rsidRPr="00A8608C">
        <w:rPr>
          <w:rFonts w:ascii="Garamond" w:hAnsi="Garamond"/>
        </w:rPr>
        <w:t xml:space="preserve"> Available at </w:t>
      </w:r>
      <w:hyperlink r:id="rId36" w:history="1">
        <w:r w:rsidRPr="00A8608C">
          <w:rPr>
            <w:rStyle w:val="Hyperlink"/>
            <w:rFonts w:ascii="Garamond" w:hAnsi="Garamond"/>
          </w:rPr>
          <w:t>http://plato.stanford.edu/entries/biology-individual/</w:t>
        </w:r>
      </w:hyperlink>
      <w:r w:rsidRPr="00A8608C">
        <w:rPr>
          <w:rFonts w:ascii="Garamond" w:hAnsi="Garamond"/>
        </w:rPr>
        <w:t xml:space="preserve">  Substantial revision of original 2007 article for SEP (see 21 below).  15 000 words.</w:t>
      </w:r>
    </w:p>
    <w:p w14:paraId="598A3D81" w14:textId="13E66D75" w:rsidR="005D6E33" w:rsidRPr="00A8608C" w:rsidRDefault="005D6E33" w:rsidP="00A8608C">
      <w:pPr>
        <w:ind w:left="709" w:hanging="709"/>
        <w:jc w:val="both"/>
        <w:rPr>
          <w:rFonts w:ascii="Garamond" w:hAnsi="Garamond"/>
        </w:rPr>
      </w:pPr>
      <w:r w:rsidRPr="00A8608C">
        <w:rPr>
          <w:rFonts w:ascii="Garamond" w:hAnsi="Garamond"/>
        </w:rPr>
        <w:t xml:space="preserve">27.  2011, </w:t>
      </w:r>
      <w:r w:rsidR="00A8608C" w:rsidRPr="00A8608C">
        <w:rPr>
          <w:rFonts w:ascii="Garamond" w:hAnsi="Garamond"/>
        </w:rPr>
        <w:t>“</w:t>
      </w:r>
      <w:r w:rsidRPr="00A8608C">
        <w:rPr>
          <w:rFonts w:ascii="Garamond" w:hAnsi="Garamond"/>
        </w:rPr>
        <w:t>Embodied Cognition</w:t>
      </w:r>
      <w:r w:rsidR="00A8608C" w:rsidRPr="00A8608C">
        <w:rPr>
          <w:rFonts w:ascii="Garamond" w:hAnsi="Garamond"/>
        </w:rPr>
        <w:t>”</w:t>
      </w:r>
      <w:r w:rsidRPr="00A8608C">
        <w:rPr>
          <w:rFonts w:ascii="Garamond" w:hAnsi="Garamond"/>
        </w:rPr>
        <w:t xml:space="preserve"> (with Lucia Foglia), </w:t>
      </w:r>
      <w:r w:rsidRPr="00562CAC">
        <w:rPr>
          <w:rFonts w:ascii="Garamond" w:hAnsi="Garamond"/>
          <w:i/>
        </w:rPr>
        <w:t>Stanford Encyclopedia of Philosophy</w:t>
      </w:r>
      <w:r w:rsidRPr="00A8608C">
        <w:rPr>
          <w:rFonts w:ascii="Garamond" w:hAnsi="Garamond"/>
          <w:b/>
          <w:i/>
        </w:rPr>
        <w:t xml:space="preserve">. </w:t>
      </w:r>
      <w:r w:rsidRPr="00A8608C">
        <w:rPr>
          <w:rFonts w:ascii="Garamond" w:hAnsi="Garamond"/>
          <w:i/>
        </w:rPr>
        <w:t xml:space="preserve"> </w:t>
      </w:r>
      <w:r w:rsidRPr="00A8608C">
        <w:rPr>
          <w:rFonts w:ascii="Garamond" w:hAnsi="Garamond"/>
        </w:rPr>
        <w:t xml:space="preserve">20 000 words. </w:t>
      </w:r>
      <w:hyperlink r:id="rId37" w:history="1">
        <w:r w:rsidRPr="00A8608C">
          <w:rPr>
            <w:rStyle w:val="Hyperlink"/>
            <w:rFonts w:ascii="Garamond" w:hAnsi="Garamond"/>
          </w:rPr>
          <w:t>http://plato.stanford.edu/entries/embodied-cognition/</w:t>
        </w:r>
      </w:hyperlink>
    </w:p>
    <w:p w14:paraId="276651C9" w14:textId="65362EB7" w:rsidR="005D6E33" w:rsidRPr="00A8608C" w:rsidRDefault="005D6E33" w:rsidP="00A8608C">
      <w:pPr>
        <w:ind w:left="709" w:hanging="709"/>
        <w:jc w:val="both"/>
        <w:rPr>
          <w:rFonts w:ascii="Garamond" w:hAnsi="Garamond"/>
        </w:rPr>
      </w:pPr>
      <w:r w:rsidRPr="00A8608C">
        <w:rPr>
          <w:rFonts w:ascii="Garamond" w:hAnsi="Garamond"/>
        </w:rPr>
        <w:t xml:space="preserve">26.  2010, </w:t>
      </w:r>
      <w:r w:rsidR="00A8608C" w:rsidRPr="00A8608C">
        <w:rPr>
          <w:rFonts w:ascii="Garamond" w:hAnsi="Garamond"/>
        </w:rPr>
        <w:t>“</w:t>
      </w:r>
      <w:r w:rsidRPr="00A8608C">
        <w:rPr>
          <w:rFonts w:ascii="Garamond" w:hAnsi="Garamond"/>
        </w:rPr>
        <w:t>Extended Vision</w:t>
      </w:r>
      <w:r w:rsidR="00A8608C" w:rsidRPr="00A8608C">
        <w:rPr>
          <w:rFonts w:ascii="Garamond" w:hAnsi="Garamond"/>
        </w:rPr>
        <w:t>”</w:t>
      </w:r>
      <w:r w:rsidRPr="00A8608C">
        <w:rPr>
          <w:rFonts w:ascii="Garamond" w:hAnsi="Garamond"/>
        </w:rPr>
        <w:t xml:space="preserve">, in N. Gangopadhyay, M. Madary, and F. Spicer (eds.), </w:t>
      </w:r>
      <w:r w:rsidRPr="00A8608C">
        <w:rPr>
          <w:rFonts w:ascii="Garamond" w:hAnsi="Garamond"/>
          <w:i/>
        </w:rPr>
        <w:t>Perception, Action and Consciousness</w:t>
      </w:r>
      <w:r w:rsidRPr="00A8608C">
        <w:rPr>
          <w:rFonts w:ascii="Garamond" w:hAnsi="Garamond"/>
        </w:rPr>
        <w:t>.  New York: Oxford University Press, pp.277-290.</w:t>
      </w:r>
    </w:p>
    <w:p w14:paraId="1B5C5048" w14:textId="08BE8045" w:rsidR="005D6E33" w:rsidRPr="00A8608C" w:rsidRDefault="005D6E33" w:rsidP="00A8608C">
      <w:pPr>
        <w:ind w:left="720" w:hanging="720"/>
        <w:jc w:val="both"/>
        <w:rPr>
          <w:rFonts w:ascii="Garamond" w:hAnsi="Garamond"/>
        </w:rPr>
      </w:pPr>
      <w:r w:rsidRPr="00A8608C">
        <w:rPr>
          <w:rFonts w:ascii="Garamond" w:hAnsi="Garamond"/>
        </w:rPr>
        <w:t xml:space="preserve">25.  2010, </w:t>
      </w:r>
      <w:r w:rsidR="00A8608C" w:rsidRPr="00A8608C">
        <w:rPr>
          <w:rFonts w:ascii="Garamond" w:hAnsi="Garamond"/>
        </w:rPr>
        <w:t>“</w:t>
      </w:r>
      <w:r w:rsidRPr="00A8608C">
        <w:rPr>
          <w:rFonts w:ascii="Garamond" w:hAnsi="Garamond"/>
        </w:rPr>
        <w:t>Meaning Making and the Mind of the Externalist</w:t>
      </w:r>
      <w:r w:rsidR="00A8608C" w:rsidRPr="00A8608C">
        <w:rPr>
          <w:rFonts w:ascii="Garamond" w:hAnsi="Garamond"/>
        </w:rPr>
        <w:t>”</w:t>
      </w:r>
      <w:r w:rsidRPr="00A8608C">
        <w:rPr>
          <w:rFonts w:ascii="Garamond" w:hAnsi="Garamond"/>
        </w:rPr>
        <w:t xml:space="preserve">, in R. Menary (editor), </w:t>
      </w:r>
      <w:r w:rsidR="00562CAC">
        <w:rPr>
          <w:rFonts w:ascii="Garamond" w:hAnsi="Garamond"/>
          <w:i/>
        </w:rPr>
        <w:t>The Extended Mind</w:t>
      </w:r>
      <w:r w:rsidRPr="00A8608C">
        <w:rPr>
          <w:rFonts w:ascii="Garamond" w:hAnsi="Garamond"/>
        </w:rPr>
        <w:t>.  Cambridge, MA: MIT Press, pp.167-188.</w:t>
      </w:r>
    </w:p>
    <w:p w14:paraId="3F809FD7" w14:textId="4542263A" w:rsidR="005D6E33" w:rsidRPr="00A8608C" w:rsidRDefault="005D6E33" w:rsidP="00A8608C">
      <w:pPr>
        <w:pStyle w:val="BodyTextIndent2"/>
        <w:jc w:val="both"/>
        <w:rPr>
          <w:rFonts w:ascii="Garamond" w:hAnsi="Garamond"/>
        </w:rPr>
      </w:pPr>
      <w:r w:rsidRPr="00A8608C">
        <w:rPr>
          <w:rFonts w:ascii="Garamond" w:hAnsi="Garamond"/>
        </w:rPr>
        <w:t xml:space="preserve">24. 2009, </w:t>
      </w:r>
      <w:r w:rsidR="00A8608C" w:rsidRPr="00A8608C">
        <w:rPr>
          <w:rFonts w:ascii="Garamond" w:hAnsi="Garamond"/>
        </w:rPr>
        <w:t>“</w:t>
      </w:r>
      <w:r w:rsidRPr="00A8608C">
        <w:rPr>
          <w:rFonts w:ascii="Garamond" w:hAnsi="Garamond"/>
        </w:rPr>
        <w:t>How to Situate Cognition: Letting Nature Take its Course</w:t>
      </w:r>
      <w:r w:rsidR="00A8608C" w:rsidRPr="00A8608C">
        <w:rPr>
          <w:rFonts w:ascii="Garamond" w:hAnsi="Garamond"/>
        </w:rPr>
        <w:t>”</w:t>
      </w:r>
      <w:r w:rsidRPr="00A8608C">
        <w:rPr>
          <w:rFonts w:ascii="Garamond" w:hAnsi="Garamond"/>
        </w:rPr>
        <w:t xml:space="preserve"> (with Andy Clark) in </w:t>
      </w:r>
      <w:r w:rsidR="00311E2E" w:rsidRPr="00A8608C">
        <w:rPr>
          <w:rFonts w:ascii="Garamond" w:hAnsi="Garamond"/>
        </w:rPr>
        <w:t>M. Aydede and P. Robbins (ed</w:t>
      </w:r>
      <w:r w:rsidRPr="00A8608C">
        <w:rPr>
          <w:rFonts w:ascii="Garamond" w:hAnsi="Garamond"/>
        </w:rPr>
        <w:t xml:space="preserve">s), </w:t>
      </w:r>
      <w:r w:rsidRPr="00562CAC">
        <w:rPr>
          <w:rFonts w:ascii="Garamond" w:hAnsi="Garamond"/>
          <w:i/>
        </w:rPr>
        <w:t>Cambridge Handbook of Situated Cognition</w:t>
      </w:r>
      <w:r w:rsidRPr="00A8608C">
        <w:rPr>
          <w:rFonts w:ascii="Garamond" w:hAnsi="Garamond"/>
        </w:rPr>
        <w:t>, pp.55-77.</w:t>
      </w:r>
    </w:p>
    <w:p w14:paraId="4480D219" w14:textId="24A4B19C" w:rsidR="005D6E33" w:rsidRPr="00A8608C" w:rsidRDefault="005D6E33" w:rsidP="00A8608C">
      <w:pPr>
        <w:pStyle w:val="BodyTextIndent2"/>
        <w:jc w:val="both"/>
        <w:rPr>
          <w:rFonts w:ascii="Garamond" w:hAnsi="Garamond"/>
        </w:rPr>
      </w:pPr>
      <w:r w:rsidRPr="00A8608C">
        <w:rPr>
          <w:rFonts w:ascii="Garamond" w:hAnsi="Garamond"/>
        </w:rPr>
        <w:t xml:space="preserve">23. 2008, </w:t>
      </w:r>
      <w:r w:rsidR="00A8608C" w:rsidRPr="00A8608C">
        <w:rPr>
          <w:rFonts w:ascii="Garamond" w:hAnsi="Garamond"/>
        </w:rPr>
        <w:t>“</w:t>
      </w:r>
      <w:r w:rsidRPr="00A8608C">
        <w:rPr>
          <w:rFonts w:ascii="Garamond" w:hAnsi="Garamond"/>
        </w:rPr>
        <w:t>A Conceptual and Empirical Framework for the Social Distribution of Cognition: The Case of Memory</w:t>
      </w:r>
      <w:r w:rsidR="00A8608C" w:rsidRPr="00A8608C">
        <w:rPr>
          <w:rFonts w:ascii="Garamond" w:hAnsi="Garamond"/>
        </w:rPr>
        <w:t>”</w:t>
      </w:r>
      <w:r w:rsidRPr="00A8608C">
        <w:rPr>
          <w:rFonts w:ascii="Garamond" w:hAnsi="Garamond"/>
        </w:rPr>
        <w:t xml:space="preserve">, </w:t>
      </w:r>
      <w:r w:rsidRPr="00562CAC">
        <w:rPr>
          <w:rFonts w:ascii="Garamond" w:hAnsi="Garamond"/>
          <w:i/>
        </w:rPr>
        <w:t>Cognitive Systems Research</w:t>
      </w:r>
      <w:r w:rsidRPr="00A8608C">
        <w:rPr>
          <w:rFonts w:ascii="Garamond" w:hAnsi="Garamond"/>
        </w:rPr>
        <w:t>, 9 (1-2) March 2008, pp.33-51.  Co-authors: Amanda Barnier, John Sutton, and Celia Harris, Macquarie University.</w:t>
      </w:r>
    </w:p>
    <w:p w14:paraId="1D08DE81" w14:textId="73D6D3D4" w:rsidR="005D6E33" w:rsidRPr="00A8608C" w:rsidRDefault="005D6E33" w:rsidP="00A8608C">
      <w:pPr>
        <w:pStyle w:val="BodyTextIndent2"/>
        <w:jc w:val="both"/>
        <w:rPr>
          <w:rFonts w:ascii="Garamond" w:hAnsi="Garamond"/>
        </w:rPr>
      </w:pPr>
      <w:r w:rsidRPr="00A8608C">
        <w:rPr>
          <w:rFonts w:ascii="Garamond" w:hAnsi="Garamond"/>
        </w:rPr>
        <w:t xml:space="preserve">22.  2007, </w:t>
      </w:r>
      <w:r w:rsidR="00A8608C" w:rsidRPr="00A8608C">
        <w:rPr>
          <w:rFonts w:ascii="Garamond" w:hAnsi="Garamond"/>
        </w:rPr>
        <w:t>“</w:t>
      </w:r>
      <w:r w:rsidRPr="00A8608C">
        <w:rPr>
          <w:rFonts w:ascii="Garamond" w:hAnsi="Garamond"/>
        </w:rPr>
        <w:t>When Traditional Essentialism Fails: Biological Natural Kinds</w:t>
      </w:r>
      <w:r w:rsidR="00A8608C" w:rsidRPr="00A8608C">
        <w:rPr>
          <w:rFonts w:ascii="Garamond" w:hAnsi="Garamond"/>
        </w:rPr>
        <w:t>”</w:t>
      </w:r>
      <w:r w:rsidRPr="00A8608C">
        <w:rPr>
          <w:rFonts w:ascii="Garamond" w:hAnsi="Garamond"/>
        </w:rPr>
        <w:t xml:space="preserve"> (with Matt Barker and Ingo Brigandt), invited paper for issue of </w:t>
      </w:r>
      <w:r w:rsidRPr="00562CAC">
        <w:rPr>
          <w:rFonts w:ascii="Garamond" w:hAnsi="Garamond"/>
          <w:i/>
        </w:rPr>
        <w:t>Philosophical Topics</w:t>
      </w:r>
      <w:r w:rsidRPr="00A8608C">
        <w:rPr>
          <w:rFonts w:ascii="Garamond" w:hAnsi="Garamond"/>
        </w:rPr>
        <w:t xml:space="preserve"> 35 (1 and 2): 189-215. [Actually only appeared in print in 2010]</w:t>
      </w:r>
    </w:p>
    <w:p w14:paraId="784CB109" w14:textId="6B481160" w:rsidR="005D6E33" w:rsidRPr="00A8608C" w:rsidRDefault="005D6E33" w:rsidP="00A8608C">
      <w:pPr>
        <w:pStyle w:val="BodyTextIndent2"/>
        <w:jc w:val="both"/>
        <w:rPr>
          <w:rFonts w:ascii="Garamond" w:hAnsi="Garamond"/>
        </w:rPr>
      </w:pPr>
      <w:r w:rsidRPr="00A8608C">
        <w:rPr>
          <w:rFonts w:ascii="Garamond" w:hAnsi="Garamond"/>
        </w:rPr>
        <w:t xml:space="preserve">21. 2007, </w:t>
      </w:r>
      <w:r w:rsidR="00A8608C" w:rsidRPr="00A8608C">
        <w:rPr>
          <w:rFonts w:ascii="Garamond" w:hAnsi="Garamond"/>
        </w:rPr>
        <w:t>“</w:t>
      </w:r>
      <w:r w:rsidRPr="00A8608C">
        <w:rPr>
          <w:rFonts w:ascii="Garamond" w:hAnsi="Garamond"/>
        </w:rPr>
        <w:t>The Biological Notion of Individual</w:t>
      </w:r>
      <w:r w:rsidR="00A8608C" w:rsidRPr="00A8608C">
        <w:rPr>
          <w:rFonts w:ascii="Garamond" w:hAnsi="Garamond"/>
        </w:rPr>
        <w:t>”</w:t>
      </w:r>
      <w:r w:rsidRPr="00A8608C">
        <w:rPr>
          <w:rFonts w:ascii="Garamond" w:hAnsi="Garamond"/>
        </w:rPr>
        <w:t xml:space="preserve">, </w:t>
      </w:r>
      <w:r w:rsidRPr="00562CAC">
        <w:rPr>
          <w:rFonts w:ascii="Garamond" w:hAnsi="Garamond"/>
          <w:i/>
        </w:rPr>
        <w:t>Stanford Encyclopedia of Philosophy</w:t>
      </w:r>
      <w:r w:rsidRPr="00A8608C">
        <w:rPr>
          <w:rFonts w:ascii="Garamond" w:hAnsi="Garamond"/>
        </w:rPr>
        <w:t>.  12 000 words. Replaced by 28 above.</w:t>
      </w:r>
    </w:p>
    <w:p w14:paraId="31308C9F" w14:textId="29E8CFF1" w:rsidR="005D6E33" w:rsidRPr="00A8608C" w:rsidRDefault="005D6E33" w:rsidP="00A8608C">
      <w:pPr>
        <w:pStyle w:val="BodyTextIndent2"/>
        <w:jc w:val="both"/>
        <w:rPr>
          <w:rFonts w:ascii="Garamond" w:hAnsi="Garamond"/>
        </w:rPr>
      </w:pPr>
      <w:r w:rsidRPr="00A8608C">
        <w:rPr>
          <w:rFonts w:ascii="Garamond" w:hAnsi="Garamond"/>
        </w:rPr>
        <w:t xml:space="preserve">20. 2007, </w:t>
      </w:r>
      <w:r w:rsidR="00A8608C" w:rsidRPr="00A8608C">
        <w:rPr>
          <w:rFonts w:ascii="Garamond" w:hAnsi="Garamond"/>
        </w:rPr>
        <w:t>“</w:t>
      </w:r>
      <w:r w:rsidRPr="00A8608C">
        <w:rPr>
          <w:rFonts w:ascii="Garamond" w:hAnsi="Garamond"/>
        </w:rPr>
        <w:t>Social Reality and Institutional Facts: Sociality Within and Without Intentionality</w:t>
      </w:r>
      <w:r w:rsidR="00A8608C" w:rsidRPr="00A8608C">
        <w:rPr>
          <w:rFonts w:ascii="Garamond" w:hAnsi="Garamond"/>
        </w:rPr>
        <w:t>”</w:t>
      </w:r>
      <w:r w:rsidRPr="00A8608C">
        <w:rPr>
          <w:rFonts w:ascii="Garamond" w:hAnsi="Garamond"/>
        </w:rPr>
        <w:t xml:space="preserve">, in Savas L. Tsohatzidis (editor), </w:t>
      </w:r>
      <w:r w:rsidRPr="00562CAC">
        <w:rPr>
          <w:rFonts w:ascii="Garamond" w:hAnsi="Garamond"/>
          <w:i/>
        </w:rPr>
        <w:t>Intentional Acts and Institutional Facts: Essays on John Searle</w:t>
      </w:r>
      <w:r w:rsidR="00682D04" w:rsidRPr="00562CAC">
        <w:rPr>
          <w:rFonts w:ascii="Garamond" w:hAnsi="Garamond"/>
          <w:i/>
        </w:rPr>
        <w:t>’</w:t>
      </w:r>
      <w:r w:rsidRPr="00562CAC">
        <w:rPr>
          <w:rFonts w:ascii="Garamond" w:hAnsi="Garamond"/>
          <w:i/>
        </w:rPr>
        <w:t>s Social Ontology</w:t>
      </w:r>
      <w:r w:rsidRPr="00A8608C">
        <w:rPr>
          <w:rFonts w:ascii="Garamond" w:hAnsi="Garamond"/>
        </w:rPr>
        <w:t xml:space="preserve"> (Dordrecht: Springer</w:t>
      </w:r>
      <w:proofErr w:type="gramStart"/>
      <w:r w:rsidRPr="00A8608C">
        <w:rPr>
          <w:rFonts w:ascii="Garamond" w:hAnsi="Garamond"/>
        </w:rPr>
        <w:t>),  139</w:t>
      </w:r>
      <w:proofErr w:type="gramEnd"/>
      <w:r w:rsidRPr="00A8608C">
        <w:rPr>
          <w:rFonts w:ascii="Garamond" w:hAnsi="Garamond"/>
        </w:rPr>
        <w:t>-153.</w:t>
      </w:r>
    </w:p>
    <w:p w14:paraId="2E8F8E66" w14:textId="0C28450A" w:rsidR="005D6E33" w:rsidRPr="00A8608C" w:rsidRDefault="005D6E33" w:rsidP="00A8608C">
      <w:pPr>
        <w:pStyle w:val="BodyTextIndent2"/>
        <w:jc w:val="both"/>
        <w:rPr>
          <w:rFonts w:ascii="Garamond" w:hAnsi="Garamond"/>
        </w:rPr>
      </w:pPr>
      <w:r w:rsidRPr="00A8608C">
        <w:rPr>
          <w:rFonts w:ascii="Garamond" w:hAnsi="Garamond"/>
        </w:rPr>
        <w:lastRenderedPageBreak/>
        <w:t xml:space="preserve">19. 2007, </w:t>
      </w:r>
      <w:r w:rsidR="00A8608C" w:rsidRPr="00A8608C">
        <w:rPr>
          <w:rFonts w:ascii="Garamond" w:hAnsi="Garamond"/>
        </w:rPr>
        <w:t>“</w:t>
      </w:r>
      <w:r w:rsidRPr="00A8608C">
        <w:rPr>
          <w:rFonts w:ascii="Garamond" w:hAnsi="Garamond"/>
        </w:rPr>
        <w:t>Levels of Selection</w:t>
      </w:r>
      <w:r w:rsidR="00A8608C" w:rsidRPr="00A8608C">
        <w:rPr>
          <w:rFonts w:ascii="Garamond" w:hAnsi="Garamond"/>
        </w:rPr>
        <w:t>”</w:t>
      </w:r>
      <w:r w:rsidRPr="00A8608C">
        <w:rPr>
          <w:rFonts w:ascii="Garamond" w:hAnsi="Garamond"/>
        </w:rPr>
        <w:t xml:space="preserve">, in M. Matthen and C. Stevens (editors), </w:t>
      </w:r>
      <w:r w:rsidRPr="00562CAC">
        <w:rPr>
          <w:rFonts w:ascii="Garamond" w:hAnsi="Garamond"/>
          <w:i/>
        </w:rPr>
        <w:t>Handbook of the Philosophy of Science, Volume 3, Philosophy of Biology</w:t>
      </w:r>
      <w:r w:rsidRPr="00A8608C">
        <w:rPr>
          <w:rFonts w:ascii="Garamond" w:hAnsi="Garamond"/>
        </w:rPr>
        <w:t>, Elsevier, pp.155-176.</w:t>
      </w:r>
    </w:p>
    <w:p w14:paraId="5456A257" w14:textId="48F819C5" w:rsidR="005D6E33" w:rsidRPr="00A8608C" w:rsidRDefault="005D6E33" w:rsidP="00A8608C">
      <w:pPr>
        <w:ind w:left="720" w:hanging="720"/>
        <w:jc w:val="both"/>
        <w:rPr>
          <w:rFonts w:ascii="Garamond" w:hAnsi="Garamond"/>
        </w:rPr>
      </w:pPr>
      <w:r w:rsidRPr="00A8608C">
        <w:rPr>
          <w:rFonts w:ascii="Garamond" w:hAnsi="Garamond"/>
        </w:rPr>
        <w:t xml:space="preserve">18.  2007, </w:t>
      </w:r>
      <w:r w:rsidR="00A8608C" w:rsidRPr="00A8608C">
        <w:rPr>
          <w:rFonts w:ascii="Garamond" w:hAnsi="Garamond"/>
        </w:rPr>
        <w:t>“</w:t>
      </w:r>
      <w:r w:rsidRPr="00A8608C">
        <w:rPr>
          <w:rFonts w:ascii="Garamond" w:hAnsi="Garamond"/>
        </w:rPr>
        <w:t>Realization</w:t>
      </w:r>
      <w:r w:rsidR="00A8608C" w:rsidRPr="00A8608C">
        <w:rPr>
          <w:rFonts w:ascii="Garamond" w:hAnsi="Garamond"/>
        </w:rPr>
        <w:t>”</w:t>
      </w:r>
      <w:r w:rsidRPr="00A8608C">
        <w:rPr>
          <w:rFonts w:ascii="Garamond" w:hAnsi="Garamond"/>
        </w:rPr>
        <w:t xml:space="preserve">, (with Carl Craver), in P. Thagard (editor), </w:t>
      </w:r>
      <w:r w:rsidRPr="00562CAC">
        <w:rPr>
          <w:rFonts w:ascii="Garamond" w:hAnsi="Garamond"/>
          <w:i/>
        </w:rPr>
        <w:t>Handbook of the Philosophy of Science, Volume 12, Philosophy of Psychology and Cognitive Science,</w:t>
      </w:r>
      <w:r w:rsidRPr="00A8608C">
        <w:rPr>
          <w:rFonts w:ascii="Garamond" w:hAnsi="Garamond"/>
        </w:rPr>
        <w:t xml:space="preserve"> Elsevier, pp.81-104.</w:t>
      </w:r>
    </w:p>
    <w:p w14:paraId="1A9EC1CB" w14:textId="75368929" w:rsidR="005D6E33" w:rsidRPr="00A8608C" w:rsidRDefault="005D6E33" w:rsidP="00A8608C">
      <w:pPr>
        <w:ind w:left="709" w:hanging="709"/>
        <w:jc w:val="both"/>
        <w:rPr>
          <w:rFonts w:ascii="Garamond" w:hAnsi="Garamond"/>
        </w:rPr>
      </w:pPr>
      <w:r w:rsidRPr="00A8608C">
        <w:rPr>
          <w:rFonts w:ascii="Garamond" w:hAnsi="Garamond"/>
        </w:rPr>
        <w:t xml:space="preserve">17.  2005, </w:t>
      </w:r>
      <w:r w:rsidR="00A8608C" w:rsidRPr="00A8608C">
        <w:rPr>
          <w:rFonts w:ascii="Garamond" w:hAnsi="Garamond"/>
        </w:rPr>
        <w:t>“</w:t>
      </w:r>
      <w:r w:rsidRPr="00A8608C">
        <w:rPr>
          <w:rFonts w:ascii="Garamond" w:hAnsi="Garamond"/>
        </w:rPr>
        <w:t>What Computers (Still, Still) Can</w:t>
      </w:r>
      <w:r w:rsidR="00682D04">
        <w:rPr>
          <w:rFonts w:ascii="Garamond" w:hAnsi="Garamond"/>
        </w:rPr>
        <w:t>’</w:t>
      </w:r>
      <w:r w:rsidRPr="00A8608C">
        <w:rPr>
          <w:rFonts w:ascii="Garamond" w:hAnsi="Garamond"/>
        </w:rPr>
        <w:t>t Do: Jerry Fodor on Computation and Modularity</w:t>
      </w:r>
      <w:r w:rsidR="00A8608C" w:rsidRPr="00A8608C">
        <w:rPr>
          <w:rFonts w:ascii="Garamond" w:hAnsi="Garamond"/>
        </w:rPr>
        <w:t>”</w:t>
      </w:r>
      <w:r w:rsidRPr="00A8608C">
        <w:rPr>
          <w:rFonts w:ascii="Garamond" w:hAnsi="Garamond"/>
        </w:rPr>
        <w:t xml:space="preserve">, in R. J. Stainton, M. Ezcurdia, and C. D. Viger (eds.), </w:t>
      </w:r>
      <w:r w:rsidRPr="00562CAC">
        <w:rPr>
          <w:rFonts w:ascii="Garamond" w:hAnsi="Garamond"/>
          <w:i/>
        </w:rPr>
        <w:t>New Essays in Philosophy of Language and Mind</w:t>
      </w:r>
      <w:r w:rsidRPr="00A8608C">
        <w:rPr>
          <w:rFonts w:ascii="Garamond" w:hAnsi="Garamond"/>
        </w:rPr>
        <w:t xml:space="preserve">.  Supplementary issue 30 of the </w:t>
      </w:r>
      <w:r w:rsidRPr="00A8608C">
        <w:rPr>
          <w:rFonts w:ascii="Garamond" w:hAnsi="Garamond"/>
          <w:i/>
        </w:rPr>
        <w:t>Canadian Journal of Philosophy</w:t>
      </w:r>
      <w:r w:rsidRPr="00A8608C">
        <w:rPr>
          <w:rFonts w:ascii="Garamond" w:hAnsi="Garamond"/>
        </w:rPr>
        <w:t>, pp.407-425.</w:t>
      </w:r>
    </w:p>
    <w:p w14:paraId="577D4895" w14:textId="0E9D68FB" w:rsidR="005D6E33" w:rsidRPr="00A8608C" w:rsidRDefault="005D6E33" w:rsidP="00A8608C">
      <w:pPr>
        <w:ind w:left="720" w:hanging="720"/>
        <w:jc w:val="both"/>
        <w:rPr>
          <w:rFonts w:ascii="Garamond" w:hAnsi="Garamond"/>
        </w:rPr>
      </w:pPr>
      <w:r w:rsidRPr="00A8608C">
        <w:rPr>
          <w:rFonts w:ascii="Garamond" w:hAnsi="Garamond"/>
        </w:rPr>
        <w:t xml:space="preserve">16. 2005, </w:t>
      </w:r>
      <w:r w:rsidR="00A8608C" w:rsidRPr="00A8608C">
        <w:rPr>
          <w:rFonts w:ascii="Garamond" w:hAnsi="Garamond"/>
        </w:rPr>
        <w:t>“</w:t>
      </w:r>
      <w:r w:rsidRPr="00A8608C">
        <w:rPr>
          <w:rFonts w:ascii="Garamond" w:hAnsi="Garamond"/>
        </w:rPr>
        <w:t>Persons, Social Agency, and Constitution</w:t>
      </w:r>
      <w:r w:rsidR="00A8608C" w:rsidRPr="00A8608C">
        <w:rPr>
          <w:rFonts w:ascii="Garamond" w:hAnsi="Garamond"/>
        </w:rPr>
        <w:t>”</w:t>
      </w:r>
      <w:r w:rsidRPr="00A8608C">
        <w:rPr>
          <w:rFonts w:ascii="Garamond" w:hAnsi="Garamond"/>
        </w:rPr>
        <w:t xml:space="preserve">, </w:t>
      </w:r>
      <w:r w:rsidRPr="00562CAC">
        <w:rPr>
          <w:rFonts w:ascii="Garamond" w:hAnsi="Garamond"/>
          <w:i/>
        </w:rPr>
        <w:t>Social Philosophy and Policy</w:t>
      </w:r>
      <w:r w:rsidRPr="00A8608C">
        <w:rPr>
          <w:rFonts w:ascii="Garamond" w:hAnsi="Garamond"/>
        </w:rPr>
        <w:t xml:space="preserve"> 22 (Summer 2005), pp.49-69.  Also published in E. Frankl Paul, Fred D. Miller, Jr., and Jeffrey Paul (editors), </w:t>
      </w:r>
      <w:r w:rsidRPr="00562CAC">
        <w:rPr>
          <w:rFonts w:ascii="Garamond" w:hAnsi="Garamond"/>
          <w:i/>
        </w:rPr>
        <w:t>Personal Identity</w:t>
      </w:r>
      <w:r w:rsidRPr="00A8608C">
        <w:rPr>
          <w:rFonts w:ascii="Garamond" w:hAnsi="Garamond"/>
        </w:rPr>
        <w:t>, New York, Cambridge University Press, 2005</w:t>
      </w:r>
    </w:p>
    <w:p w14:paraId="7C567309" w14:textId="563ADDC2" w:rsidR="005D6E33" w:rsidRPr="00A8608C" w:rsidRDefault="005D6E33" w:rsidP="00A8608C">
      <w:pPr>
        <w:ind w:left="720" w:hanging="720"/>
        <w:jc w:val="both"/>
        <w:rPr>
          <w:rFonts w:ascii="Garamond" w:hAnsi="Garamond"/>
        </w:rPr>
      </w:pPr>
      <w:r w:rsidRPr="00A8608C">
        <w:rPr>
          <w:rFonts w:ascii="Garamond" w:hAnsi="Garamond"/>
        </w:rPr>
        <w:t xml:space="preserve">15.  2005, </w:t>
      </w:r>
      <w:r w:rsidR="00A8608C" w:rsidRPr="00A8608C">
        <w:rPr>
          <w:rFonts w:ascii="Garamond" w:hAnsi="Garamond"/>
        </w:rPr>
        <w:t>“</w:t>
      </w:r>
      <w:r w:rsidRPr="00A8608C">
        <w:rPr>
          <w:rFonts w:ascii="Garamond" w:hAnsi="Garamond"/>
        </w:rPr>
        <w:t>Philosophy of Psychology</w:t>
      </w:r>
      <w:r w:rsidR="00A8608C" w:rsidRPr="00A8608C">
        <w:rPr>
          <w:rFonts w:ascii="Garamond" w:hAnsi="Garamond"/>
        </w:rPr>
        <w:t>”</w:t>
      </w:r>
      <w:r w:rsidRPr="00A8608C">
        <w:rPr>
          <w:rFonts w:ascii="Garamond" w:hAnsi="Garamond"/>
        </w:rPr>
        <w:t xml:space="preserve"> in S. Sarkar and J. Pfeiffer (eds.), </w:t>
      </w:r>
      <w:r w:rsidRPr="00562CAC">
        <w:rPr>
          <w:rFonts w:ascii="Garamond" w:hAnsi="Garamond"/>
          <w:i/>
        </w:rPr>
        <w:t>The Philosophy of Science: An Encyclopedia</w:t>
      </w:r>
      <w:r w:rsidRPr="00A8608C">
        <w:rPr>
          <w:rFonts w:ascii="Garamond" w:hAnsi="Garamond"/>
        </w:rPr>
        <w:t>, 2 volumes.  New York: Routledge, pp.613-619.</w:t>
      </w:r>
    </w:p>
    <w:p w14:paraId="1B882A97" w14:textId="0F2EC06F" w:rsidR="005D6E33" w:rsidRPr="00A8608C" w:rsidRDefault="005D6E33" w:rsidP="00A8608C">
      <w:pPr>
        <w:ind w:left="720" w:hanging="720"/>
        <w:jc w:val="both"/>
        <w:rPr>
          <w:rFonts w:ascii="Garamond" w:hAnsi="Garamond"/>
        </w:rPr>
      </w:pPr>
      <w:r w:rsidRPr="00A8608C">
        <w:rPr>
          <w:rFonts w:ascii="Garamond" w:hAnsi="Garamond"/>
        </w:rPr>
        <w:t xml:space="preserve">14.  2004, </w:t>
      </w:r>
      <w:r w:rsidR="00A8608C" w:rsidRPr="00A8608C">
        <w:rPr>
          <w:rFonts w:ascii="Garamond" w:hAnsi="Garamond"/>
        </w:rPr>
        <w:t>“</w:t>
      </w:r>
      <w:r w:rsidRPr="00A8608C">
        <w:rPr>
          <w:rFonts w:ascii="Garamond" w:hAnsi="Garamond"/>
        </w:rPr>
        <w:t>Recent Work in Individualism in the Social, Behavioural and Biological Sciences</w:t>
      </w:r>
      <w:r w:rsidR="00A8608C" w:rsidRPr="00A8608C">
        <w:rPr>
          <w:rFonts w:ascii="Garamond" w:hAnsi="Garamond"/>
        </w:rPr>
        <w:t>”</w:t>
      </w:r>
      <w:r w:rsidRPr="00A8608C">
        <w:rPr>
          <w:rFonts w:ascii="Garamond" w:hAnsi="Garamond"/>
        </w:rPr>
        <w:t xml:space="preserve">, </w:t>
      </w:r>
      <w:r w:rsidRPr="00562CAC">
        <w:rPr>
          <w:rFonts w:ascii="Garamond" w:hAnsi="Garamond"/>
          <w:i/>
        </w:rPr>
        <w:t>Biology and Philosophy</w:t>
      </w:r>
      <w:r w:rsidRPr="00A8608C">
        <w:rPr>
          <w:rFonts w:ascii="Garamond" w:hAnsi="Garamond"/>
        </w:rPr>
        <w:t>, 19 (June 2004), pp.397-423.</w:t>
      </w:r>
    </w:p>
    <w:p w14:paraId="51D6A252" w14:textId="43CD5722" w:rsidR="005D6E33" w:rsidRPr="00A8608C" w:rsidRDefault="005D6E33" w:rsidP="00A8608C">
      <w:pPr>
        <w:ind w:left="709" w:hanging="709"/>
        <w:jc w:val="both"/>
        <w:rPr>
          <w:rFonts w:ascii="Garamond" w:hAnsi="Garamond"/>
        </w:rPr>
      </w:pPr>
      <w:r w:rsidRPr="00A8608C">
        <w:rPr>
          <w:rFonts w:ascii="Garamond" w:hAnsi="Garamond"/>
        </w:rPr>
        <w:t xml:space="preserve">13.  2003, </w:t>
      </w:r>
      <w:r w:rsidR="00A8608C" w:rsidRPr="00A8608C">
        <w:rPr>
          <w:rFonts w:ascii="Garamond" w:hAnsi="Garamond"/>
        </w:rPr>
        <w:t>“</w:t>
      </w:r>
      <w:r w:rsidRPr="00A8608C">
        <w:rPr>
          <w:rFonts w:ascii="Garamond" w:hAnsi="Garamond"/>
        </w:rPr>
        <w:t>Externalism</w:t>
      </w:r>
      <w:r w:rsidR="00A8608C" w:rsidRPr="00A8608C">
        <w:rPr>
          <w:rFonts w:ascii="Garamond" w:hAnsi="Garamond"/>
        </w:rPr>
        <w:t>”</w:t>
      </w:r>
      <w:r w:rsidRPr="00A8608C">
        <w:rPr>
          <w:rFonts w:ascii="Garamond" w:hAnsi="Garamond"/>
        </w:rPr>
        <w:t xml:space="preserve">, in L. Nadel et al. (eds.), </w:t>
      </w:r>
      <w:r w:rsidRPr="00562CAC">
        <w:rPr>
          <w:rFonts w:ascii="Garamond" w:hAnsi="Garamond"/>
          <w:i/>
        </w:rPr>
        <w:t>Encyclopedia of Cognitive Science.</w:t>
      </w:r>
      <w:r w:rsidRPr="00A8608C">
        <w:rPr>
          <w:rFonts w:ascii="Garamond" w:hAnsi="Garamond"/>
        </w:rPr>
        <w:t xml:space="preserve">  London: Macmillan Publishers, pp.92-97.</w:t>
      </w:r>
    </w:p>
    <w:p w14:paraId="321DF7DC" w14:textId="48F780A3" w:rsidR="005D6E33" w:rsidRPr="00A8608C" w:rsidRDefault="005D6E33" w:rsidP="00A8608C">
      <w:pPr>
        <w:ind w:left="720" w:hanging="720"/>
        <w:jc w:val="both"/>
        <w:rPr>
          <w:rFonts w:ascii="Garamond" w:hAnsi="Garamond"/>
        </w:rPr>
      </w:pPr>
      <w:r w:rsidRPr="00A8608C">
        <w:rPr>
          <w:rFonts w:ascii="Garamond" w:hAnsi="Garamond"/>
        </w:rPr>
        <w:t xml:space="preserve">12.  2003, </w:t>
      </w:r>
      <w:r w:rsidR="00A8608C" w:rsidRPr="00A8608C">
        <w:rPr>
          <w:rFonts w:ascii="Garamond" w:hAnsi="Garamond"/>
        </w:rPr>
        <w:t>“</w:t>
      </w:r>
      <w:r w:rsidRPr="00A8608C">
        <w:rPr>
          <w:rFonts w:ascii="Garamond" w:hAnsi="Garamond"/>
        </w:rPr>
        <w:t>Individualism</w:t>
      </w:r>
      <w:proofErr w:type="gramStart"/>
      <w:r w:rsidR="00A8608C" w:rsidRPr="00A8608C">
        <w:rPr>
          <w:rFonts w:ascii="Garamond" w:hAnsi="Garamond"/>
        </w:rPr>
        <w:t>”</w:t>
      </w:r>
      <w:r w:rsidRPr="00A8608C">
        <w:rPr>
          <w:rFonts w:ascii="Garamond" w:hAnsi="Garamond"/>
        </w:rPr>
        <w:t>,  ch.</w:t>
      </w:r>
      <w:proofErr w:type="gramEnd"/>
      <w:r w:rsidRPr="00A8608C">
        <w:rPr>
          <w:rFonts w:ascii="Garamond" w:hAnsi="Garamond"/>
        </w:rPr>
        <w:t xml:space="preserve">11 of S. Stich and T.A. Warfield (eds.) </w:t>
      </w:r>
      <w:r w:rsidRPr="00562CAC">
        <w:rPr>
          <w:rFonts w:ascii="Garamond" w:hAnsi="Garamond"/>
          <w:i/>
        </w:rPr>
        <w:t>Blackwell Guide to Philosophy of Mind.</w:t>
      </w:r>
      <w:r w:rsidRPr="00A8608C">
        <w:rPr>
          <w:rFonts w:ascii="Garamond" w:hAnsi="Garamond"/>
        </w:rPr>
        <w:t xml:space="preserve">  New York: Blackwell, pp.256-287.</w:t>
      </w:r>
    </w:p>
    <w:p w14:paraId="42BA851E" w14:textId="2B369480" w:rsidR="005D6E33" w:rsidRPr="00A8608C" w:rsidRDefault="005D6E33" w:rsidP="00A8608C">
      <w:pPr>
        <w:ind w:left="720" w:hanging="720"/>
        <w:jc w:val="both"/>
        <w:rPr>
          <w:rFonts w:ascii="Garamond" w:hAnsi="Garamond"/>
        </w:rPr>
      </w:pPr>
      <w:r w:rsidRPr="00A8608C">
        <w:rPr>
          <w:rFonts w:ascii="Garamond" w:hAnsi="Garamond"/>
        </w:rPr>
        <w:t xml:space="preserve">11.  2001, </w:t>
      </w:r>
      <w:r w:rsidR="00A8608C" w:rsidRPr="00A8608C">
        <w:rPr>
          <w:rFonts w:ascii="Garamond" w:hAnsi="Garamond"/>
        </w:rPr>
        <w:t>“</w:t>
      </w:r>
      <w:r w:rsidRPr="00A8608C">
        <w:rPr>
          <w:rFonts w:ascii="Garamond" w:hAnsi="Garamond"/>
        </w:rPr>
        <w:t xml:space="preserve">The Cognitive Sciences: A Comment on 6 Reviews of </w:t>
      </w:r>
      <w:r w:rsidRPr="00A8608C">
        <w:rPr>
          <w:rFonts w:ascii="Garamond" w:hAnsi="Garamond"/>
          <w:i/>
        </w:rPr>
        <w:t>The MIT Encyclopedia of the Cognitive Sciences</w:t>
      </w:r>
      <w:r w:rsidR="00A8608C" w:rsidRPr="00A8608C">
        <w:rPr>
          <w:rFonts w:ascii="Garamond" w:hAnsi="Garamond"/>
        </w:rPr>
        <w:t>”</w:t>
      </w:r>
      <w:r w:rsidRPr="00A8608C">
        <w:rPr>
          <w:rFonts w:ascii="Garamond" w:hAnsi="Garamond"/>
        </w:rPr>
        <w:t xml:space="preserve">, </w:t>
      </w:r>
      <w:r w:rsidRPr="00562CAC">
        <w:rPr>
          <w:rFonts w:ascii="Garamond" w:hAnsi="Garamond"/>
          <w:i/>
        </w:rPr>
        <w:t>Artificial Intelligence</w:t>
      </w:r>
      <w:r w:rsidRPr="00A8608C">
        <w:rPr>
          <w:rFonts w:ascii="Garamond" w:hAnsi="Garamond"/>
        </w:rPr>
        <w:t>, 130 (Au</w:t>
      </w:r>
      <w:r w:rsidR="00311E2E" w:rsidRPr="00A8608C">
        <w:rPr>
          <w:rFonts w:ascii="Garamond" w:hAnsi="Garamond"/>
        </w:rPr>
        <w:t>gust 2001):223-229.  [</w:t>
      </w:r>
      <w:r w:rsidRPr="00A8608C">
        <w:rPr>
          <w:rFonts w:ascii="Garamond" w:hAnsi="Garamond"/>
        </w:rPr>
        <w:t>Phil Husban</w:t>
      </w:r>
      <w:r w:rsidR="00311E2E" w:rsidRPr="00A8608C">
        <w:rPr>
          <w:rFonts w:ascii="Garamond" w:hAnsi="Garamond"/>
        </w:rPr>
        <w:t xml:space="preserve">ds, Catherine Carr, Bonnie </w:t>
      </w:r>
      <w:r w:rsidRPr="00A8608C">
        <w:rPr>
          <w:rFonts w:ascii="Garamond" w:hAnsi="Garamond"/>
        </w:rPr>
        <w:t>Dorr, Don</w:t>
      </w:r>
      <w:r w:rsidR="00311E2E" w:rsidRPr="00A8608C">
        <w:rPr>
          <w:rFonts w:ascii="Garamond" w:hAnsi="Garamond"/>
        </w:rPr>
        <w:t>ald Peterson, Yoshi Okamoto,</w:t>
      </w:r>
      <w:r w:rsidRPr="00A8608C">
        <w:rPr>
          <w:rFonts w:ascii="Garamond" w:hAnsi="Garamond"/>
        </w:rPr>
        <w:t xml:space="preserve"> George Lakoff.]</w:t>
      </w:r>
    </w:p>
    <w:p w14:paraId="0891B3B5" w14:textId="426395A6" w:rsidR="005D6E33" w:rsidRPr="00A8608C" w:rsidRDefault="005D6E33" w:rsidP="00A8608C">
      <w:pPr>
        <w:ind w:left="720" w:hanging="720"/>
        <w:jc w:val="both"/>
        <w:rPr>
          <w:rFonts w:ascii="Garamond" w:hAnsi="Garamond"/>
        </w:rPr>
      </w:pPr>
      <w:r w:rsidRPr="00A8608C">
        <w:rPr>
          <w:rFonts w:ascii="Garamond" w:hAnsi="Garamond"/>
        </w:rPr>
        <w:t xml:space="preserve">10.  2000, </w:t>
      </w:r>
      <w:r w:rsidR="00A8608C" w:rsidRPr="00A8608C">
        <w:rPr>
          <w:rFonts w:ascii="Garamond" w:hAnsi="Garamond"/>
        </w:rPr>
        <w:t>“</w:t>
      </w:r>
      <w:r w:rsidRPr="00A8608C">
        <w:rPr>
          <w:rFonts w:ascii="Garamond" w:hAnsi="Garamond"/>
        </w:rPr>
        <w:t>The Mind Beyond Itself</w:t>
      </w:r>
      <w:r w:rsidR="00A8608C" w:rsidRPr="00A8608C">
        <w:rPr>
          <w:rFonts w:ascii="Garamond" w:hAnsi="Garamond"/>
        </w:rPr>
        <w:t>”</w:t>
      </w:r>
      <w:r w:rsidRPr="00A8608C">
        <w:rPr>
          <w:rFonts w:ascii="Garamond" w:hAnsi="Garamond"/>
        </w:rPr>
        <w:t xml:space="preserve">, in D. Sperber (ed.), </w:t>
      </w:r>
      <w:r w:rsidRPr="00562CAC">
        <w:rPr>
          <w:rFonts w:ascii="Garamond" w:hAnsi="Garamond"/>
          <w:i/>
        </w:rPr>
        <w:t>Metarepresentations: A Multidisciplinary Perspective.</w:t>
      </w:r>
      <w:r w:rsidRPr="00A8608C">
        <w:rPr>
          <w:rFonts w:ascii="Garamond" w:hAnsi="Garamond"/>
        </w:rPr>
        <w:t xml:space="preserve">  Volume 10, Vancouver Studies in Cognitive Science.  New York: Oxford University Press, pp.31-52.</w:t>
      </w:r>
    </w:p>
    <w:p w14:paraId="58A7D821" w14:textId="476BB601" w:rsidR="005D6E33" w:rsidRPr="00A8608C" w:rsidRDefault="005D6E33" w:rsidP="00A8608C">
      <w:pPr>
        <w:ind w:left="720" w:hanging="720"/>
        <w:jc w:val="both"/>
        <w:rPr>
          <w:rFonts w:ascii="Garamond" w:hAnsi="Garamond"/>
        </w:rPr>
      </w:pPr>
      <w:r w:rsidRPr="00A8608C">
        <w:rPr>
          <w:rFonts w:ascii="Garamond" w:hAnsi="Garamond"/>
        </w:rPr>
        <w:t xml:space="preserve">  9.  2000, (with Frank Keil), </w:t>
      </w:r>
      <w:r w:rsidR="00A8608C" w:rsidRPr="00A8608C">
        <w:rPr>
          <w:rFonts w:ascii="Garamond" w:hAnsi="Garamond"/>
        </w:rPr>
        <w:t>“</w:t>
      </w:r>
      <w:r w:rsidRPr="00A8608C">
        <w:rPr>
          <w:rFonts w:ascii="Garamond" w:hAnsi="Garamond"/>
        </w:rPr>
        <w:t>Explaining Explanation</w:t>
      </w:r>
      <w:r w:rsidR="00A8608C" w:rsidRPr="00A8608C">
        <w:rPr>
          <w:rFonts w:ascii="Garamond" w:hAnsi="Garamond"/>
        </w:rPr>
        <w:t>”</w:t>
      </w:r>
      <w:r w:rsidRPr="00A8608C">
        <w:rPr>
          <w:rFonts w:ascii="Garamond" w:hAnsi="Garamond"/>
        </w:rPr>
        <w:t>, editors</w:t>
      </w:r>
      <w:r w:rsidR="00682D04">
        <w:rPr>
          <w:rFonts w:ascii="Garamond" w:hAnsi="Garamond"/>
        </w:rPr>
        <w:t>’</w:t>
      </w:r>
      <w:r w:rsidRPr="00A8608C">
        <w:rPr>
          <w:rFonts w:ascii="Garamond" w:hAnsi="Garamond"/>
        </w:rPr>
        <w:t xml:space="preserve"> introduction to </w:t>
      </w:r>
      <w:r w:rsidRPr="004B5F5B">
        <w:rPr>
          <w:rFonts w:ascii="Garamond" w:hAnsi="Garamond"/>
          <w:i/>
        </w:rPr>
        <w:t xml:space="preserve">Explanation and Cognition. </w:t>
      </w:r>
      <w:r w:rsidRPr="00A8608C">
        <w:rPr>
          <w:rFonts w:ascii="Garamond" w:hAnsi="Garamond"/>
        </w:rPr>
        <w:t xml:space="preserve"> Cambridge, MA: MIT Press, pp.1-18.</w:t>
      </w:r>
    </w:p>
    <w:p w14:paraId="3A1B5EBA" w14:textId="055E8521" w:rsidR="005D6E33" w:rsidRPr="00A8608C" w:rsidRDefault="005D6E33" w:rsidP="00A8608C">
      <w:pPr>
        <w:ind w:left="720" w:hanging="720"/>
        <w:jc w:val="both"/>
        <w:rPr>
          <w:rFonts w:ascii="Garamond" w:hAnsi="Garamond"/>
        </w:rPr>
      </w:pPr>
      <w:r w:rsidRPr="00A8608C">
        <w:rPr>
          <w:rFonts w:ascii="Garamond" w:hAnsi="Garamond"/>
        </w:rPr>
        <w:t xml:space="preserve">  8.  2000, (with Frank Keil), </w:t>
      </w:r>
      <w:r w:rsidR="00A8608C" w:rsidRPr="00A8608C">
        <w:rPr>
          <w:rFonts w:ascii="Garamond" w:hAnsi="Garamond"/>
        </w:rPr>
        <w:t>“</w:t>
      </w:r>
      <w:r w:rsidRPr="00A8608C">
        <w:rPr>
          <w:rFonts w:ascii="Garamond" w:hAnsi="Garamond"/>
        </w:rPr>
        <w:t>The Shadows and Shallows of Explanation</w:t>
      </w:r>
      <w:r w:rsidR="00A8608C" w:rsidRPr="00A8608C">
        <w:rPr>
          <w:rFonts w:ascii="Garamond" w:hAnsi="Garamond"/>
        </w:rPr>
        <w:t>”</w:t>
      </w:r>
      <w:r w:rsidRPr="00A8608C">
        <w:rPr>
          <w:rFonts w:ascii="Garamond" w:hAnsi="Garamond"/>
        </w:rPr>
        <w:t xml:space="preserve">, in F.C. Keil and R.A. Wilson (eds.), </w:t>
      </w:r>
      <w:r w:rsidRPr="004B5F5B">
        <w:rPr>
          <w:rFonts w:ascii="Garamond" w:hAnsi="Garamond"/>
          <w:i/>
        </w:rPr>
        <w:t>Explanation and Cognition</w:t>
      </w:r>
      <w:r w:rsidRPr="00A8608C">
        <w:rPr>
          <w:rFonts w:ascii="Garamond" w:hAnsi="Garamond"/>
        </w:rPr>
        <w:t>.  Cambridge, MA: MIT Press, pp.87-114.  Modified version of 2. below.</w:t>
      </w:r>
    </w:p>
    <w:p w14:paraId="470DDF42" w14:textId="794148CE" w:rsidR="005D6E33" w:rsidRPr="00A8608C" w:rsidRDefault="005D6E33" w:rsidP="00A8608C">
      <w:pPr>
        <w:ind w:left="720" w:hanging="720"/>
        <w:jc w:val="both"/>
        <w:rPr>
          <w:rFonts w:ascii="Garamond" w:hAnsi="Garamond"/>
        </w:rPr>
      </w:pPr>
      <w:r w:rsidRPr="00A8608C">
        <w:rPr>
          <w:rFonts w:ascii="Garamond" w:hAnsi="Garamond"/>
        </w:rPr>
        <w:t xml:space="preserve">  7.  1999, </w:t>
      </w:r>
      <w:r w:rsidR="00A8608C" w:rsidRPr="00A8608C">
        <w:rPr>
          <w:rFonts w:ascii="Garamond" w:hAnsi="Garamond"/>
        </w:rPr>
        <w:t>“</w:t>
      </w:r>
      <w:r w:rsidRPr="00A8608C">
        <w:rPr>
          <w:rFonts w:ascii="Garamond" w:hAnsi="Garamond"/>
        </w:rPr>
        <w:t>The Individual in Biology and Psychology</w:t>
      </w:r>
      <w:r w:rsidR="00A8608C" w:rsidRPr="00A8608C">
        <w:rPr>
          <w:rFonts w:ascii="Garamond" w:hAnsi="Garamond"/>
        </w:rPr>
        <w:t>”</w:t>
      </w:r>
      <w:r w:rsidRPr="00A8608C">
        <w:rPr>
          <w:rFonts w:ascii="Garamond" w:hAnsi="Garamond"/>
        </w:rPr>
        <w:t xml:space="preserve">, in V.G. Hardcastle (ed.), </w:t>
      </w:r>
      <w:r w:rsidRPr="004B5F5B">
        <w:rPr>
          <w:rFonts w:ascii="Garamond" w:hAnsi="Garamond"/>
          <w:i/>
        </w:rPr>
        <w:t>Where Biology Meets Psychology: Philosophical Essays</w:t>
      </w:r>
      <w:r w:rsidRPr="00A8608C">
        <w:rPr>
          <w:rFonts w:ascii="Garamond" w:hAnsi="Garamond"/>
        </w:rPr>
        <w:t>.  Cambridge, MA: MIT Press, pp.357-74.</w:t>
      </w:r>
    </w:p>
    <w:p w14:paraId="7A3AD112" w14:textId="3C778507" w:rsidR="005D6E33" w:rsidRPr="00A8608C" w:rsidRDefault="005D6E33" w:rsidP="00A8608C">
      <w:pPr>
        <w:ind w:left="720" w:hanging="720"/>
        <w:jc w:val="both"/>
        <w:rPr>
          <w:rFonts w:ascii="Garamond" w:hAnsi="Garamond"/>
        </w:rPr>
      </w:pPr>
      <w:r w:rsidRPr="00A8608C">
        <w:rPr>
          <w:rFonts w:ascii="Garamond" w:hAnsi="Garamond"/>
        </w:rPr>
        <w:t xml:space="preserve">  6.  1999, </w:t>
      </w:r>
      <w:r w:rsidR="00A8608C" w:rsidRPr="00A8608C">
        <w:rPr>
          <w:rFonts w:ascii="Garamond" w:hAnsi="Garamond"/>
        </w:rPr>
        <w:t>“</w:t>
      </w:r>
      <w:r w:rsidRPr="00A8608C">
        <w:rPr>
          <w:rFonts w:ascii="Garamond" w:hAnsi="Garamond"/>
        </w:rPr>
        <w:t>Realism, Essence, and Kind: Resuscitating Species Essentialism?</w:t>
      </w:r>
      <w:r w:rsidR="00A8608C" w:rsidRPr="00A8608C">
        <w:rPr>
          <w:rFonts w:ascii="Garamond" w:hAnsi="Garamond"/>
        </w:rPr>
        <w:t>”</w:t>
      </w:r>
      <w:r w:rsidRPr="00A8608C">
        <w:rPr>
          <w:rFonts w:ascii="Garamond" w:hAnsi="Garamond"/>
        </w:rPr>
        <w:t xml:space="preserve">, in R.A. Wilson (ed.), </w:t>
      </w:r>
      <w:r w:rsidRPr="004B5F5B">
        <w:rPr>
          <w:rFonts w:ascii="Garamond" w:hAnsi="Garamond"/>
          <w:i/>
        </w:rPr>
        <w:t>Species: New Interdisciplinary Essays.</w:t>
      </w:r>
      <w:r w:rsidRPr="00A8608C">
        <w:rPr>
          <w:rFonts w:ascii="Garamond" w:hAnsi="Garamond"/>
        </w:rPr>
        <w:t xml:space="preserve">  Cambridge, MA: MIT Press, pp.187-207.</w:t>
      </w:r>
    </w:p>
    <w:p w14:paraId="3D73A789" w14:textId="40E7CFB0" w:rsidR="005D6E33" w:rsidRPr="00A8608C" w:rsidRDefault="005D6E33" w:rsidP="00A8608C">
      <w:pPr>
        <w:ind w:left="720" w:hanging="720"/>
        <w:jc w:val="both"/>
        <w:rPr>
          <w:rFonts w:ascii="Garamond" w:hAnsi="Garamond"/>
        </w:rPr>
      </w:pPr>
      <w:r w:rsidRPr="00A8608C">
        <w:rPr>
          <w:rFonts w:ascii="Garamond" w:hAnsi="Garamond"/>
        </w:rPr>
        <w:t xml:space="preserve">  5.  1999, </w:t>
      </w:r>
      <w:r w:rsidR="00A8608C" w:rsidRPr="00A8608C">
        <w:rPr>
          <w:rFonts w:ascii="Garamond" w:hAnsi="Garamond"/>
        </w:rPr>
        <w:t>“</w:t>
      </w:r>
      <w:r w:rsidRPr="00A8608C">
        <w:rPr>
          <w:rFonts w:ascii="Garamond" w:hAnsi="Garamond"/>
        </w:rPr>
        <w:t>Introduction</w:t>
      </w:r>
      <w:r w:rsidR="00A8608C" w:rsidRPr="00A8608C">
        <w:rPr>
          <w:rFonts w:ascii="Garamond" w:hAnsi="Garamond"/>
        </w:rPr>
        <w:t>”</w:t>
      </w:r>
      <w:r w:rsidRPr="00A8608C">
        <w:rPr>
          <w:rFonts w:ascii="Garamond" w:hAnsi="Garamond"/>
        </w:rPr>
        <w:t xml:space="preserve">, in R.A. Wilson (ed.), </w:t>
      </w:r>
      <w:r w:rsidRPr="004B5F5B">
        <w:rPr>
          <w:rFonts w:ascii="Garamond" w:hAnsi="Garamond"/>
          <w:i/>
        </w:rPr>
        <w:t>Species: New Interdisciplinary Essays.</w:t>
      </w:r>
      <w:r w:rsidRPr="00A8608C">
        <w:rPr>
          <w:rFonts w:ascii="Garamond" w:hAnsi="Garamond"/>
        </w:rPr>
        <w:t xml:space="preserve">  Cambridge, MA: MIT Press, pp.ix-xvii.</w:t>
      </w:r>
    </w:p>
    <w:p w14:paraId="18EF0053" w14:textId="452EFE6B" w:rsidR="005D6E33" w:rsidRPr="00A8608C" w:rsidRDefault="005D6E33" w:rsidP="00A8608C">
      <w:pPr>
        <w:ind w:left="720" w:hanging="720"/>
        <w:jc w:val="both"/>
        <w:rPr>
          <w:rFonts w:ascii="Garamond" w:hAnsi="Garamond"/>
        </w:rPr>
      </w:pPr>
      <w:r w:rsidRPr="00A8608C">
        <w:rPr>
          <w:rFonts w:ascii="Garamond" w:hAnsi="Garamond"/>
        </w:rPr>
        <w:t xml:space="preserve">  4.  1999, </w:t>
      </w:r>
      <w:r w:rsidR="00A8608C" w:rsidRPr="00A8608C">
        <w:rPr>
          <w:rFonts w:ascii="Garamond" w:hAnsi="Garamond"/>
        </w:rPr>
        <w:t>“</w:t>
      </w:r>
      <w:r w:rsidRPr="00A8608C">
        <w:rPr>
          <w:rFonts w:ascii="Garamond" w:hAnsi="Garamond"/>
        </w:rPr>
        <w:t>Philosophy: Introduction</w:t>
      </w:r>
      <w:proofErr w:type="gramStart"/>
      <w:r w:rsidR="00A8608C" w:rsidRPr="00A8608C">
        <w:rPr>
          <w:rFonts w:ascii="Garamond" w:hAnsi="Garamond"/>
        </w:rPr>
        <w:t>”</w:t>
      </w:r>
      <w:r w:rsidRPr="00A8608C">
        <w:rPr>
          <w:rFonts w:ascii="Garamond" w:hAnsi="Garamond"/>
        </w:rPr>
        <w:t>,  in</w:t>
      </w:r>
      <w:proofErr w:type="gramEnd"/>
      <w:r w:rsidRPr="00A8608C">
        <w:rPr>
          <w:rFonts w:ascii="Garamond" w:hAnsi="Garamond"/>
        </w:rPr>
        <w:t xml:space="preserve"> Wilson and Keil (eds.), </w:t>
      </w:r>
      <w:r w:rsidRPr="004B5F5B">
        <w:rPr>
          <w:rFonts w:ascii="Garamond" w:hAnsi="Garamond"/>
          <w:i/>
        </w:rPr>
        <w:t xml:space="preserve">The MIT Encyclopedia of the Cognitive Sciences. </w:t>
      </w:r>
      <w:r w:rsidRPr="00A8608C">
        <w:rPr>
          <w:rFonts w:ascii="Garamond" w:hAnsi="Garamond"/>
        </w:rPr>
        <w:t xml:space="preserve"> Cambridge, MA: MIT Press, pp.xv-xxxvii.  </w:t>
      </w:r>
    </w:p>
    <w:p w14:paraId="23EC238E" w14:textId="7C659FA6" w:rsidR="005D6E33" w:rsidRPr="00A8608C" w:rsidRDefault="005D6E33" w:rsidP="00A8608C">
      <w:pPr>
        <w:ind w:left="720" w:hanging="720"/>
        <w:jc w:val="both"/>
        <w:rPr>
          <w:rFonts w:ascii="Garamond" w:hAnsi="Garamond"/>
        </w:rPr>
      </w:pPr>
      <w:r w:rsidRPr="00A8608C">
        <w:rPr>
          <w:rFonts w:ascii="Garamond" w:hAnsi="Garamond"/>
        </w:rPr>
        <w:t xml:space="preserve">  3.  1999, </w:t>
      </w:r>
      <w:r w:rsidR="00A8608C" w:rsidRPr="00A8608C">
        <w:rPr>
          <w:rFonts w:ascii="Garamond" w:hAnsi="Garamond"/>
        </w:rPr>
        <w:t>“</w:t>
      </w:r>
      <w:r w:rsidRPr="00A8608C">
        <w:rPr>
          <w:rFonts w:ascii="Garamond" w:hAnsi="Garamond"/>
        </w:rPr>
        <w:t>Individualism</w:t>
      </w:r>
      <w:r w:rsidR="00A8608C" w:rsidRPr="00A8608C">
        <w:rPr>
          <w:rFonts w:ascii="Garamond" w:hAnsi="Garamond"/>
        </w:rPr>
        <w:t>”</w:t>
      </w:r>
      <w:r w:rsidRPr="00A8608C">
        <w:rPr>
          <w:rFonts w:ascii="Garamond" w:hAnsi="Garamond"/>
        </w:rPr>
        <w:t xml:space="preserve">, in R.A. Wilson and F.C. Keil (eds.), </w:t>
      </w:r>
      <w:r w:rsidRPr="004B5F5B">
        <w:rPr>
          <w:rFonts w:ascii="Garamond" w:hAnsi="Garamond"/>
          <w:i/>
        </w:rPr>
        <w:t>The MIT Encyclopedia of the Cognitive Sciences.</w:t>
      </w:r>
      <w:r w:rsidRPr="00A8608C">
        <w:rPr>
          <w:rFonts w:ascii="Garamond" w:hAnsi="Garamond"/>
        </w:rPr>
        <w:t xml:space="preserve">  Cambridge, MA: MIT Press, pp.397-99.</w:t>
      </w:r>
    </w:p>
    <w:p w14:paraId="351CC94A" w14:textId="660C1151" w:rsidR="005D6E33" w:rsidRPr="00A8608C" w:rsidRDefault="005D6E33" w:rsidP="00A8608C">
      <w:pPr>
        <w:ind w:left="720" w:hanging="720"/>
        <w:jc w:val="both"/>
        <w:rPr>
          <w:rFonts w:ascii="Garamond" w:hAnsi="Garamond"/>
        </w:rPr>
      </w:pPr>
      <w:r w:rsidRPr="00A8608C">
        <w:rPr>
          <w:rFonts w:ascii="Garamond" w:hAnsi="Garamond"/>
        </w:rPr>
        <w:t xml:space="preserve">  2.  1998, (with Frank Keil), </w:t>
      </w:r>
      <w:r w:rsidR="00A8608C" w:rsidRPr="00A8608C">
        <w:rPr>
          <w:rFonts w:ascii="Garamond" w:hAnsi="Garamond"/>
        </w:rPr>
        <w:t>“</w:t>
      </w:r>
      <w:r w:rsidRPr="00A8608C">
        <w:rPr>
          <w:rFonts w:ascii="Garamond" w:hAnsi="Garamond"/>
        </w:rPr>
        <w:t>The Shadows and Shallows of Explanation</w:t>
      </w:r>
      <w:r w:rsidR="00A8608C" w:rsidRPr="00A8608C">
        <w:rPr>
          <w:rFonts w:ascii="Garamond" w:hAnsi="Garamond"/>
        </w:rPr>
        <w:t>”</w:t>
      </w:r>
      <w:r w:rsidRPr="00A8608C">
        <w:rPr>
          <w:rFonts w:ascii="Garamond" w:hAnsi="Garamond"/>
        </w:rPr>
        <w:t xml:space="preserve">, in </w:t>
      </w:r>
      <w:r w:rsidR="00A8608C" w:rsidRPr="00A8608C">
        <w:rPr>
          <w:rFonts w:ascii="Garamond" w:hAnsi="Garamond"/>
        </w:rPr>
        <w:t>“</w:t>
      </w:r>
      <w:r w:rsidRPr="00A8608C">
        <w:rPr>
          <w:rFonts w:ascii="Garamond" w:hAnsi="Garamond"/>
        </w:rPr>
        <w:t>Cognition and Explanation</w:t>
      </w:r>
      <w:r w:rsidR="00A8608C" w:rsidRPr="00A8608C">
        <w:rPr>
          <w:rFonts w:ascii="Garamond" w:hAnsi="Garamond"/>
        </w:rPr>
        <w:t>”</w:t>
      </w:r>
      <w:r w:rsidRPr="00A8608C">
        <w:rPr>
          <w:rFonts w:ascii="Garamond" w:hAnsi="Garamond"/>
        </w:rPr>
        <w:t xml:space="preserve">, special issue of </w:t>
      </w:r>
      <w:r w:rsidRPr="004B5F5B">
        <w:rPr>
          <w:rFonts w:ascii="Garamond" w:hAnsi="Garamond"/>
          <w:i/>
        </w:rPr>
        <w:t>Minds and Machines</w:t>
      </w:r>
      <w:r w:rsidRPr="00A8608C">
        <w:rPr>
          <w:rFonts w:ascii="Garamond" w:hAnsi="Garamond"/>
        </w:rPr>
        <w:t xml:space="preserve"> 8 (February 1998), 137-159.  Modified version appears as 8. above.</w:t>
      </w:r>
    </w:p>
    <w:p w14:paraId="2C62F965" w14:textId="1EFC7DDD" w:rsidR="005D6E33" w:rsidRPr="00A8608C" w:rsidRDefault="005D6E33" w:rsidP="00A8608C">
      <w:pPr>
        <w:ind w:left="720" w:hanging="720"/>
        <w:jc w:val="both"/>
        <w:rPr>
          <w:rFonts w:ascii="Garamond" w:hAnsi="Garamond"/>
        </w:rPr>
      </w:pPr>
      <w:r w:rsidRPr="00A8608C">
        <w:rPr>
          <w:rFonts w:ascii="Garamond" w:hAnsi="Garamond"/>
        </w:rPr>
        <w:t xml:space="preserve">  1.  1998, (with Frank Keil), </w:t>
      </w:r>
      <w:r w:rsidR="00A8608C" w:rsidRPr="00A8608C">
        <w:rPr>
          <w:rFonts w:ascii="Garamond" w:hAnsi="Garamond"/>
        </w:rPr>
        <w:t>“</w:t>
      </w:r>
      <w:r w:rsidRPr="00A8608C">
        <w:rPr>
          <w:rFonts w:ascii="Garamond" w:hAnsi="Garamond"/>
        </w:rPr>
        <w:t>Cognition and Explanation: Foreword</w:t>
      </w:r>
      <w:r w:rsidR="00A8608C" w:rsidRPr="00A8608C">
        <w:rPr>
          <w:rFonts w:ascii="Garamond" w:hAnsi="Garamond"/>
        </w:rPr>
        <w:t>”</w:t>
      </w:r>
      <w:r w:rsidRPr="00A8608C">
        <w:rPr>
          <w:rFonts w:ascii="Garamond" w:hAnsi="Garamond"/>
        </w:rPr>
        <w:t xml:space="preserve">, special issue of </w:t>
      </w:r>
      <w:r w:rsidRPr="004B5F5B">
        <w:rPr>
          <w:rFonts w:ascii="Garamond" w:hAnsi="Garamond"/>
          <w:i/>
        </w:rPr>
        <w:t>Minds and Machines</w:t>
      </w:r>
      <w:r w:rsidRPr="00A8608C">
        <w:rPr>
          <w:rFonts w:ascii="Garamond" w:hAnsi="Garamond"/>
        </w:rPr>
        <w:t xml:space="preserve"> 8 (February 1998), 1-5. </w:t>
      </w:r>
    </w:p>
    <w:p w14:paraId="6C06658A" w14:textId="77777777" w:rsidR="005D6E33" w:rsidRPr="00A8608C" w:rsidRDefault="005D6E33" w:rsidP="00A8608C">
      <w:pPr>
        <w:jc w:val="both"/>
        <w:rPr>
          <w:rFonts w:ascii="Garamond" w:hAnsi="Garamond"/>
        </w:rPr>
      </w:pPr>
    </w:p>
    <w:p w14:paraId="4C7254C5" w14:textId="77777777" w:rsidR="005D6E33" w:rsidRPr="00A8608C" w:rsidRDefault="005D6E33" w:rsidP="00A8608C">
      <w:pPr>
        <w:jc w:val="both"/>
        <w:rPr>
          <w:rFonts w:ascii="Garamond" w:hAnsi="Garamond"/>
          <w:b/>
        </w:rPr>
      </w:pPr>
      <w:r w:rsidRPr="00A8608C">
        <w:rPr>
          <w:rFonts w:ascii="Garamond" w:hAnsi="Garamond"/>
          <w:b/>
        </w:rPr>
        <w:t>(c) Book Reviews and Review Essays</w:t>
      </w:r>
    </w:p>
    <w:p w14:paraId="592AEA4C" w14:textId="77777777" w:rsidR="005D6E33" w:rsidRPr="00A8608C" w:rsidRDefault="005D6E33" w:rsidP="00A8608C">
      <w:pPr>
        <w:pStyle w:val="BodyTextIndent2"/>
        <w:ind w:left="0" w:firstLine="0"/>
        <w:jc w:val="both"/>
        <w:rPr>
          <w:rFonts w:ascii="Garamond" w:hAnsi="Garamond"/>
        </w:rPr>
      </w:pPr>
    </w:p>
    <w:p w14:paraId="5E6B528E" w14:textId="4B741166" w:rsidR="005D6E33" w:rsidRPr="00A8608C" w:rsidRDefault="009E5F1B" w:rsidP="00A8608C">
      <w:pPr>
        <w:ind w:left="720" w:hanging="720"/>
        <w:jc w:val="both"/>
        <w:rPr>
          <w:rFonts w:ascii="Garamond" w:hAnsi="Garamond"/>
        </w:rPr>
      </w:pPr>
      <w:r w:rsidRPr="00A8608C">
        <w:rPr>
          <w:rFonts w:ascii="Garamond" w:hAnsi="Garamond"/>
        </w:rPr>
        <w:t>21.  2013</w:t>
      </w:r>
      <w:r w:rsidR="005D6E33" w:rsidRPr="00A8608C">
        <w:rPr>
          <w:rFonts w:ascii="Garamond" w:hAnsi="Garamond"/>
        </w:rPr>
        <w:t xml:space="preserve">, </w:t>
      </w:r>
      <w:r w:rsidR="00A8608C" w:rsidRPr="00A8608C">
        <w:rPr>
          <w:rFonts w:ascii="Garamond" w:hAnsi="Garamond"/>
        </w:rPr>
        <w:t>“</w:t>
      </w:r>
      <w:r w:rsidR="005D6E33" w:rsidRPr="00A8608C">
        <w:rPr>
          <w:rFonts w:ascii="Garamond" w:hAnsi="Garamond"/>
        </w:rPr>
        <w:t>Extended Artistic Appreciation</w:t>
      </w:r>
      <w:r w:rsidR="00A8608C" w:rsidRPr="00A8608C">
        <w:rPr>
          <w:rFonts w:ascii="Garamond" w:hAnsi="Garamond"/>
        </w:rPr>
        <w:t>”</w:t>
      </w:r>
      <w:r w:rsidR="005D6E33" w:rsidRPr="00A8608C">
        <w:rPr>
          <w:rFonts w:ascii="Garamond" w:hAnsi="Garamond"/>
        </w:rPr>
        <w:t xml:space="preserve">, commentary on N. J. Bullot and R. Reber, </w:t>
      </w:r>
      <w:r w:rsidR="00A8608C" w:rsidRPr="00A8608C">
        <w:rPr>
          <w:rFonts w:ascii="Garamond" w:hAnsi="Garamond"/>
        </w:rPr>
        <w:t>“</w:t>
      </w:r>
      <w:r w:rsidR="005D6E33" w:rsidRPr="00A8608C">
        <w:rPr>
          <w:rFonts w:ascii="Garamond" w:hAnsi="Garamond"/>
        </w:rPr>
        <w:t>The artful mind meets art history: Toward a psycho-historical framework for the science of art appreciation</w:t>
      </w:r>
      <w:r w:rsidR="00A8608C" w:rsidRPr="00A8608C">
        <w:rPr>
          <w:rFonts w:ascii="Garamond" w:hAnsi="Garamond"/>
        </w:rPr>
        <w:t>”</w:t>
      </w:r>
      <w:r w:rsidR="005D6E33" w:rsidRPr="00A8608C">
        <w:rPr>
          <w:rFonts w:ascii="Garamond" w:hAnsi="Garamond"/>
        </w:rPr>
        <w:t xml:space="preserve">, </w:t>
      </w:r>
      <w:r w:rsidR="005D6E33" w:rsidRPr="00AA6CC3">
        <w:rPr>
          <w:rFonts w:ascii="Garamond" w:hAnsi="Garamond"/>
          <w:i/>
        </w:rPr>
        <w:t>Behavioral and Brain Sciences</w:t>
      </w:r>
      <w:r w:rsidR="005D76DF" w:rsidRPr="00A8608C">
        <w:rPr>
          <w:rFonts w:ascii="Garamond" w:hAnsi="Garamond"/>
        </w:rPr>
        <w:t xml:space="preserve"> 36: 162</w:t>
      </w:r>
      <w:r w:rsidR="005D6E33" w:rsidRPr="00A8608C">
        <w:rPr>
          <w:rFonts w:ascii="Garamond" w:hAnsi="Garamond"/>
        </w:rPr>
        <w:t>.</w:t>
      </w:r>
      <w:r w:rsidR="005D76DF" w:rsidRPr="00A8608C">
        <w:rPr>
          <w:rFonts w:ascii="Garamond" w:hAnsi="Garamond"/>
        </w:rPr>
        <w:t xml:space="preserve"> </w:t>
      </w:r>
      <w:hyperlink r:id="rId38" w:history="1">
        <w:r w:rsidR="005D76DF" w:rsidRPr="00A8608C">
          <w:rPr>
            <w:rStyle w:val="Hyperlink"/>
            <w:rFonts w:ascii="Garamond" w:hAnsi="Garamond"/>
          </w:rPr>
          <w:t>10.1017/S0140525X12001835</w:t>
        </w:r>
      </w:hyperlink>
    </w:p>
    <w:p w14:paraId="564AEF78" w14:textId="77777777" w:rsidR="005D6E33" w:rsidRPr="00A8608C" w:rsidRDefault="005D6E33" w:rsidP="00A8608C">
      <w:pPr>
        <w:ind w:left="720" w:hanging="720"/>
        <w:jc w:val="both"/>
        <w:rPr>
          <w:rFonts w:ascii="Garamond" w:hAnsi="Garamond"/>
        </w:rPr>
      </w:pPr>
      <w:r w:rsidRPr="00A8608C">
        <w:rPr>
          <w:rFonts w:ascii="Garamond" w:hAnsi="Garamond"/>
        </w:rPr>
        <w:lastRenderedPageBreak/>
        <w:t xml:space="preserve">20.  2012, Review of John Dupre, Processes of Life:  Essays in the Philosophy of Biology, Oxford, 2012, 350 pp, </w:t>
      </w:r>
      <w:r w:rsidRPr="00AA6CC3">
        <w:rPr>
          <w:rStyle w:val="Strong"/>
          <w:rFonts w:ascii="Garamond" w:hAnsi="Garamond"/>
          <w:b w:val="0"/>
          <w:i/>
        </w:rPr>
        <w:t>Notre Dame Philosophical Reviews</w:t>
      </w:r>
      <w:r w:rsidRPr="00AA6CC3">
        <w:rPr>
          <w:rFonts w:ascii="Garamond" w:hAnsi="Garamond"/>
          <w:b/>
          <w:i/>
        </w:rPr>
        <w:t>.</w:t>
      </w:r>
      <w:r w:rsidRPr="00A8608C">
        <w:rPr>
          <w:rFonts w:ascii="Garamond" w:hAnsi="Garamond"/>
        </w:rPr>
        <w:t xml:space="preserve">  </w:t>
      </w:r>
      <w:hyperlink r:id="rId39" w:history="1">
        <w:r w:rsidRPr="00A8608C">
          <w:rPr>
            <w:rStyle w:val="Hyperlink"/>
            <w:rFonts w:ascii="Garamond" w:hAnsi="Garamond"/>
          </w:rPr>
          <w:t>http://ndpr.nd.edu/news/33751-processes-of-life-essays-in-the-philosophy-of-biology/</w:t>
        </w:r>
      </w:hyperlink>
    </w:p>
    <w:p w14:paraId="13D1BF4A" w14:textId="77777777" w:rsidR="005D6E33" w:rsidRPr="00A8608C" w:rsidRDefault="005D6E33" w:rsidP="00A8608C">
      <w:pPr>
        <w:ind w:left="720" w:hanging="720"/>
        <w:jc w:val="both"/>
        <w:rPr>
          <w:rFonts w:ascii="Garamond" w:hAnsi="Garamond"/>
        </w:rPr>
      </w:pPr>
      <w:r w:rsidRPr="00A8608C">
        <w:rPr>
          <w:rFonts w:ascii="Garamond" w:hAnsi="Garamond"/>
        </w:rPr>
        <w:t xml:space="preserve">19.  2010, Review of Robert Rupert, </w:t>
      </w:r>
      <w:r w:rsidRPr="00A8608C">
        <w:rPr>
          <w:rFonts w:ascii="Garamond" w:hAnsi="Garamond"/>
          <w:i/>
        </w:rPr>
        <w:t>Cognitive Systems and the Extended Mind</w:t>
      </w:r>
      <w:r w:rsidRPr="00A8608C">
        <w:rPr>
          <w:rFonts w:ascii="Garamond" w:hAnsi="Garamond"/>
        </w:rPr>
        <w:t>.  New York: Oxford University Press),</w:t>
      </w:r>
      <w:r w:rsidRPr="00A8608C">
        <w:rPr>
          <w:rFonts w:ascii="Garamond" w:hAnsi="Garamond"/>
          <w:b/>
        </w:rPr>
        <w:t xml:space="preserve"> </w:t>
      </w:r>
      <w:r w:rsidRPr="00AA6CC3">
        <w:rPr>
          <w:rFonts w:ascii="Garamond" w:hAnsi="Garamond"/>
          <w:i/>
        </w:rPr>
        <w:t>Notre Dame Philosophical Reviews.</w:t>
      </w:r>
      <w:r w:rsidRPr="00A8608C">
        <w:rPr>
          <w:rFonts w:ascii="Garamond" w:hAnsi="Garamond"/>
          <w:b/>
          <w:i/>
        </w:rPr>
        <w:t xml:space="preserve"> </w:t>
      </w:r>
      <w:r w:rsidRPr="00A8608C">
        <w:rPr>
          <w:rFonts w:ascii="Garamond" w:hAnsi="Garamond"/>
        </w:rPr>
        <w:t xml:space="preserve"> 3500 words. </w:t>
      </w:r>
      <w:hyperlink r:id="rId40" w:history="1">
        <w:r w:rsidRPr="00A8608C">
          <w:rPr>
            <w:rStyle w:val="Hyperlink"/>
            <w:rFonts w:ascii="Garamond" w:hAnsi="Garamond"/>
          </w:rPr>
          <w:t>http://ndpr.nd.edu/review.cfm?id=19128</w:t>
        </w:r>
      </w:hyperlink>
      <w:r w:rsidRPr="00A8608C">
        <w:rPr>
          <w:rFonts w:ascii="Garamond" w:hAnsi="Garamond"/>
        </w:rPr>
        <w:t xml:space="preserve"> </w:t>
      </w:r>
    </w:p>
    <w:p w14:paraId="70A4348D" w14:textId="40D9A214" w:rsidR="005D6E33" w:rsidRPr="00A8608C" w:rsidRDefault="005D6E33" w:rsidP="00A8608C">
      <w:pPr>
        <w:ind w:left="720" w:hanging="720"/>
        <w:jc w:val="both"/>
        <w:rPr>
          <w:rFonts w:ascii="Garamond" w:hAnsi="Garamond"/>
        </w:rPr>
      </w:pPr>
      <w:r w:rsidRPr="00A8608C">
        <w:rPr>
          <w:rFonts w:ascii="Garamond" w:hAnsi="Garamond"/>
        </w:rPr>
        <w:t xml:space="preserve">18.  2010, </w:t>
      </w:r>
      <w:r w:rsidR="00A8608C" w:rsidRPr="00A8608C">
        <w:rPr>
          <w:rFonts w:ascii="Garamond" w:hAnsi="Garamond"/>
        </w:rPr>
        <w:t>“</w:t>
      </w:r>
      <w:r w:rsidRPr="00A8608C">
        <w:rPr>
          <w:rFonts w:ascii="Garamond" w:hAnsi="Garamond"/>
        </w:rPr>
        <w:t xml:space="preserve">The Primal Path to Kinship: A Critical Review of Bernard Chapais, </w:t>
      </w:r>
      <w:r w:rsidRPr="00A8608C">
        <w:rPr>
          <w:rFonts w:ascii="Garamond" w:hAnsi="Garamond"/>
          <w:i/>
        </w:rPr>
        <w:t>Primeval Kinship</w:t>
      </w:r>
      <w:r w:rsidRPr="00A8608C">
        <w:rPr>
          <w:rFonts w:ascii="Garamond" w:hAnsi="Garamond"/>
        </w:rPr>
        <w:t xml:space="preserve"> (Harvard University Press, 2008), </w:t>
      </w:r>
      <w:r w:rsidRPr="00AA6CC3">
        <w:rPr>
          <w:rFonts w:ascii="Garamond" w:hAnsi="Garamond"/>
          <w:i/>
        </w:rPr>
        <w:t>Biology and Philosophy</w:t>
      </w:r>
      <w:r w:rsidRPr="00A8608C">
        <w:rPr>
          <w:rFonts w:ascii="Garamond" w:hAnsi="Garamond"/>
        </w:rPr>
        <w:t xml:space="preserve"> 25 (1), pp.111-123.  </w:t>
      </w:r>
    </w:p>
    <w:p w14:paraId="6680E7AD" w14:textId="42F4F491" w:rsidR="005D6E33" w:rsidRPr="00A8608C" w:rsidRDefault="005D6E33" w:rsidP="00A8608C">
      <w:pPr>
        <w:pStyle w:val="BodyTextIndent2"/>
        <w:jc w:val="both"/>
        <w:rPr>
          <w:rFonts w:ascii="Garamond" w:hAnsi="Garamond"/>
        </w:rPr>
      </w:pPr>
      <w:r w:rsidRPr="00A8608C">
        <w:rPr>
          <w:rFonts w:ascii="Garamond" w:hAnsi="Garamond"/>
        </w:rPr>
        <w:t xml:space="preserve">17. 2007, </w:t>
      </w:r>
      <w:r w:rsidR="00A8608C" w:rsidRPr="00A8608C">
        <w:rPr>
          <w:rFonts w:ascii="Garamond" w:hAnsi="Garamond"/>
        </w:rPr>
        <w:t>“</w:t>
      </w:r>
      <w:r w:rsidRPr="00A8608C">
        <w:rPr>
          <w:rFonts w:ascii="Garamond" w:hAnsi="Garamond"/>
        </w:rPr>
        <w:t>Bioknowledge with Burian</w:t>
      </w:r>
      <w:r w:rsidR="00A8608C" w:rsidRPr="00A8608C">
        <w:rPr>
          <w:rFonts w:ascii="Garamond" w:hAnsi="Garamond"/>
        </w:rPr>
        <w:t>”</w:t>
      </w:r>
      <w:r w:rsidRPr="00A8608C">
        <w:rPr>
          <w:rFonts w:ascii="Garamond" w:hAnsi="Garamond"/>
        </w:rPr>
        <w:t xml:space="preserve">.  Extended review of Richard Burian, </w:t>
      </w:r>
      <w:r w:rsidRPr="00A8608C">
        <w:rPr>
          <w:rFonts w:ascii="Garamond" w:hAnsi="Garamond"/>
          <w:i/>
        </w:rPr>
        <w:t>The Epistemology of Development, Evolution, and Genetics</w:t>
      </w:r>
      <w:r w:rsidRPr="00A8608C">
        <w:rPr>
          <w:rFonts w:ascii="Garamond" w:hAnsi="Garamond"/>
        </w:rPr>
        <w:t xml:space="preserve"> (Cambridge University Press, 2005), </w:t>
      </w:r>
      <w:r w:rsidRPr="00AA6CC3">
        <w:rPr>
          <w:rFonts w:ascii="Garamond" w:hAnsi="Garamond"/>
          <w:i/>
        </w:rPr>
        <w:t>Biology and Philosophy</w:t>
      </w:r>
      <w:r w:rsidRPr="00A8608C">
        <w:rPr>
          <w:rFonts w:ascii="Garamond" w:hAnsi="Garamond"/>
        </w:rPr>
        <w:t xml:space="preserve"> 22 (January 2007), pp.131-139.</w:t>
      </w:r>
    </w:p>
    <w:p w14:paraId="7A44CBC2" w14:textId="77777777" w:rsidR="005D6E33" w:rsidRPr="00A8608C" w:rsidRDefault="005D6E33" w:rsidP="00A8608C">
      <w:pPr>
        <w:pStyle w:val="BodyTextIndent2"/>
        <w:jc w:val="both"/>
        <w:rPr>
          <w:rFonts w:ascii="Garamond" w:hAnsi="Garamond"/>
        </w:rPr>
      </w:pPr>
      <w:r w:rsidRPr="00A8608C">
        <w:rPr>
          <w:rFonts w:ascii="Garamond" w:hAnsi="Garamond"/>
        </w:rPr>
        <w:t xml:space="preserve">16.  2006, Review of Michael Wheeler, </w:t>
      </w:r>
      <w:r w:rsidRPr="00A8608C">
        <w:rPr>
          <w:rFonts w:ascii="Garamond" w:hAnsi="Garamond"/>
          <w:i/>
        </w:rPr>
        <w:t>Reconstructing the Cognitive World</w:t>
      </w:r>
      <w:r w:rsidRPr="00A8608C">
        <w:rPr>
          <w:rFonts w:ascii="Garamond" w:hAnsi="Garamond"/>
        </w:rPr>
        <w:t xml:space="preserve"> (MIT Press, 2005), </w:t>
      </w:r>
      <w:r w:rsidRPr="00AA6CC3">
        <w:rPr>
          <w:rFonts w:ascii="Garamond" w:hAnsi="Garamond"/>
          <w:i/>
        </w:rPr>
        <w:t>Canadian Philosophical Reviews</w:t>
      </w:r>
      <w:r w:rsidRPr="00A8608C">
        <w:rPr>
          <w:rFonts w:ascii="Garamond" w:hAnsi="Garamond"/>
        </w:rPr>
        <w:t xml:space="preserve"> 26 (October 2006), pp.386-388.  </w:t>
      </w:r>
    </w:p>
    <w:p w14:paraId="3C49D19B" w14:textId="77777777" w:rsidR="005D6E33" w:rsidRPr="00A8608C" w:rsidRDefault="005D6E33" w:rsidP="00A8608C">
      <w:pPr>
        <w:pStyle w:val="BodyTextIndent2"/>
        <w:ind w:right="-90"/>
        <w:jc w:val="both"/>
        <w:rPr>
          <w:rFonts w:ascii="Garamond" w:hAnsi="Garamond"/>
        </w:rPr>
      </w:pPr>
      <w:r w:rsidRPr="00A8608C">
        <w:rPr>
          <w:rFonts w:ascii="Garamond" w:hAnsi="Garamond"/>
        </w:rPr>
        <w:t xml:space="preserve">15.  2005, Review of Derek Melser </w:t>
      </w:r>
      <w:r w:rsidRPr="00A8608C">
        <w:rPr>
          <w:rFonts w:ascii="Garamond" w:hAnsi="Garamond"/>
          <w:i/>
        </w:rPr>
        <w:t>The Act of Thinking</w:t>
      </w:r>
      <w:r w:rsidRPr="00A8608C">
        <w:rPr>
          <w:rFonts w:ascii="Garamond" w:hAnsi="Garamond"/>
        </w:rPr>
        <w:t xml:space="preserve"> (MIT Press, 2004), </w:t>
      </w:r>
      <w:r w:rsidRPr="00AA6CC3">
        <w:rPr>
          <w:rFonts w:ascii="Garamond" w:hAnsi="Garamond"/>
          <w:i/>
        </w:rPr>
        <w:t>Notre Dame Philosophical Reviews</w:t>
      </w:r>
      <w:r w:rsidRPr="00A8608C">
        <w:rPr>
          <w:rFonts w:ascii="Garamond" w:hAnsi="Garamond"/>
        </w:rPr>
        <w:t xml:space="preserve"> (2005.04.02) See http://ndpr.nd.edu/review.cfm?id=2281</w:t>
      </w:r>
    </w:p>
    <w:p w14:paraId="76FAF229" w14:textId="77777777" w:rsidR="005D6E33" w:rsidRPr="00A8608C" w:rsidRDefault="005D6E33" w:rsidP="00A8608C">
      <w:pPr>
        <w:pStyle w:val="BodyTextIndent2"/>
        <w:jc w:val="both"/>
        <w:rPr>
          <w:rFonts w:ascii="Garamond" w:hAnsi="Garamond"/>
        </w:rPr>
      </w:pPr>
      <w:r w:rsidRPr="00A8608C">
        <w:rPr>
          <w:rFonts w:ascii="Garamond" w:hAnsi="Garamond"/>
        </w:rPr>
        <w:t xml:space="preserve">14.  2004, Review of Joseph LaPorte, </w:t>
      </w:r>
      <w:r w:rsidRPr="00A8608C">
        <w:rPr>
          <w:rFonts w:ascii="Garamond" w:hAnsi="Garamond"/>
          <w:i/>
        </w:rPr>
        <w:t>Natural Kinds and Conceptual Change</w:t>
      </w:r>
      <w:r w:rsidRPr="00A8608C">
        <w:rPr>
          <w:rFonts w:ascii="Garamond" w:hAnsi="Garamond"/>
        </w:rPr>
        <w:t xml:space="preserve"> (Cambridge University Press), </w:t>
      </w:r>
      <w:r w:rsidRPr="00AA6CC3">
        <w:rPr>
          <w:rFonts w:ascii="Garamond" w:hAnsi="Garamond"/>
          <w:i/>
        </w:rPr>
        <w:t>Philosophy in Review</w:t>
      </w:r>
      <w:r w:rsidRPr="00A8608C">
        <w:rPr>
          <w:rFonts w:ascii="Garamond" w:hAnsi="Garamond"/>
        </w:rPr>
        <w:t xml:space="preserve"> 24 (December 2004), pp.423-426.</w:t>
      </w:r>
    </w:p>
    <w:p w14:paraId="1428FA58" w14:textId="15EECAF8" w:rsidR="005D6E33" w:rsidRPr="00A8608C" w:rsidRDefault="005D6E33" w:rsidP="00A8608C">
      <w:pPr>
        <w:ind w:left="720" w:hanging="720"/>
        <w:jc w:val="both"/>
        <w:rPr>
          <w:rFonts w:ascii="Garamond" w:hAnsi="Garamond"/>
        </w:rPr>
      </w:pPr>
      <w:r w:rsidRPr="00A8608C">
        <w:rPr>
          <w:rFonts w:ascii="Garamond" w:hAnsi="Garamond"/>
        </w:rPr>
        <w:t>13.  2004, Critical review of Philip Kitcher</w:t>
      </w:r>
      <w:r w:rsidR="00682D04">
        <w:rPr>
          <w:rFonts w:ascii="Garamond" w:hAnsi="Garamond"/>
        </w:rPr>
        <w:t>’</w:t>
      </w:r>
      <w:r w:rsidRPr="00A8608C">
        <w:rPr>
          <w:rFonts w:ascii="Garamond" w:hAnsi="Garamond"/>
        </w:rPr>
        <w:t xml:space="preserve">s </w:t>
      </w:r>
      <w:r w:rsidRPr="00A8608C">
        <w:rPr>
          <w:rFonts w:ascii="Garamond" w:hAnsi="Garamond"/>
          <w:i/>
        </w:rPr>
        <w:t>In Mendel</w:t>
      </w:r>
      <w:r w:rsidR="00682D04">
        <w:rPr>
          <w:rFonts w:ascii="Garamond" w:hAnsi="Garamond"/>
          <w:i/>
        </w:rPr>
        <w:t>’</w:t>
      </w:r>
      <w:r w:rsidRPr="00A8608C">
        <w:rPr>
          <w:rFonts w:ascii="Garamond" w:hAnsi="Garamond"/>
          <w:i/>
        </w:rPr>
        <w:t>s Mirror</w:t>
      </w:r>
      <w:r w:rsidRPr="00A8608C">
        <w:rPr>
          <w:rFonts w:ascii="Garamond" w:hAnsi="Garamond"/>
        </w:rPr>
        <w:t xml:space="preserve"> (Oxford University Press, 2003), </w:t>
      </w:r>
      <w:r w:rsidRPr="00AA6CC3">
        <w:rPr>
          <w:rFonts w:ascii="Garamond" w:hAnsi="Garamond"/>
          <w:i/>
        </w:rPr>
        <w:t>Human Nature Review</w:t>
      </w:r>
      <w:r w:rsidRPr="00A8608C">
        <w:rPr>
          <w:rFonts w:ascii="Garamond" w:hAnsi="Garamond"/>
        </w:rPr>
        <w:t>, 4 (1 January 2004), pp.1-13.  See http://human-nature.com/nibbs/04/rawilson.html.</w:t>
      </w:r>
    </w:p>
    <w:p w14:paraId="0318C7BB" w14:textId="519DE6D2" w:rsidR="005D6E33" w:rsidRPr="00A8608C" w:rsidRDefault="005D6E33" w:rsidP="00A8608C">
      <w:pPr>
        <w:ind w:left="720" w:hanging="720"/>
        <w:jc w:val="both"/>
        <w:rPr>
          <w:rFonts w:ascii="Garamond" w:hAnsi="Garamond"/>
        </w:rPr>
      </w:pPr>
      <w:r w:rsidRPr="00A8608C">
        <w:rPr>
          <w:rFonts w:ascii="Garamond" w:hAnsi="Garamond"/>
        </w:rPr>
        <w:t xml:space="preserve">12.  2002, Extended review of </w:t>
      </w:r>
      <w:r w:rsidR="00682D04">
        <w:rPr>
          <w:rFonts w:ascii="Garamond" w:hAnsi="Garamond"/>
          <w:i/>
        </w:rPr>
        <w:t>‘</w:t>
      </w:r>
      <w:r w:rsidRPr="00A8608C">
        <w:rPr>
          <w:rFonts w:ascii="Garamond" w:hAnsi="Garamond"/>
          <w:i/>
        </w:rPr>
        <w:t>Fighting for the Good Cause</w:t>
      </w:r>
      <w:r w:rsidR="00682D04">
        <w:rPr>
          <w:rFonts w:ascii="Garamond" w:hAnsi="Garamond"/>
          <w:i/>
        </w:rPr>
        <w:t>’</w:t>
      </w:r>
      <w:r w:rsidRPr="00A8608C">
        <w:rPr>
          <w:rFonts w:ascii="Garamond" w:hAnsi="Garamond"/>
          <w:i/>
        </w:rPr>
        <w:t>: Reflections on Francis Galton</w:t>
      </w:r>
      <w:r w:rsidR="00682D04">
        <w:rPr>
          <w:rFonts w:ascii="Garamond" w:hAnsi="Garamond"/>
          <w:i/>
        </w:rPr>
        <w:t>’</w:t>
      </w:r>
      <w:r w:rsidRPr="00A8608C">
        <w:rPr>
          <w:rFonts w:ascii="Garamond" w:hAnsi="Garamond"/>
          <w:i/>
        </w:rPr>
        <w:t>s Legacy to American Hereditarian Psychology</w:t>
      </w:r>
      <w:r w:rsidRPr="00A8608C">
        <w:rPr>
          <w:rFonts w:ascii="Garamond" w:hAnsi="Garamond"/>
        </w:rPr>
        <w:t xml:space="preserve"> (American Philosophical Society), </w:t>
      </w:r>
      <w:r w:rsidRPr="00AA6CC3">
        <w:rPr>
          <w:rFonts w:ascii="Garamond" w:hAnsi="Garamond"/>
          <w:i/>
        </w:rPr>
        <w:t>Victorian Review</w:t>
      </w:r>
      <w:r w:rsidRPr="00A8608C">
        <w:rPr>
          <w:rFonts w:ascii="Garamond" w:hAnsi="Garamond"/>
        </w:rPr>
        <w:t xml:space="preserve"> 28, pp.95-104.</w:t>
      </w:r>
    </w:p>
    <w:p w14:paraId="68B30887" w14:textId="1D4B1A9B" w:rsidR="005D6E33" w:rsidRPr="00A8608C" w:rsidRDefault="005D6E33" w:rsidP="00A8608C">
      <w:pPr>
        <w:ind w:left="720" w:hanging="720"/>
        <w:jc w:val="both"/>
        <w:rPr>
          <w:rFonts w:ascii="Garamond" w:hAnsi="Garamond"/>
        </w:rPr>
      </w:pPr>
      <w:r w:rsidRPr="00A8608C">
        <w:rPr>
          <w:rFonts w:ascii="Garamond" w:hAnsi="Garamond"/>
        </w:rPr>
        <w:t xml:space="preserve">11.  2002, </w:t>
      </w:r>
      <w:r w:rsidR="00A8608C" w:rsidRPr="00A8608C">
        <w:rPr>
          <w:rFonts w:ascii="Garamond" w:hAnsi="Garamond"/>
        </w:rPr>
        <w:t>“</w:t>
      </w:r>
      <w:r w:rsidRPr="00A8608C">
        <w:rPr>
          <w:rFonts w:ascii="Garamond" w:hAnsi="Garamond"/>
        </w:rPr>
        <w:t>I, Primate</w:t>
      </w:r>
      <w:r w:rsidR="00A8608C" w:rsidRPr="00A8608C">
        <w:rPr>
          <w:rFonts w:ascii="Garamond" w:hAnsi="Garamond"/>
        </w:rPr>
        <w:t>”</w:t>
      </w:r>
      <w:r w:rsidRPr="00A8608C">
        <w:rPr>
          <w:rFonts w:ascii="Garamond" w:hAnsi="Garamond"/>
        </w:rPr>
        <w:t xml:space="preserve">, </w:t>
      </w:r>
      <w:r w:rsidRPr="00AA6CC3">
        <w:rPr>
          <w:rFonts w:ascii="Garamond" w:hAnsi="Garamond"/>
          <w:i/>
        </w:rPr>
        <w:t>Biology and Philosophy</w:t>
      </w:r>
      <w:r w:rsidRPr="00A8608C">
        <w:rPr>
          <w:rFonts w:ascii="Garamond" w:hAnsi="Garamond"/>
        </w:rPr>
        <w:t xml:space="preserve"> 17, pp.285-299.  Extended review of Sarah Hrdy</w:t>
      </w:r>
      <w:r w:rsidR="00682D04">
        <w:rPr>
          <w:rFonts w:ascii="Garamond" w:hAnsi="Garamond"/>
        </w:rPr>
        <w:t>’</w:t>
      </w:r>
      <w:r w:rsidRPr="00A8608C">
        <w:rPr>
          <w:rFonts w:ascii="Garamond" w:hAnsi="Garamond"/>
        </w:rPr>
        <w:t xml:space="preserve">s </w:t>
      </w:r>
      <w:r w:rsidRPr="00A8608C">
        <w:rPr>
          <w:rFonts w:ascii="Garamond" w:hAnsi="Garamond"/>
          <w:i/>
        </w:rPr>
        <w:t>Mother Nature: A History of Mothers, Infants, and Natural Selection.</w:t>
      </w:r>
      <w:r w:rsidRPr="00A8608C">
        <w:rPr>
          <w:rFonts w:ascii="Garamond" w:hAnsi="Garamond"/>
        </w:rPr>
        <w:t xml:space="preserve"> (Pantheon Books, 1999) and Shirley Strum and Linda Fedigan</w:t>
      </w:r>
      <w:r w:rsidR="00682D04">
        <w:rPr>
          <w:rFonts w:ascii="Garamond" w:hAnsi="Garamond"/>
        </w:rPr>
        <w:t>’</w:t>
      </w:r>
      <w:r w:rsidRPr="00A8608C">
        <w:rPr>
          <w:rFonts w:ascii="Garamond" w:hAnsi="Garamond"/>
        </w:rPr>
        <w:t xml:space="preserve">s </w:t>
      </w:r>
      <w:r w:rsidRPr="00A8608C">
        <w:rPr>
          <w:rFonts w:ascii="Garamond" w:hAnsi="Garamond"/>
          <w:i/>
        </w:rPr>
        <w:t>Primate Encounters: Models of Science, Gender, and Society.</w:t>
      </w:r>
      <w:r w:rsidRPr="00A8608C">
        <w:rPr>
          <w:rFonts w:ascii="Garamond" w:hAnsi="Garamond"/>
        </w:rPr>
        <w:t xml:space="preserve"> (U of Chicago Press, 2000).</w:t>
      </w:r>
    </w:p>
    <w:p w14:paraId="375B1AB5" w14:textId="11607416" w:rsidR="005D6E33" w:rsidRPr="00A8608C" w:rsidRDefault="005D6E33" w:rsidP="00A8608C">
      <w:pPr>
        <w:ind w:left="720" w:hanging="720"/>
        <w:jc w:val="both"/>
        <w:rPr>
          <w:rFonts w:ascii="Garamond" w:hAnsi="Garamond"/>
        </w:rPr>
      </w:pPr>
      <w:r w:rsidRPr="00A8608C">
        <w:rPr>
          <w:rFonts w:ascii="Garamond" w:hAnsi="Garamond"/>
        </w:rPr>
        <w:t xml:space="preserve">10.  2001, (with David L. Nanney) </w:t>
      </w:r>
      <w:r w:rsidR="00A8608C" w:rsidRPr="00A8608C">
        <w:rPr>
          <w:rFonts w:ascii="Garamond" w:hAnsi="Garamond"/>
        </w:rPr>
        <w:t>“</w:t>
      </w:r>
      <w:r w:rsidRPr="00A8608C">
        <w:rPr>
          <w:rFonts w:ascii="Garamond" w:hAnsi="Garamond"/>
        </w:rPr>
        <w:t>Life</w:t>
      </w:r>
      <w:r w:rsidR="00682D04">
        <w:rPr>
          <w:rFonts w:ascii="Garamond" w:hAnsi="Garamond"/>
        </w:rPr>
        <w:t>’</w:t>
      </w:r>
      <w:r w:rsidRPr="00A8608C">
        <w:rPr>
          <w:rFonts w:ascii="Garamond" w:hAnsi="Garamond"/>
        </w:rPr>
        <w:t>s Early Years</w:t>
      </w:r>
      <w:r w:rsidR="00A8608C" w:rsidRPr="00A8608C">
        <w:rPr>
          <w:rFonts w:ascii="Garamond" w:hAnsi="Garamond"/>
        </w:rPr>
        <w:t>”</w:t>
      </w:r>
      <w:r w:rsidRPr="00A8608C">
        <w:rPr>
          <w:rFonts w:ascii="Garamond" w:hAnsi="Garamond"/>
        </w:rPr>
        <w:t xml:space="preserve">, </w:t>
      </w:r>
      <w:r w:rsidRPr="00AA6CC3">
        <w:rPr>
          <w:rFonts w:ascii="Garamond" w:hAnsi="Garamond"/>
          <w:i/>
        </w:rPr>
        <w:t>Biology and Philosophy</w:t>
      </w:r>
      <w:r w:rsidRPr="00A8608C">
        <w:rPr>
          <w:rFonts w:ascii="Garamond" w:hAnsi="Garamond"/>
        </w:rPr>
        <w:t xml:space="preserve"> 16 (December 2001), pp.733-746.  Extended review of J. William Schopf</w:t>
      </w:r>
      <w:r w:rsidR="00682D04">
        <w:rPr>
          <w:rFonts w:ascii="Garamond" w:hAnsi="Garamond"/>
        </w:rPr>
        <w:t>’</w:t>
      </w:r>
      <w:r w:rsidRPr="00A8608C">
        <w:rPr>
          <w:rFonts w:ascii="Garamond" w:hAnsi="Garamond"/>
        </w:rPr>
        <w:t xml:space="preserve">s </w:t>
      </w:r>
      <w:r w:rsidRPr="00A8608C">
        <w:rPr>
          <w:rFonts w:ascii="Garamond" w:hAnsi="Garamond"/>
          <w:i/>
        </w:rPr>
        <w:t>Cradle of Life: The Discovery of the Earth</w:t>
      </w:r>
      <w:r w:rsidR="00682D04">
        <w:rPr>
          <w:rFonts w:ascii="Garamond" w:hAnsi="Garamond"/>
          <w:i/>
        </w:rPr>
        <w:t>’</w:t>
      </w:r>
      <w:r w:rsidRPr="00A8608C">
        <w:rPr>
          <w:rFonts w:ascii="Garamond" w:hAnsi="Garamond"/>
          <w:i/>
        </w:rPr>
        <w:t>s Earliest Fossils</w:t>
      </w:r>
      <w:r w:rsidRPr="00A8608C">
        <w:rPr>
          <w:rFonts w:ascii="Garamond" w:hAnsi="Garamond"/>
        </w:rPr>
        <w:t xml:space="preserve"> (Princeton, 1999) and Iris Frye</w:t>
      </w:r>
      <w:r w:rsidR="00682D04">
        <w:rPr>
          <w:rFonts w:ascii="Garamond" w:hAnsi="Garamond"/>
        </w:rPr>
        <w:t>’</w:t>
      </w:r>
      <w:r w:rsidRPr="00A8608C">
        <w:rPr>
          <w:rFonts w:ascii="Garamond" w:hAnsi="Garamond"/>
        </w:rPr>
        <w:t xml:space="preserve">s </w:t>
      </w:r>
      <w:r w:rsidRPr="00A8608C">
        <w:rPr>
          <w:rFonts w:ascii="Garamond" w:hAnsi="Garamond"/>
          <w:i/>
        </w:rPr>
        <w:t>The Emergence of Life on Earth: A Historical and Scientific Overview</w:t>
      </w:r>
      <w:r w:rsidRPr="00A8608C">
        <w:rPr>
          <w:rFonts w:ascii="Garamond" w:hAnsi="Garamond"/>
        </w:rPr>
        <w:t xml:space="preserve"> (Rutgers, 2000).  </w:t>
      </w:r>
    </w:p>
    <w:p w14:paraId="3D1C5F4E" w14:textId="379773B6" w:rsidR="005D6E33" w:rsidRPr="00A8608C" w:rsidRDefault="005D6E33" w:rsidP="00A8608C">
      <w:pPr>
        <w:ind w:left="720" w:hanging="720"/>
        <w:jc w:val="both"/>
        <w:rPr>
          <w:rFonts w:ascii="Garamond" w:hAnsi="Garamond"/>
        </w:rPr>
      </w:pPr>
      <w:r w:rsidRPr="00A8608C">
        <w:rPr>
          <w:rFonts w:ascii="Garamond" w:hAnsi="Garamond"/>
        </w:rPr>
        <w:t>9.  2001, Review of Rodney Cotterill</w:t>
      </w:r>
      <w:r w:rsidR="00682D04">
        <w:rPr>
          <w:rFonts w:ascii="Garamond" w:hAnsi="Garamond"/>
        </w:rPr>
        <w:t>’</w:t>
      </w:r>
      <w:r w:rsidRPr="00A8608C">
        <w:rPr>
          <w:rFonts w:ascii="Garamond" w:hAnsi="Garamond"/>
        </w:rPr>
        <w:t xml:space="preserve">s </w:t>
      </w:r>
      <w:r w:rsidRPr="00A8608C">
        <w:rPr>
          <w:rFonts w:ascii="Garamond" w:hAnsi="Garamond"/>
          <w:i/>
        </w:rPr>
        <w:t>Enchanted Looms: Conscious Networks in Humans and Computers</w:t>
      </w:r>
      <w:r w:rsidRPr="00A8608C">
        <w:rPr>
          <w:rFonts w:ascii="Garamond" w:hAnsi="Garamond"/>
        </w:rPr>
        <w:t xml:space="preserve">, Cambridge University Press, 1998.  </w:t>
      </w:r>
      <w:r w:rsidRPr="00AA6CC3">
        <w:rPr>
          <w:rFonts w:ascii="Garamond" w:hAnsi="Garamond"/>
          <w:i/>
        </w:rPr>
        <w:t>Minds and Machines</w:t>
      </w:r>
      <w:r w:rsidRPr="00A8608C">
        <w:rPr>
          <w:rFonts w:ascii="Garamond" w:hAnsi="Garamond"/>
        </w:rPr>
        <w:t xml:space="preserve"> 11 (May 2001), pp.433-437.</w:t>
      </w:r>
    </w:p>
    <w:p w14:paraId="04810D1B" w14:textId="318DC6E6" w:rsidR="005D6E33" w:rsidRPr="00A8608C" w:rsidRDefault="005D6E33" w:rsidP="00A8608C">
      <w:pPr>
        <w:ind w:left="720" w:hanging="720"/>
        <w:jc w:val="both"/>
        <w:rPr>
          <w:rFonts w:ascii="Garamond" w:hAnsi="Garamond"/>
        </w:rPr>
      </w:pPr>
      <w:r w:rsidRPr="00A8608C">
        <w:rPr>
          <w:rFonts w:ascii="Garamond" w:hAnsi="Garamond"/>
        </w:rPr>
        <w:t xml:space="preserve">8.  2000, (with Frank Keil), </w:t>
      </w:r>
      <w:r w:rsidR="00A8608C" w:rsidRPr="00A8608C">
        <w:rPr>
          <w:rFonts w:ascii="Garamond" w:hAnsi="Garamond"/>
        </w:rPr>
        <w:t>“</w:t>
      </w:r>
      <w:r w:rsidRPr="00A8608C">
        <w:rPr>
          <w:rFonts w:ascii="Garamond" w:hAnsi="Garamond"/>
        </w:rPr>
        <w:t>The Concept Concept: The Wayward Path of Cognitive Science</w:t>
      </w:r>
      <w:r w:rsidR="00A8608C" w:rsidRPr="00A8608C">
        <w:rPr>
          <w:rFonts w:ascii="Garamond" w:hAnsi="Garamond"/>
        </w:rPr>
        <w:t>”</w:t>
      </w:r>
      <w:r w:rsidRPr="00A8608C">
        <w:rPr>
          <w:rFonts w:ascii="Garamond" w:hAnsi="Garamond"/>
        </w:rPr>
        <w:t>.  Extended review of Jerry A. Fodor</w:t>
      </w:r>
      <w:r w:rsidR="00682D04">
        <w:rPr>
          <w:rFonts w:ascii="Garamond" w:hAnsi="Garamond"/>
        </w:rPr>
        <w:t>’</w:t>
      </w:r>
      <w:r w:rsidRPr="00A8608C">
        <w:rPr>
          <w:rFonts w:ascii="Garamond" w:hAnsi="Garamond"/>
        </w:rPr>
        <w:t xml:space="preserve">s </w:t>
      </w:r>
      <w:r w:rsidRPr="00A8608C">
        <w:rPr>
          <w:rFonts w:ascii="Garamond" w:hAnsi="Garamond"/>
          <w:i/>
        </w:rPr>
        <w:t>Concepts: Where Cognitive Science Went Wrong</w:t>
      </w:r>
      <w:r w:rsidRPr="00A8608C">
        <w:rPr>
          <w:rFonts w:ascii="Garamond" w:hAnsi="Garamond"/>
        </w:rPr>
        <w:t xml:space="preserve">, Oxford University Press, 1998.  </w:t>
      </w:r>
      <w:r w:rsidRPr="00AA6CC3">
        <w:rPr>
          <w:rFonts w:ascii="Garamond" w:hAnsi="Garamond"/>
          <w:i/>
        </w:rPr>
        <w:t>Mind and Language</w:t>
      </w:r>
      <w:r w:rsidRPr="00A8608C">
        <w:rPr>
          <w:rFonts w:ascii="Garamond" w:hAnsi="Garamond"/>
        </w:rPr>
        <w:t xml:space="preserve"> 15 (April/June 2000), pp.308-18.</w:t>
      </w:r>
    </w:p>
    <w:p w14:paraId="65E06926" w14:textId="21759469" w:rsidR="005D6E33" w:rsidRPr="00A8608C" w:rsidRDefault="005D6E33" w:rsidP="00A8608C">
      <w:pPr>
        <w:ind w:left="720" w:hanging="720"/>
        <w:jc w:val="both"/>
        <w:rPr>
          <w:rFonts w:ascii="Garamond" w:hAnsi="Garamond"/>
        </w:rPr>
      </w:pPr>
      <w:r w:rsidRPr="00A8608C">
        <w:rPr>
          <w:rFonts w:ascii="Garamond" w:hAnsi="Garamond"/>
        </w:rPr>
        <w:t>7.  1998, Joint review of Ed Hutchins</w:t>
      </w:r>
      <w:r w:rsidR="00682D04">
        <w:rPr>
          <w:rFonts w:ascii="Garamond" w:hAnsi="Garamond"/>
        </w:rPr>
        <w:t>’</w:t>
      </w:r>
      <w:r w:rsidRPr="00A8608C">
        <w:rPr>
          <w:rFonts w:ascii="Garamond" w:hAnsi="Garamond"/>
        </w:rPr>
        <w:t xml:space="preserve"> </w:t>
      </w:r>
      <w:r w:rsidRPr="00A8608C">
        <w:rPr>
          <w:rFonts w:ascii="Garamond" w:hAnsi="Garamond"/>
          <w:i/>
        </w:rPr>
        <w:t>Cognition in the Wild</w:t>
      </w:r>
      <w:r w:rsidRPr="00A8608C">
        <w:rPr>
          <w:rFonts w:ascii="Garamond" w:hAnsi="Garamond"/>
        </w:rPr>
        <w:t>, MIT Press, 1995, and Ron McClamrock</w:t>
      </w:r>
      <w:r w:rsidR="00682D04">
        <w:rPr>
          <w:rFonts w:ascii="Garamond" w:hAnsi="Garamond"/>
        </w:rPr>
        <w:t>’</w:t>
      </w:r>
      <w:r w:rsidRPr="00A8608C">
        <w:rPr>
          <w:rFonts w:ascii="Garamond" w:hAnsi="Garamond"/>
        </w:rPr>
        <w:t xml:space="preserve">s </w:t>
      </w:r>
      <w:r w:rsidRPr="00A8608C">
        <w:rPr>
          <w:rFonts w:ascii="Garamond" w:hAnsi="Garamond"/>
          <w:i/>
        </w:rPr>
        <w:t>Existential Cognition: Computational Minds in the World</w:t>
      </w:r>
      <w:r w:rsidRPr="00A8608C">
        <w:rPr>
          <w:rFonts w:ascii="Garamond" w:hAnsi="Garamond"/>
        </w:rPr>
        <w:t xml:space="preserve">, University of Chicago Press, 1995.  </w:t>
      </w:r>
      <w:r w:rsidRPr="00AA6CC3">
        <w:rPr>
          <w:rFonts w:ascii="Garamond" w:hAnsi="Garamond"/>
          <w:i/>
        </w:rPr>
        <w:t>Mind</w:t>
      </w:r>
      <w:r w:rsidRPr="00A8608C">
        <w:rPr>
          <w:rFonts w:ascii="Garamond" w:hAnsi="Garamond"/>
        </w:rPr>
        <w:t xml:space="preserve"> 107 (April 1998), pp.486-492.</w:t>
      </w:r>
    </w:p>
    <w:p w14:paraId="6D2EB450" w14:textId="2D572320" w:rsidR="005D6E33" w:rsidRPr="00A8608C" w:rsidRDefault="005D6E33" w:rsidP="00A8608C">
      <w:pPr>
        <w:ind w:left="720" w:hanging="720"/>
        <w:jc w:val="both"/>
        <w:rPr>
          <w:rFonts w:ascii="Garamond" w:hAnsi="Garamond"/>
        </w:rPr>
      </w:pPr>
      <w:r w:rsidRPr="00A8608C">
        <w:rPr>
          <w:rFonts w:ascii="Garamond" w:hAnsi="Garamond"/>
        </w:rPr>
        <w:t>6.  1998, Review of Steven Horst</w:t>
      </w:r>
      <w:r w:rsidR="00682D04">
        <w:rPr>
          <w:rFonts w:ascii="Garamond" w:hAnsi="Garamond"/>
        </w:rPr>
        <w:t>’</w:t>
      </w:r>
      <w:r w:rsidRPr="00A8608C">
        <w:rPr>
          <w:rFonts w:ascii="Garamond" w:hAnsi="Garamond"/>
        </w:rPr>
        <w:t xml:space="preserve">s </w:t>
      </w:r>
      <w:r w:rsidRPr="00A8608C">
        <w:rPr>
          <w:rFonts w:ascii="Garamond" w:hAnsi="Garamond"/>
          <w:i/>
        </w:rPr>
        <w:t>Symbols, Computation, and Intentionality</w:t>
      </w:r>
      <w:r w:rsidRPr="00A8608C">
        <w:rPr>
          <w:rFonts w:ascii="Garamond" w:hAnsi="Garamond"/>
        </w:rPr>
        <w:t xml:space="preserve">, UC Berkeley Press, 1995.  </w:t>
      </w:r>
      <w:r w:rsidRPr="00AA6CC3">
        <w:rPr>
          <w:rFonts w:ascii="Garamond" w:hAnsi="Garamond"/>
          <w:i/>
        </w:rPr>
        <w:t>Philosophical Review</w:t>
      </w:r>
      <w:r w:rsidRPr="00A8608C">
        <w:rPr>
          <w:rFonts w:ascii="Garamond" w:hAnsi="Garamond"/>
        </w:rPr>
        <w:t xml:space="preserve"> 107 (January 1998), pp.120-123.</w:t>
      </w:r>
    </w:p>
    <w:p w14:paraId="33C85547" w14:textId="1C0EF454" w:rsidR="005D6E33" w:rsidRPr="00A8608C" w:rsidRDefault="005D6E33" w:rsidP="00A8608C">
      <w:pPr>
        <w:ind w:left="720" w:hanging="720"/>
        <w:jc w:val="both"/>
        <w:rPr>
          <w:rFonts w:ascii="Garamond" w:hAnsi="Garamond"/>
        </w:rPr>
      </w:pPr>
      <w:r w:rsidRPr="00A8608C">
        <w:rPr>
          <w:rFonts w:ascii="Garamond" w:hAnsi="Garamond"/>
        </w:rPr>
        <w:t xml:space="preserve">5.  1997, </w:t>
      </w:r>
      <w:r w:rsidR="00A8608C" w:rsidRPr="00A8608C">
        <w:rPr>
          <w:rFonts w:ascii="Garamond" w:hAnsi="Garamond"/>
        </w:rPr>
        <w:t>“</w:t>
      </w:r>
      <w:r w:rsidRPr="00A8608C">
        <w:rPr>
          <w:rFonts w:ascii="Garamond" w:hAnsi="Garamond"/>
        </w:rPr>
        <w:t>Pointers, Codes, and Embodiment</w:t>
      </w:r>
      <w:r w:rsidR="00A8608C" w:rsidRPr="00A8608C">
        <w:rPr>
          <w:rFonts w:ascii="Garamond" w:hAnsi="Garamond"/>
        </w:rPr>
        <w:t>”</w:t>
      </w:r>
      <w:r w:rsidRPr="00A8608C">
        <w:rPr>
          <w:rFonts w:ascii="Garamond" w:hAnsi="Garamond"/>
        </w:rPr>
        <w:t xml:space="preserve">, </w:t>
      </w:r>
      <w:r w:rsidRPr="00AA6CC3">
        <w:rPr>
          <w:rFonts w:ascii="Garamond" w:hAnsi="Garamond"/>
          <w:i/>
        </w:rPr>
        <w:t>Behavioral and Brain Sciences</w:t>
      </w:r>
      <w:r w:rsidRPr="00A8608C">
        <w:rPr>
          <w:rFonts w:ascii="Garamond" w:hAnsi="Garamond"/>
        </w:rPr>
        <w:t xml:space="preserve"> 20 (December 1997), pp.757-758.  Commentary on D. Ballard et al. </w:t>
      </w:r>
      <w:r w:rsidR="00A8608C" w:rsidRPr="00A8608C">
        <w:rPr>
          <w:rFonts w:ascii="Garamond" w:hAnsi="Garamond"/>
        </w:rPr>
        <w:t>“</w:t>
      </w:r>
      <w:r w:rsidRPr="00A8608C">
        <w:rPr>
          <w:rFonts w:ascii="Garamond" w:hAnsi="Garamond"/>
        </w:rPr>
        <w:t>Deictic Codes for the Embodiment of Cognition</w:t>
      </w:r>
      <w:r w:rsidR="00A8608C" w:rsidRPr="00A8608C">
        <w:rPr>
          <w:rFonts w:ascii="Garamond" w:hAnsi="Garamond"/>
        </w:rPr>
        <w:t>”</w:t>
      </w:r>
      <w:r w:rsidRPr="00A8608C">
        <w:rPr>
          <w:rFonts w:ascii="Garamond" w:hAnsi="Garamond"/>
        </w:rPr>
        <w:t xml:space="preserve">, </w:t>
      </w:r>
      <w:r w:rsidRPr="00A8608C">
        <w:rPr>
          <w:rFonts w:ascii="Garamond" w:hAnsi="Garamond"/>
          <w:i/>
        </w:rPr>
        <w:t>BBS</w:t>
      </w:r>
      <w:r w:rsidRPr="00A8608C">
        <w:rPr>
          <w:rFonts w:ascii="Garamond" w:hAnsi="Garamond"/>
        </w:rPr>
        <w:t xml:space="preserve"> 20, pp.723-767.</w:t>
      </w:r>
    </w:p>
    <w:p w14:paraId="277C5425" w14:textId="15FD044F" w:rsidR="005D6E33" w:rsidRPr="00A8608C" w:rsidRDefault="005D6E33" w:rsidP="00A8608C">
      <w:pPr>
        <w:ind w:left="720" w:hanging="720"/>
        <w:jc w:val="both"/>
        <w:rPr>
          <w:rFonts w:ascii="Garamond" w:hAnsi="Garamond"/>
        </w:rPr>
      </w:pPr>
      <w:r w:rsidRPr="00A8608C">
        <w:rPr>
          <w:rFonts w:ascii="Garamond" w:hAnsi="Garamond"/>
        </w:rPr>
        <w:t>4.  1996, Review of Jeffrey Poland</w:t>
      </w:r>
      <w:r w:rsidR="00682D04">
        <w:rPr>
          <w:rFonts w:ascii="Garamond" w:hAnsi="Garamond"/>
        </w:rPr>
        <w:t>’</w:t>
      </w:r>
      <w:r w:rsidRPr="00A8608C">
        <w:rPr>
          <w:rFonts w:ascii="Garamond" w:hAnsi="Garamond"/>
        </w:rPr>
        <w:t xml:space="preserve">s </w:t>
      </w:r>
      <w:r w:rsidRPr="00A8608C">
        <w:rPr>
          <w:rFonts w:ascii="Garamond" w:hAnsi="Garamond"/>
          <w:i/>
        </w:rPr>
        <w:t>Physicalism</w:t>
      </w:r>
      <w:r w:rsidRPr="00A8608C">
        <w:rPr>
          <w:rFonts w:ascii="Garamond" w:hAnsi="Garamond"/>
        </w:rPr>
        <w:t xml:space="preserve">, Oxford University Press.  </w:t>
      </w:r>
      <w:r w:rsidRPr="00AA6CC3">
        <w:rPr>
          <w:rFonts w:ascii="Garamond" w:hAnsi="Garamond"/>
          <w:i/>
        </w:rPr>
        <w:t>Philosophical Books</w:t>
      </w:r>
      <w:r w:rsidRPr="00A8608C">
        <w:rPr>
          <w:rFonts w:ascii="Garamond" w:hAnsi="Garamond"/>
        </w:rPr>
        <w:t xml:space="preserve"> 37 (January 1996), pp.53-56.</w:t>
      </w:r>
    </w:p>
    <w:p w14:paraId="67B4D0A0" w14:textId="23386B79" w:rsidR="005D6E33" w:rsidRPr="00A8608C" w:rsidRDefault="005D6E33" w:rsidP="00A8608C">
      <w:pPr>
        <w:ind w:left="720" w:hanging="720"/>
        <w:jc w:val="both"/>
        <w:rPr>
          <w:rFonts w:ascii="Garamond" w:hAnsi="Garamond"/>
        </w:rPr>
      </w:pPr>
      <w:r w:rsidRPr="00A8608C">
        <w:rPr>
          <w:rFonts w:ascii="Garamond" w:hAnsi="Garamond"/>
        </w:rPr>
        <w:t>3.  1995, Review of Eric Dietrich</w:t>
      </w:r>
      <w:r w:rsidR="00682D04">
        <w:rPr>
          <w:rFonts w:ascii="Garamond" w:hAnsi="Garamond"/>
        </w:rPr>
        <w:t>’</w:t>
      </w:r>
      <w:r w:rsidRPr="00A8608C">
        <w:rPr>
          <w:rFonts w:ascii="Garamond" w:hAnsi="Garamond"/>
        </w:rPr>
        <w:t xml:space="preserve">s </w:t>
      </w:r>
      <w:r w:rsidRPr="00A8608C">
        <w:rPr>
          <w:rFonts w:ascii="Garamond" w:hAnsi="Garamond"/>
          <w:i/>
        </w:rPr>
        <w:t>Thinking Computers and Virtual Persons</w:t>
      </w:r>
      <w:r w:rsidRPr="00A8608C">
        <w:rPr>
          <w:rFonts w:ascii="Garamond" w:hAnsi="Garamond"/>
        </w:rPr>
        <w:t xml:space="preserve">, Academic Press.  </w:t>
      </w:r>
      <w:r w:rsidRPr="00AA6CC3">
        <w:rPr>
          <w:rFonts w:ascii="Garamond" w:hAnsi="Garamond"/>
          <w:i/>
        </w:rPr>
        <w:t>Minds and Machines</w:t>
      </w:r>
      <w:r w:rsidRPr="00A8608C">
        <w:rPr>
          <w:rFonts w:ascii="Garamond" w:hAnsi="Garamond"/>
        </w:rPr>
        <w:t xml:space="preserve"> 5 (August 1995), pp.450-453.</w:t>
      </w:r>
    </w:p>
    <w:p w14:paraId="1EB48B61" w14:textId="74C5B9D2" w:rsidR="005D6E33" w:rsidRPr="00A8608C" w:rsidRDefault="005D6E33" w:rsidP="00A8608C">
      <w:pPr>
        <w:ind w:left="720" w:hanging="720"/>
        <w:jc w:val="both"/>
        <w:rPr>
          <w:rFonts w:ascii="Garamond" w:hAnsi="Garamond"/>
        </w:rPr>
      </w:pPr>
      <w:r w:rsidRPr="00A8608C">
        <w:rPr>
          <w:rFonts w:ascii="Garamond" w:hAnsi="Garamond"/>
        </w:rPr>
        <w:t>2.  1994, Review of Walter Brand</w:t>
      </w:r>
      <w:r w:rsidR="00682D04">
        <w:rPr>
          <w:rFonts w:ascii="Garamond" w:hAnsi="Garamond"/>
        </w:rPr>
        <w:t>’</w:t>
      </w:r>
      <w:r w:rsidRPr="00A8608C">
        <w:rPr>
          <w:rFonts w:ascii="Garamond" w:hAnsi="Garamond"/>
        </w:rPr>
        <w:t xml:space="preserve">s </w:t>
      </w:r>
      <w:r w:rsidRPr="00A8608C">
        <w:rPr>
          <w:rFonts w:ascii="Garamond" w:hAnsi="Garamond"/>
          <w:i/>
        </w:rPr>
        <w:t>Hume</w:t>
      </w:r>
      <w:r w:rsidR="00682D04">
        <w:rPr>
          <w:rFonts w:ascii="Garamond" w:hAnsi="Garamond"/>
          <w:i/>
        </w:rPr>
        <w:t>’</w:t>
      </w:r>
      <w:r w:rsidRPr="00A8608C">
        <w:rPr>
          <w:rFonts w:ascii="Garamond" w:hAnsi="Garamond"/>
          <w:i/>
        </w:rPr>
        <w:t>s Theory of Moral Judgment</w:t>
      </w:r>
      <w:r w:rsidRPr="00A8608C">
        <w:rPr>
          <w:rFonts w:ascii="Garamond" w:hAnsi="Garamond"/>
        </w:rPr>
        <w:t xml:space="preserve">, Kluwer Academic Publishers.  </w:t>
      </w:r>
      <w:r w:rsidRPr="00AA6CC3">
        <w:rPr>
          <w:rFonts w:ascii="Garamond" w:hAnsi="Garamond"/>
          <w:i/>
        </w:rPr>
        <w:t>Review of Metaphysics</w:t>
      </w:r>
      <w:r w:rsidRPr="00A8608C">
        <w:rPr>
          <w:rFonts w:ascii="Garamond" w:hAnsi="Garamond"/>
        </w:rPr>
        <w:t xml:space="preserve"> 48 (December 1994), pp.394-395.</w:t>
      </w:r>
    </w:p>
    <w:p w14:paraId="0F53C861" w14:textId="43357498" w:rsidR="005D6E33" w:rsidRPr="00A8608C" w:rsidRDefault="005D6E33" w:rsidP="00A8608C">
      <w:pPr>
        <w:ind w:left="720" w:hanging="720"/>
        <w:jc w:val="both"/>
        <w:rPr>
          <w:rFonts w:ascii="Garamond" w:hAnsi="Garamond"/>
        </w:rPr>
      </w:pPr>
      <w:r w:rsidRPr="00A8608C">
        <w:rPr>
          <w:rFonts w:ascii="Garamond" w:hAnsi="Garamond"/>
        </w:rPr>
        <w:t>1.  1994, Review of Philip Pettit</w:t>
      </w:r>
      <w:r w:rsidR="00682D04">
        <w:rPr>
          <w:rFonts w:ascii="Garamond" w:hAnsi="Garamond"/>
        </w:rPr>
        <w:t>’</w:t>
      </w:r>
      <w:r w:rsidRPr="00A8608C">
        <w:rPr>
          <w:rFonts w:ascii="Garamond" w:hAnsi="Garamond"/>
        </w:rPr>
        <w:t xml:space="preserve">s </w:t>
      </w:r>
      <w:r w:rsidRPr="00A8608C">
        <w:rPr>
          <w:rFonts w:ascii="Garamond" w:hAnsi="Garamond"/>
          <w:i/>
        </w:rPr>
        <w:t>The Common Mind: An Essay in Psychology, Politics, and Society</w:t>
      </w:r>
      <w:r w:rsidRPr="00A8608C">
        <w:rPr>
          <w:rFonts w:ascii="Garamond" w:hAnsi="Garamond"/>
        </w:rPr>
        <w:t xml:space="preserve">, Oxford University Press.  </w:t>
      </w:r>
      <w:r w:rsidRPr="00AA6CC3">
        <w:rPr>
          <w:rFonts w:ascii="Garamond" w:hAnsi="Garamond"/>
          <w:i/>
        </w:rPr>
        <w:t>Philosophical Review</w:t>
      </w:r>
      <w:r w:rsidRPr="00A8608C">
        <w:rPr>
          <w:rFonts w:ascii="Garamond" w:hAnsi="Garamond"/>
        </w:rPr>
        <w:t xml:space="preserve"> 103 (October 1994), pp.715-718.</w:t>
      </w:r>
    </w:p>
    <w:p w14:paraId="1C3AF74C" w14:textId="77777777" w:rsidR="00A17487" w:rsidRPr="00A8608C" w:rsidRDefault="00A17487" w:rsidP="00A8608C">
      <w:pPr>
        <w:jc w:val="both"/>
        <w:rPr>
          <w:rFonts w:ascii="Garamond" w:hAnsi="Garamond"/>
          <w:b/>
          <w:sz w:val="28"/>
        </w:rPr>
      </w:pPr>
    </w:p>
    <w:p w14:paraId="1D2DF215" w14:textId="450CA688" w:rsidR="005D6E33" w:rsidRPr="00CE25CA" w:rsidRDefault="005D6E33" w:rsidP="00A8608C">
      <w:pPr>
        <w:jc w:val="both"/>
        <w:rPr>
          <w:rFonts w:ascii="Garamond" w:hAnsi="Garamond"/>
          <w:b/>
          <w:sz w:val="32"/>
          <w:szCs w:val="32"/>
        </w:rPr>
      </w:pPr>
      <w:r w:rsidRPr="00CE25CA">
        <w:rPr>
          <w:rFonts w:ascii="Garamond" w:hAnsi="Garamond"/>
          <w:b/>
          <w:sz w:val="32"/>
          <w:szCs w:val="32"/>
        </w:rPr>
        <w:t>Research Work in Progress</w:t>
      </w:r>
    </w:p>
    <w:p w14:paraId="06ACD072" w14:textId="77777777" w:rsidR="005D6E33" w:rsidRPr="00A8608C" w:rsidRDefault="005D6E33" w:rsidP="00A8608C">
      <w:pPr>
        <w:jc w:val="both"/>
        <w:rPr>
          <w:rFonts w:ascii="Garamond" w:hAnsi="Garamond"/>
        </w:rPr>
      </w:pPr>
    </w:p>
    <w:p w14:paraId="12825F7E" w14:textId="26B79A5C" w:rsidR="00C10376" w:rsidRPr="00F3174D" w:rsidRDefault="00273BD6" w:rsidP="00C10376">
      <w:pPr>
        <w:numPr>
          <w:ilvl w:val="0"/>
          <w:numId w:val="7"/>
        </w:numPr>
        <w:jc w:val="both"/>
        <w:rPr>
          <w:rFonts w:ascii="Garamond" w:hAnsi="Garamond"/>
        </w:rPr>
      </w:pPr>
      <w:r>
        <w:rPr>
          <w:rFonts w:ascii="Garamond" w:hAnsi="Garamond"/>
          <w:i/>
        </w:rPr>
        <w:t xml:space="preserve">Relative Beings.  </w:t>
      </w:r>
      <w:r>
        <w:rPr>
          <w:rFonts w:ascii="Garamond" w:hAnsi="Garamond"/>
        </w:rPr>
        <w:t>Bo</w:t>
      </w:r>
      <w:r w:rsidR="0041058C">
        <w:rPr>
          <w:rFonts w:ascii="Garamond" w:hAnsi="Garamond"/>
        </w:rPr>
        <w:t>ok manusc</w:t>
      </w:r>
      <w:r>
        <w:rPr>
          <w:rFonts w:ascii="Garamond" w:hAnsi="Garamond"/>
        </w:rPr>
        <w:t>ript in the philosophy of anthropology focused on relations, kinship, and incest</w:t>
      </w:r>
      <w:r w:rsidR="002671F2">
        <w:rPr>
          <w:rFonts w:ascii="Garamond" w:hAnsi="Garamond"/>
        </w:rPr>
        <w:t xml:space="preserve"> avoidance</w:t>
      </w:r>
      <w:r>
        <w:rPr>
          <w:rFonts w:ascii="Garamond" w:hAnsi="Garamond"/>
        </w:rPr>
        <w:t>.  10 chapters, 100 000 words, completed November</w:t>
      </w:r>
      <w:r w:rsidR="008A6C82">
        <w:rPr>
          <w:rFonts w:ascii="Garamond" w:hAnsi="Garamond"/>
        </w:rPr>
        <w:t xml:space="preserve"> 2017 and currently on pause while I finish some articles up</w:t>
      </w:r>
      <w:r w:rsidR="002671F2">
        <w:rPr>
          <w:rFonts w:ascii="Garamond" w:hAnsi="Garamond"/>
        </w:rPr>
        <w:t xml:space="preserve"> and prep new subject/course material for Semester 2</w:t>
      </w:r>
      <w:r>
        <w:rPr>
          <w:rFonts w:ascii="Garamond" w:hAnsi="Garamond"/>
        </w:rPr>
        <w:t>.</w:t>
      </w:r>
      <w:r w:rsidR="00BD27B6">
        <w:rPr>
          <w:rFonts w:ascii="Garamond" w:hAnsi="Garamond"/>
        </w:rPr>
        <w:t xml:space="preserve">  </w:t>
      </w:r>
      <w:r w:rsidR="00C10376" w:rsidRPr="00F3174D">
        <w:rPr>
          <w:rFonts w:ascii="Garamond" w:hAnsi="Garamond"/>
        </w:rPr>
        <w:t xml:space="preserve"> </w:t>
      </w:r>
    </w:p>
    <w:p w14:paraId="2B606EA7" w14:textId="77777777" w:rsidR="00166403" w:rsidRDefault="00166403" w:rsidP="00A8608C">
      <w:pPr>
        <w:numPr>
          <w:ilvl w:val="0"/>
          <w:numId w:val="7"/>
        </w:numPr>
        <w:jc w:val="both"/>
        <w:rPr>
          <w:rFonts w:ascii="Garamond" w:hAnsi="Garamond"/>
        </w:rPr>
      </w:pPr>
      <w:r>
        <w:rPr>
          <w:rFonts w:ascii="Garamond" w:hAnsi="Garamond"/>
        </w:rPr>
        <w:t>“Confessions of a Hard Problem Zombie”, first draft, August 2018, 1300 words.</w:t>
      </w:r>
    </w:p>
    <w:p w14:paraId="5F77B710" w14:textId="1389182E" w:rsidR="00F06A79" w:rsidRDefault="000D375E" w:rsidP="00A8608C">
      <w:pPr>
        <w:numPr>
          <w:ilvl w:val="0"/>
          <w:numId w:val="7"/>
        </w:numPr>
        <w:jc w:val="both"/>
        <w:rPr>
          <w:rFonts w:ascii="Garamond" w:hAnsi="Garamond"/>
        </w:rPr>
      </w:pPr>
      <w:r w:rsidRPr="00A8608C">
        <w:rPr>
          <w:rFonts w:ascii="Garamond" w:hAnsi="Garamond"/>
        </w:rPr>
        <w:t xml:space="preserve"> </w:t>
      </w:r>
      <w:r w:rsidR="00A8608C" w:rsidRPr="00A8608C">
        <w:rPr>
          <w:rFonts w:ascii="Garamond" w:hAnsi="Garamond"/>
        </w:rPr>
        <w:t>“</w:t>
      </w:r>
      <w:r w:rsidR="000F2513" w:rsidRPr="00A8608C">
        <w:rPr>
          <w:rFonts w:ascii="Garamond" w:hAnsi="Garamond"/>
        </w:rPr>
        <w:t xml:space="preserve">Incest, </w:t>
      </w:r>
      <w:r w:rsidR="00795972" w:rsidRPr="00A8608C">
        <w:rPr>
          <w:rFonts w:ascii="Garamond" w:hAnsi="Garamond"/>
        </w:rPr>
        <w:t>Incest Avoidance</w:t>
      </w:r>
      <w:r w:rsidR="008A6C82">
        <w:rPr>
          <w:rFonts w:ascii="Garamond" w:hAnsi="Garamond"/>
        </w:rPr>
        <w:t xml:space="preserve">, and Attachment: Revising </w:t>
      </w:r>
      <w:r w:rsidR="00795972" w:rsidRPr="00A8608C">
        <w:rPr>
          <w:rFonts w:ascii="Garamond" w:hAnsi="Garamond"/>
        </w:rPr>
        <w:t>West</w:t>
      </w:r>
      <w:r w:rsidR="008A6C82">
        <w:rPr>
          <w:rFonts w:ascii="Garamond" w:hAnsi="Garamond"/>
        </w:rPr>
        <w:t>ermarck’s</w:t>
      </w:r>
      <w:r w:rsidR="00795972" w:rsidRPr="00A8608C">
        <w:rPr>
          <w:rFonts w:ascii="Garamond" w:hAnsi="Garamond"/>
        </w:rPr>
        <w:t xml:space="preserve"> Rule</w:t>
      </w:r>
      <w:r w:rsidR="00A8608C" w:rsidRPr="00A8608C">
        <w:rPr>
          <w:rFonts w:ascii="Garamond" w:hAnsi="Garamond"/>
        </w:rPr>
        <w:t>”</w:t>
      </w:r>
      <w:r w:rsidR="008A6C82">
        <w:rPr>
          <w:rFonts w:ascii="Garamond" w:hAnsi="Garamond"/>
        </w:rPr>
        <w:t>.  April 2018</w:t>
      </w:r>
      <w:r w:rsidR="00F06A79" w:rsidRPr="00A8608C">
        <w:rPr>
          <w:rFonts w:ascii="Garamond" w:hAnsi="Garamond"/>
        </w:rPr>
        <w:t>,</w:t>
      </w:r>
      <w:r w:rsidR="00DD3B51">
        <w:rPr>
          <w:rFonts w:ascii="Garamond" w:hAnsi="Garamond"/>
        </w:rPr>
        <w:t xml:space="preserve"> 95</w:t>
      </w:r>
      <w:r w:rsidR="000A072C" w:rsidRPr="00A8608C">
        <w:rPr>
          <w:rFonts w:ascii="Garamond" w:hAnsi="Garamond"/>
        </w:rPr>
        <w:t>00 words</w:t>
      </w:r>
      <w:r w:rsidR="008A6C82">
        <w:rPr>
          <w:rFonts w:ascii="Garamond" w:hAnsi="Garamond"/>
        </w:rPr>
        <w:t xml:space="preserve">, </w:t>
      </w:r>
      <w:r w:rsidR="007378C0">
        <w:rPr>
          <w:rFonts w:ascii="Garamond" w:hAnsi="Garamond"/>
        </w:rPr>
        <w:t>revise</w:t>
      </w:r>
      <w:r w:rsidR="00AB451E">
        <w:rPr>
          <w:rFonts w:ascii="Garamond" w:hAnsi="Garamond"/>
        </w:rPr>
        <w:t>d</w:t>
      </w:r>
      <w:r w:rsidR="007378C0">
        <w:rPr>
          <w:rFonts w:ascii="Garamond" w:hAnsi="Garamond"/>
        </w:rPr>
        <w:t xml:space="preserve"> and resubmit</w:t>
      </w:r>
      <w:r w:rsidR="00AB451E">
        <w:rPr>
          <w:rFonts w:ascii="Garamond" w:hAnsi="Garamond"/>
        </w:rPr>
        <w:t>ted</w:t>
      </w:r>
      <w:r w:rsidR="004A50FE">
        <w:rPr>
          <w:rFonts w:ascii="Garamond" w:hAnsi="Garamond"/>
        </w:rPr>
        <w:t>, June 2018</w:t>
      </w:r>
      <w:r w:rsidR="00FE70E6" w:rsidRPr="00A8608C">
        <w:rPr>
          <w:rFonts w:ascii="Garamond" w:hAnsi="Garamond"/>
        </w:rPr>
        <w:t>.</w:t>
      </w:r>
    </w:p>
    <w:p w14:paraId="5C588036" w14:textId="182D72F4" w:rsidR="00DD3B51" w:rsidRDefault="000D375E" w:rsidP="00A8608C">
      <w:pPr>
        <w:numPr>
          <w:ilvl w:val="0"/>
          <w:numId w:val="7"/>
        </w:numPr>
        <w:jc w:val="both"/>
        <w:rPr>
          <w:rFonts w:ascii="Garamond" w:hAnsi="Garamond"/>
        </w:rPr>
      </w:pPr>
      <w:r>
        <w:rPr>
          <w:rFonts w:ascii="Garamond" w:hAnsi="Garamond"/>
        </w:rPr>
        <w:t xml:space="preserve"> </w:t>
      </w:r>
      <w:r w:rsidR="00DD3B51">
        <w:rPr>
          <w:rFonts w:ascii="Garamond" w:hAnsi="Garamond"/>
        </w:rPr>
        <w:t>“Kinship Unbound: Pr</w:t>
      </w:r>
      <w:r w:rsidR="00F3174D">
        <w:rPr>
          <w:rFonts w:ascii="Garamond" w:hAnsi="Garamond"/>
        </w:rPr>
        <w:t>oblems for Performativism, May</w:t>
      </w:r>
      <w:r w:rsidR="00AB451E">
        <w:rPr>
          <w:rFonts w:ascii="Garamond" w:hAnsi="Garamond"/>
        </w:rPr>
        <w:t xml:space="preserve"> 2018, 7500 words, submitted</w:t>
      </w:r>
      <w:r w:rsidR="00DD3B51">
        <w:rPr>
          <w:rFonts w:ascii="Garamond" w:hAnsi="Garamond"/>
        </w:rPr>
        <w:t>.</w:t>
      </w:r>
    </w:p>
    <w:p w14:paraId="229FBB9B" w14:textId="2CB2E2FF" w:rsidR="000D375E" w:rsidRPr="000D375E" w:rsidRDefault="000D375E" w:rsidP="000D375E">
      <w:pPr>
        <w:numPr>
          <w:ilvl w:val="0"/>
          <w:numId w:val="7"/>
        </w:numPr>
        <w:jc w:val="both"/>
        <w:rPr>
          <w:rFonts w:ascii="Garamond" w:hAnsi="Garamond"/>
        </w:rPr>
      </w:pPr>
      <w:r>
        <w:rPr>
          <w:rFonts w:ascii="Garamond" w:hAnsi="Garamond"/>
        </w:rPr>
        <w:t>“The Staying Power of Eugenics”, March 2018, 6500 words, submitted.</w:t>
      </w:r>
    </w:p>
    <w:p w14:paraId="63183CD4" w14:textId="3FD10BE3" w:rsidR="00F06A79" w:rsidRPr="00A8608C" w:rsidRDefault="000A072C" w:rsidP="00A8608C">
      <w:pPr>
        <w:numPr>
          <w:ilvl w:val="0"/>
          <w:numId w:val="7"/>
        </w:numPr>
        <w:jc w:val="both"/>
        <w:rPr>
          <w:rFonts w:ascii="Garamond" w:hAnsi="Garamond"/>
        </w:rPr>
      </w:pPr>
      <w:r w:rsidRPr="00A8608C">
        <w:rPr>
          <w:rFonts w:ascii="Garamond" w:hAnsi="Garamond"/>
        </w:rPr>
        <w:t xml:space="preserve"> </w:t>
      </w:r>
      <w:r w:rsidR="00A8608C" w:rsidRPr="00A8608C">
        <w:rPr>
          <w:rFonts w:ascii="Garamond" w:hAnsi="Garamond"/>
        </w:rPr>
        <w:t>“</w:t>
      </w:r>
      <w:r w:rsidR="00F06A79" w:rsidRPr="00A8608C">
        <w:rPr>
          <w:rFonts w:ascii="Garamond" w:hAnsi="Garamond"/>
        </w:rPr>
        <w:t>Knowing Agency from the Margins</w:t>
      </w:r>
      <w:r w:rsidR="00A8608C" w:rsidRPr="00A8608C">
        <w:rPr>
          <w:rFonts w:ascii="Garamond" w:hAnsi="Garamond"/>
        </w:rPr>
        <w:t>”</w:t>
      </w:r>
      <w:r w:rsidR="00F06A79" w:rsidRPr="00A8608C">
        <w:rPr>
          <w:rFonts w:ascii="Garamond" w:hAnsi="Garamond"/>
        </w:rPr>
        <w:t>.</w:t>
      </w:r>
      <w:r w:rsidR="00D57777">
        <w:rPr>
          <w:rFonts w:ascii="Garamond" w:hAnsi="Garamond"/>
        </w:rPr>
        <w:t xml:space="preserve">  </w:t>
      </w:r>
      <w:r w:rsidRPr="00A8608C">
        <w:rPr>
          <w:rFonts w:ascii="Garamond" w:hAnsi="Garamond"/>
        </w:rPr>
        <w:t>February 2016,</w:t>
      </w:r>
      <w:r w:rsidR="003009CA">
        <w:rPr>
          <w:rFonts w:ascii="Garamond" w:hAnsi="Garamond"/>
        </w:rPr>
        <w:t xml:space="preserve"> </w:t>
      </w:r>
      <w:r w:rsidR="00F06A79" w:rsidRPr="00A8608C">
        <w:rPr>
          <w:rFonts w:ascii="Garamond" w:hAnsi="Garamond"/>
        </w:rPr>
        <w:t>8000 words</w:t>
      </w:r>
      <w:r w:rsidR="000B0CE7">
        <w:rPr>
          <w:rFonts w:ascii="Garamond" w:hAnsi="Garamond"/>
        </w:rPr>
        <w:t>.</w:t>
      </w:r>
    </w:p>
    <w:p w14:paraId="29CFC015" w14:textId="4B454729" w:rsidR="005D6E33" w:rsidRDefault="00C10376" w:rsidP="00B41D22">
      <w:pPr>
        <w:numPr>
          <w:ilvl w:val="0"/>
          <w:numId w:val="7"/>
        </w:numPr>
        <w:jc w:val="both"/>
        <w:rPr>
          <w:rFonts w:ascii="Garamond" w:hAnsi="Garamond"/>
        </w:rPr>
      </w:pPr>
      <w:r w:rsidRPr="00A8608C">
        <w:rPr>
          <w:rFonts w:ascii="Garamond" w:hAnsi="Garamond"/>
        </w:rPr>
        <w:t xml:space="preserve"> </w:t>
      </w:r>
      <w:r w:rsidR="00A8608C" w:rsidRPr="00A8608C">
        <w:rPr>
          <w:rFonts w:ascii="Garamond" w:hAnsi="Garamond"/>
        </w:rPr>
        <w:t>“</w:t>
      </w:r>
      <w:r w:rsidR="007F23C8" w:rsidRPr="00A8608C">
        <w:rPr>
          <w:rFonts w:ascii="Garamond" w:hAnsi="Garamond"/>
        </w:rPr>
        <w:t>Eugenic Lists</w:t>
      </w:r>
      <w:r w:rsidR="00A8608C" w:rsidRPr="00A8608C">
        <w:rPr>
          <w:rFonts w:ascii="Garamond" w:hAnsi="Garamond"/>
        </w:rPr>
        <w:t>”</w:t>
      </w:r>
      <w:r w:rsidR="007F23C8" w:rsidRPr="00A8608C">
        <w:rPr>
          <w:rFonts w:ascii="Garamond" w:hAnsi="Garamond"/>
        </w:rPr>
        <w:t>, incomplete draft January 2014.</w:t>
      </w:r>
      <w:r w:rsidR="00795972" w:rsidRPr="00A8608C">
        <w:rPr>
          <w:rFonts w:ascii="Garamond" w:hAnsi="Garamond"/>
        </w:rPr>
        <w:t xml:space="preserve">  Focus for </w:t>
      </w:r>
      <w:r w:rsidR="00E61FEC">
        <w:rPr>
          <w:rFonts w:ascii="Garamond" w:hAnsi="Garamond"/>
        </w:rPr>
        <w:t xml:space="preserve">second half of </w:t>
      </w:r>
      <w:r w:rsidR="00795972" w:rsidRPr="00A8608C">
        <w:rPr>
          <w:rFonts w:ascii="Garamond" w:hAnsi="Garamond"/>
        </w:rPr>
        <w:t>20</w:t>
      </w:r>
      <w:r w:rsidR="000B0CE7">
        <w:rPr>
          <w:rFonts w:ascii="Garamond" w:hAnsi="Garamond"/>
        </w:rPr>
        <w:t>18.</w:t>
      </w:r>
    </w:p>
    <w:p w14:paraId="74E0DEF2" w14:textId="77777777" w:rsidR="007974CF" w:rsidRPr="00B41D22" w:rsidRDefault="007974CF" w:rsidP="007974CF">
      <w:pPr>
        <w:ind w:left="720"/>
        <w:jc w:val="both"/>
        <w:rPr>
          <w:rFonts w:ascii="Garamond" w:hAnsi="Garamond"/>
        </w:rPr>
      </w:pPr>
    </w:p>
    <w:p w14:paraId="2C8ECD7C" w14:textId="6D123848" w:rsidR="005D6E33" w:rsidRPr="00CE25CA" w:rsidRDefault="005D6E33" w:rsidP="00A8608C">
      <w:pPr>
        <w:pStyle w:val="Heading1"/>
        <w:rPr>
          <w:rFonts w:ascii="Garamond" w:hAnsi="Garamond"/>
          <w:sz w:val="36"/>
          <w:szCs w:val="36"/>
        </w:rPr>
      </w:pPr>
      <w:r w:rsidRPr="00CE25CA">
        <w:rPr>
          <w:rFonts w:ascii="Garamond" w:hAnsi="Garamond"/>
          <w:sz w:val="36"/>
          <w:szCs w:val="36"/>
        </w:rPr>
        <w:t>Paper Presentations</w:t>
      </w:r>
    </w:p>
    <w:p w14:paraId="7D6DD500" w14:textId="77777777" w:rsidR="005D6E33" w:rsidRPr="00A8608C" w:rsidRDefault="005D6E33" w:rsidP="00A8608C">
      <w:pPr>
        <w:jc w:val="both"/>
        <w:rPr>
          <w:rFonts w:ascii="Garamond" w:hAnsi="Garamond"/>
          <w:b/>
        </w:rPr>
      </w:pPr>
      <w:r w:rsidRPr="00A8608C">
        <w:rPr>
          <w:rFonts w:ascii="Garamond" w:hAnsi="Garamond"/>
          <w:b/>
        </w:rPr>
        <w:t>(a) Refereed</w:t>
      </w:r>
    </w:p>
    <w:p w14:paraId="799161B9" w14:textId="77777777" w:rsidR="005D6E33" w:rsidRPr="00A8608C" w:rsidRDefault="005D6E33" w:rsidP="00A8608C">
      <w:pPr>
        <w:jc w:val="both"/>
        <w:rPr>
          <w:rFonts w:ascii="Garamond" w:hAnsi="Garamond"/>
          <w:color w:val="000000"/>
        </w:rPr>
      </w:pPr>
    </w:p>
    <w:p w14:paraId="67154183" w14:textId="519CECC6" w:rsidR="004A50FE" w:rsidRDefault="004A50FE" w:rsidP="00F3174D">
      <w:pPr>
        <w:ind w:left="567" w:hanging="567"/>
        <w:jc w:val="both"/>
        <w:rPr>
          <w:rFonts w:ascii="Garamond" w:hAnsi="Garamond"/>
        </w:rPr>
      </w:pPr>
      <w:r>
        <w:rPr>
          <w:rFonts w:ascii="Garamond" w:hAnsi="Garamond"/>
        </w:rPr>
        <w:t>38.</w:t>
      </w:r>
      <w:r>
        <w:rPr>
          <w:rFonts w:ascii="Garamond" w:hAnsi="Garamond"/>
        </w:rPr>
        <w:tab/>
        <w:t>“Evocative Objects”, a workshop presentation, biennial conference of the Federation of Australasian Philosophy in Schools Associations (FAPSA), Fremantle, July 9-11</w:t>
      </w:r>
      <w:r w:rsidRPr="00F3174D">
        <w:rPr>
          <w:rFonts w:ascii="Garamond" w:hAnsi="Garamond"/>
          <w:vertAlign w:val="superscript"/>
        </w:rPr>
        <w:t>th</w:t>
      </w:r>
      <w:r>
        <w:rPr>
          <w:rFonts w:ascii="Garamond" w:hAnsi="Garamond"/>
        </w:rPr>
        <w:t>, 2018.</w:t>
      </w:r>
    </w:p>
    <w:p w14:paraId="545FF475" w14:textId="521ABEC4" w:rsidR="00F3174D" w:rsidRDefault="00F3174D" w:rsidP="00F3174D">
      <w:pPr>
        <w:ind w:left="567" w:hanging="567"/>
        <w:jc w:val="both"/>
        <w:rPr>
          <w:rFonts w:ascii="Garamond" w:hAnsi="Garamond"/>
        </w:rPr>
      </w:pPr>
      <w:r>
        <w:rPr>
          <w:rFonts w:ascii="Garamond" w:hAnsi="Garamond"/>
        </w:rPr>
        <w:t>37.</w:t>
      </w:r>
      <w:r>
        <w:rPr>
          <w:rFonts w:ascii="Garamond" w:hAnsi="Garamond"/>
        </w:rPr>
        <w:tab/>
        <w:t>“Philosophy Out of School”, a workshop presentation (with Karen Bland), biennial conference of the Federation of Australasian Philosophy in Schools Associations (FAPSA), Fremantle, July 9-11</w:t>
      </w:r>
      <w:r w:rsidRPr="00F3174D">
        <w:rPr>
          <w:rFonts w:ascii="Garamond" w:hAnsi="Garamond"/>
          <w:vertAlign w:val="superscript"/>
        </w:rPr>
        <w:t>th</w:t>
      </w:r>
      <w:r>
        <w:rPr>
          <w:rFonts w:ascii="Garamond" w:hAnsi="Garamond"/>
        </w:rPr>
        <w:t>, 2018.</w:t>
      </w:r>
    </w:p>
    <w:p w14:paraId="0EE860C4" w14:textId="00321FD3" w:rsidR="00B8693F" w:rsidRDefault="00B8693F" w:rsidP="00F3174D">
      <w:pPr>
        <w:ind w:left="709" w:hanging="709"/>
        <w:jc w:val="both"/>
        <w:rPr>
          <w:rFonts w:ascii="Garamond" w:hAnsi="Garamond"/>
        </w:rPr>
      </w:pPr>
      <w:r>
        <w:rPr>
          <w:rFonts w:ascii="Garamond" w:hAnsi="Garamond"/>
        </w:rPr>
        <w:t xml:space="preserve">36.   “Precis and Overview of </w:t>
      </w:r>
      <w:r>
        <w:rPr>
          <w:rFonts w:ascii="Garamond" w:hAnsi="Garamond"/>
          <w:i/>
        </w:rPr>
        <w:t>The Eugenic Mind Project</w:t>
      </w:r>
      <w:r>
        <w:rPr>
          <w:rFonts w:ascii="Garamond" w:hAnsi="Garamond"/>
        </w:rPr>
        <w:t xml:space="preserve">”, part of organized book symposium session, “The Eugenic Mind Project” (with Catherine Kendig, Alan Love, and Judy Johns Schoegel), </w:t>
      </w:r>
      <w:r w:rsidRPr="00A8608C">
        <w:rPr>
          <w:rFonts w:ascii="Garamond" w:hAnsi="Garamond"/>
          <w:color w:val="000000"/>
        </w:rPr>
        <w:t xml:space="preserve">International Society for the History, Philosophy, and Social </w:t>
      </w:r>
      <w:r>
        <w:rPr>
          <w:rFonts w:ascii="Garamond" w:hAnsi="Garamond"/>
          <w:color w:val="000000"/>
        </w:rPr>
        <w:t>Studies of Biology, ISHPSSB 2017, Sao Paolo, Brazil, July 16-21</w:t>
      </w:r>
      <w:r w:rsidRPr="00B8693F">
        <w:rPr>
          <w:rFonts w:ascii="Garamond" w:hAnsi="Garamond"/>
          <w:color w:val="000000"/>
          <w:vertAlign w:val="superscript"/>
        </w:rPr>
        <w:t>st</w:t>
      </w:r>
      <w:r>
        <w:rPr>
          <w:rFonts w:ascii="Garamond" w:hAnsi="Garamond"/>
          <w:color w:val="000000"/>
        </w:rPr>
        <w:t>, 2017</w:t>
      </w:r>
      <w:r w:rsidRPr="00A8608C">
        <w:rPr>
          <w:rFonts w:ascii="Garamond" w:hAnsi="Garamond"/>
          <w:color w:val="000000"/>
        </w:rPr>
        <w:t>.</w:t>
      </w:r>
    </w:p>
    <w:p w14:paraId="125D93AA" w14:textId="5F90ACE0" w:rsidR="005D4C38" w:rsidRPr="00A8608C" w:rsidRDefault="005D4C38" w:rsidP="00A8608C">
      <w:pPr>
        <w:ind w:left="709" w:hanging="709"/>
        <w:jc w:val="both"/>
        <w:rPr>
          <w:rFonts w:ascii="Garamond" w:hAnsi="Garamond"/>
          <w:color w:val="000000"/>
        </w:rPr>
      </w:pPr>
      <w:r w:rsidRPr="00A8608C">
        <w:rPr>
          <w:rFonts w:ascii="Garamond" w:hAnsi="Garamond"/>
          <w:color w:val="000000"/>
        </w:rPr>
        <w:t xml:space="preserve">35.  </w:t>
      </w:r>
      <w:r w:rsidR="00A8608C" w:rsidRPr="00A8608C">
        <w:rPr>
          <w:rFonts w:ascii="Garamond" w:hAnsi="Garamond"/>
          <w:color w:val="000000"/>
        </w:rPr>
        <w:t>“</w:t>
      </w:r>
      <w:r w:rsidRPr="00A8608C">
        <w:rPr>
          <w:rFonts w:ascii="Garamond" w:hAnsi="Garamond"/>
          <w:color w:val="000000"/>
        </w:rPr>
        <w:t>Subhumanizing the Defective: Dehumanization, Disability, and Eugenics</w:t>
      </w:r>
      <w:r w:rsidR="00A8608C" w:rsidRPr="00A8608C">
        <w:rPr>
          <w:rFonts w:ascii="Garamond" w:hAnsi="Garamond"/>
          <w:color w:val="000000"/>
        </w:rPr>
        <w:t>”</w:t>
      </w:r>
      <w:r w:rsidRPr="00A8608C">
        <w:rPr>
          <w:rFonts w:ascii="Garamond" w:hAnsi="Garamond"/>
          <w:color w:val="000000"/>
        </w:rPr>
        <w:t>, part of organized session on dehumanization, International Society for the History, Philosophy, and Social Studies of Biology, ISHPSSB 2015, Montreal, Quebec, July 5-9th, 2015.</w:t>
      </w:r>
    </w:p>
    <w:p w14:paraId="595EF8CE" w14:textId="740E119C" w:rsidR="005D76DF" w:rsidRPr="00A8608C" w:rsidRDefault="005D76DF" w:rsidP="00A8608C">
      <w:pPr>
        <w:ind w:left="709" w:hanging="709"/>
        <w:jc w:val="both"/>
        <w:rPr>
          <w:rFonts w:ascii="Garamond" w:hAnsi="Garamond"/>
          <w:color w:val="000000"/>
        </w:rPr>
      </w:pPr>
      <w:r w:rsidRPr="00A8608C">
        <w:rPr>
          <w:rFonts w:ascii="Garamond" w:hAnsi="Garamond"/>
          <w:color w:val="000000"/>
        </w:rPr>
        <w:t xml:space="preserve">34.  </w:t>
      </w:r>
      <w:r w:rsidR="00A8608C" w:rsidRPr="00A8608C">
        <w:rPr>
          <w:rFonts w:ascii="Garamond" w:hAnsi="Garamond"/>
          <w:color w:val="000000"/>
        </w:rPr>
        <w:t>“</w:t>
      </w:r>
      <w:r w:rsidRPr="00A8608C">
        <w:rPr>
          <w:rFonts w:ascii="Garamond" w:hAnsi="Garamond"/>
          <w:color w:val="000000"/>
        </w:rPr>
        <w:t>Eugenic Lists</w:t>
      </w:r>
      <w:r w:rsidR="00A8608C" w:rsidRPr="00A8608C">
        <w:rPr>
          <w:rFonts w:ascii="Garamond" w:hAnsi="Garamond"/>
          <w:color w:val="000000"/>
        </w:rPr>
        <w:t>”</w:t>
      </w:r>
      <w:r w:rsidRPr="00A8608C">
        <w:rPr>
          <w:rFonts w:ascii="Garamond" w:hAnsi="Garamond"/>
          <w:color w:val="000000"/>
        </w:rPr>
        <w:t xml:space="preserve">, part of a symposium, </w:t>
      </w:r>
      <w:r w:rsidR="00A8608C" w:rsidRPr="00A8608C">
        <w:rPr>
          <w:rFonts w:ascii="Garamond" w:hAnsi="Garamond"/>
          <w:color w:val="000000"/>
        </w:rPr>
        <w:t>“</w:t>
      </w:r>
      <w:r w:rsidRPr="00A8608C">
        <w:rPr>
          <w:rFonts w:ascii="Garamond" w:hAnsi="Garamond"/>
          <w:color w:val="000000"/>
        </w:rPr>
        <w:t>Eugenics I: Eugenic Traits</w:t>
      </w:r>
      <w:r w:rsidR="00A8608C" w:rsidRPr="00A8608C">
        <w:rPr>
          <w:rFonts w:ascii="Garamond" w:hAnsi="Garamond"/>
          <w:color w:val="000000"/>
        </w:rPr>
        <w:t>”</w:t>
      </w:r>
      <w:r w:rsidRPr="00A8608C">
        <w:rPr>
          <w:rFonts w:ascii="Garamond" w:hAnsi="Garamond"/>
          <w:color w:val="000000"/>
        </w:rPr>
        <w:t>, biannual meeting of the International Society for the History, Philosophy, and Social Studies of Biology, ISHPSSB 2013, Montpellier, France, July 8-12</w:t>
      </w:r>
      <w:r w:rsidRPr="00A8608C">
        <w:rPr>
          <w:rFonts w:ascii="Garamond" w:hAnsi="Garamond"/>
          <w:color w:val="000000"/>
          <w:vertAlign w:val="superscript"/>
        </w:rPr>
        <w:t>th</w:t>
      </w:r>
      <w:r w:rsidRPr="00A8608C">
        <w:rPr>
          <w:rFonts w:ascii="Garamond" w:hAnsi="Garamond"/>
          <w:color w:val="000000"/>
        </w:rPr>
        <w:t>, 2013</w:t>
      </w:r>
    </w:p>
    <w:p w14:paraId="2B7BE7C1" w14:textId="071B524A" w:rsidR="005D6E33" w:rsidRPr="00A8608C" w:rsidRDefault="005D6E33" w:rsidP="00A8608C">
      <w:pPr>
        <w:ind w:left="709" w:hanging="709"/>
        <w:jc w:val="both"/>
        <w:rPr>
          <w:rFonts w:ascii="Garamond" w:hAnsi="Garamond"/>
          <w:color w:val="000000"/>
        </w:rPr>
      </w:pPr>
      <w:r w:rsidRPr="00A8608C">
        <w:rPr>
          <w:rFonts w:ascii="Garamond" w:hAnsi="Garamond"/>
          <w:color w:val="000000"/>
        </w:rPr>
        <w:t xml:space="preserve">33.  </w:t>
      </w:r>
      <w:r w:rsidR="00A8608C" w:rsidRPr="00A8608C">
        <w:rPr>
          <w:rFonts w:ascii="Garamond" w:hAnsi="Garamond"/>
          <w:color w:val="000000"/>
        </w:rPr>
        <w:t>“</w:t>
      </w:r>
      <w:r w:rsidRPr="00A8608C">
        <w:rPr>
          <w:rFonts w:ascii="Garamond" w:hAnsi="Garamond"/>
          <w:color w:val="000000"/>
        </w:rPr>
        <w:t>Living Archives: Teaching the History of Eugenics</w:t>
      </w:r>
      <w:r w:rsidR="00A8608C" w:rsidRPr="00A8608C">
        <w:rPr>
          <w:rFonts w:ascii="Garamond" w:hAnsi="Garamond"/>
          <w:color w:val="000000"/>
        </w:rPr>
        <w:t>”</w:t>
      </w:r>
      <w:r w:rsidRPr="00A8608C">
        <w:rPr>
          <w:rFonts w:ascii="Garamond" w:hAnsi="Garamond"/>
          <w:color w:val="000000"/>
        </w:rPr>
        <w:t>, Greater Edmonton Teachers</w:t>
      </w:r>
      <w:r w:rsidR="00682D04">
        <w:rPr>
          <w:rFonts w:ascii="Garamond" w:hAnsi="Garamond"/>
          <w:color w:val="000000"/>
        </w:rPr>
        <w:t>’</w:t>
      </w:r>
      <w:r w:rsidRPr="00A8608C">
        <w:rPr>
          <w:rFonts w:ascii="Garamond" w:hAnsi="Garamond"/>
          <w:color w:val="000000"/>
        </w:rPr>
        <w:t xml:space="preserve"> Conven</w:t>
      </w:r>
      <w:r w:rsidR="002A1F40" w:rsidRPr="00A8608C">
        <w:rPr>
          <w:rFonts w:ascii="Garamond" w:hAnsi="Garamond"/>
          <w:color w:val="000000"/>
        </w:rPr>
        <w:t>tion Association</w:t>
      </w:r>
      <w:r w:rsidRPr="00A8608C">
        <w:rPr>
          <w:rFonts w:ascii="Garamond" w:hAnsi="Garamond"/>
          <w:color w:val="000000"/>
        </w:rPr>
        <w:t>, February 28 – March 1</w:t>
      </w:r>
      <w:r w:rsidRPr="00A8608C">
        <w:rPr>
          <w:rFonts w:ascii="Garamond" w:hAnsi="Garamond"/>
          <w:color w:val="000000"/>
          <w:vertAlign w:val="superscript"/>
        </w:rPr>
        <w:t>st</w:t>
      </w:r>
      <w:r w:rsidRPr="00A8608C">
        <w:rPr>
          <w:rFonts w:ascii="Garamond" w:hAnsi="Garamond"/>
          <w:color w:val="000000"/>
        </w:rPr>
        <w:t xml:space="preserve">, 2013, Edmonton, Alberta.  </w:t>
      </w:r>
    </w:p>
    <w:p w14:paraId="4B76A6B0" w14:textId="6D03299E" w:rsidR="005D6E33" w:rsidRPr="00A8608C" w:rsidRDefault="005D6E33" w:rsidP="00A8608C">
      <w:pPr>
        <w:ind w:left="709" w:hanging="709"/>
        <w:jc w:val="both"/>
        <w:rPr>
          <w:rFonts w:ascii="Garamond" w:hAnsi="Garamond"/>
        </w:rPr>
      </w:pPr>
      <w:r w:rsidRPr="00A8608C">
        <w:rPr>
          <w:rFonts w:ascii="Garamond" w:hAnsi="Garamond"/>
          <w:color w:val="000000"/>
        </w:rPr>
        <w:t xml:space="preserve">32.  </w:t>
      </w:r>
      <w:r w:rsidR="00A8608C" w:rsidRPr="00A8608C">
        <w:rPr>
          <w:rFonts w:ascii="Garamond" w:hAnsi="Garamond"/>
          <w:color w:val="000000"/>
        </w:rPr>
        <w:t>“</w:t>
      </w:r>
      <w:r w:rsidRPr="00A8608C">
        <w:rPr>
          <w:rFonts w:ascii="Garamond" w:hAnsi="Garamond"/>
        </w:rPr>
        <w:t>Building Undergraduate Communities of Inquiry in Philosophy, Educati</w:t>
      </w:r>
      <w:r w:rsidR="006B6D38" w:rsidRPr="00A8608C">
        <w:rPr>
          <w:rFonts w:ascii="Garamond" w:hAnsi="Garamond"/>
        </w:rPr>
        <w:t>on, and Schools</w:t>
      </w:r>
      <w:r w:rsidR="00A8608C" w:rsidRPr="00A8608C">
        <w:rPr>
          <w:rFonts w:ascii="Garamond" w:hAnsi="Garamond"/>
        </w:rPr>
        <w:t>”</w:t>
      </w:r>
      <w:r w:rsidR="006B6D38" w:rsidRPr="00A8608C">
        <w:rPr>
          <w:rFonts w:ascii="Garamond" w:hAnsi="Garamond"/>
        </w:rPr>
        <w:t>, multi-paper</w:t>
      </w:r>
      <w:r w:rsidRPr="00A8608C">
        <w:rPr>
          <w:rFonts w:ascii="Garamond" w:hAnsi="Garamond"/>
        </w:rPr>
        <w:t xml:space="preserve"> session (with John Simpson and Jason Taylor</w:t>
      </w:r>
      <w:r w:rsidR="00A8608C" w:rsidRPr="00A8608C">
        <w:rPr>
          <w:rFonts w:ascii="Garamond" w:hAnsi="Garamond"/>
        </w:rPr>
        <w:t>”</w:t>
      </w:r>
      <w:r w:rsidRPr="00A8608C">
        <w:rPr>
          <w:rFonts w:ascii="Garamond" w:hAnsi="Garamond"/>
        </w:rPr>
        <w:t>, North American Association for Community of Inquiry</w:t>
      </w:r>
      <w:r w:rsidR="00A8608C" w:rsidRPr="00A8608C">
        <w:rPr>
          <w:rFonts w:ascii="Garamond" w:hAnsi="Garamond"/>
        </w:rPr>
        <w:t>”</w:t>
      </w:r>
      <w:r w:rsidRPr="00A8608C">
        <w:rPr>
          <w:rFonts w:ascii="Garamond" w:hAnsi="Garamond"/>
        </w:rPr>
        <w:t>, annual meeting, Vancouver, June 28-30</w:t>
      </w:r>
      <w:r w:rsidRPr="00A8608C">
        <w:rPr>
          <w:rFonts w:ascii="Garamond" w:hAnsi="Garamond"/>
          <w:vertAlign w:val="superscript"/>
        </w:rPr>
        <w:t>th</w:t>
      </w:r>
      <w:r w:rsidRPr="00A8608C">
        <w:rPr>
          <w:rFonts w:ascii="Garamond" w:hAnsi="Garamond"/>
        </w:rPr>
        <w:t>, 2012.</w:t>
      </w:r>
    </w:p>
    <w:p w14:paraId="21E58408" w14:textId="57D0864B"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31.  </w:t>
      </w:r>
      <w:r w:rsidR="00A8608C" w:rsidRPr="00A8608C">
        <w:rPr>
          <w:rFonts w:ascii="Garamond" w:hAnsi="Garamond"/>
          <w:color w:val="000000"/>
        </w:rPr>
        <w:t>“</w:t>
      </w:r>
      <w:r w:rsidRPr="00A8608C">
        <w:rPr>
          <w:rFonts w:ascii="Garamond" w:hAnsi="Garamond"/>
          <w:color w:val="000000"/>
        </w:rPr>
        <w:t>Survivorship for the Subhuman: Testimony, Narrative and Memory in the Context of Canadian Eugenics</w:t>
      </w:r>
      <w:r w:rsidR="00A8608C" w:rsidRPr="00A8608C">
        <w:rPr>
          <w:rFonts w:ascii="Garamond" w:hAnsi="Garamond"/>
          <w:color w:val="000000"/>
        </w:rPr>
        <w:t>”</w:t>
      </w:r>
      <w:r w:rsidRPr="00A8608C">
        <w:rPr>
          <w:rFonts w:ascii="Garamond" w:hAnsi="Garamond"/>
          <w:color w:val="000000"/>
        </w:rPr>
        <w:t>, panel presentation at the conference Beyond Testimony and Trauma: History in the Aftermath of Mass Violence, Montreal, March 22</w:t>
      </w:r>
      <w:r w:rsidRPr="00A8608C">
        <w:rPr>
          <w:rFonts w:ascii="Garamond" w:hAnsi="Garamond"/>
          <w:color w:val="000000"/>
          <w:vertAlign w:val="superscript"/>
        </w:rPr>
        <w:t>nd</w:t>
      </w:r>
      <w:r w:rsidRPr="00A8608C">
        <w:rPr>
          <w:rFonts w:ascii="Garamond" w:hAnsi="Garamond"/>
          <w:color w:val="000000"/>
        </w:rPr>
        <w:t>-25</w:t>
      </w:r>
      <w:r w:rsidRPr="00A8608C">
        <w:rPr>
          <w:rFonts w:ascii="Garamond" w:hAnsi="Garamond"/>
          <w:color w:val="000000"/>
          <w:vertAlign w:val="superscript"/>
        </w:rPr>
        <w:t>th</w:t>
      </w:r>
      <w:r w:rsidRPr="00A8608C">
        <w:rPr>
          <w:rFonts w:ascii="Garamond" w:hAnsi="Garamond"/>
          <w:color w:val="000000"/>
        </w:rPr>
        <w:t>, 2012.</w:t>
      </w:r>
    </w:p>
    <w:p w14:paraId="7D06F56D" w14:textId="49EC703B"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30.  </w:t>
      </w:r>
      <w:r w:rsidR="00A8608C" w:rsidRPr="00A8608C">
        <w:rPr>
          <w:rFonts w:ascii="Garamond" w:hAnsi="Garamond"/>
          <w:color w:val="000000"/>
        </w:rPr>
        <w:t>“</w:t>
      </w:r>
      <w:r w:rsidRPr="00A8608C">
        <w:rPr>
          <w:rFonts w:ascii="Garamond" w:hAnsi="Garamond"/>
          <w:color w:val="000000"/>
        </w:rPr>
        <w:t>The Mechanics and Legacy of a Eugenic Past: The Case of Western Canada</w:t>
      </w:r>
      <w:r w:rsidR="00A8608C" w:rsidRPr="00A8608C">
        <w:rPr>
          <w:rFonts w:ascii="Garamond" w:hAnsi="Garamond"/>
          <w:color w:val="000000"/>
        </w:rPr>
        <w:t>”</w:t>
      </w:r>
      <w:r w:rsidRPr="00A8608C">
        <w:rPr>
          <w:rFonts w:ascii="Garamond" w:hAnsi="Garamond"/>
          <w:color w:val="000000"/>
        </w:rPr>
        <w:t>, The Study of Eugenics—Past, Present, Future</w:t>
      </w:r>
      <w:r w:rsidR="00A8608C" w:rsidRPr="00A8608C">
        <w:rPr>
          <w:rFonts w:ascii="Garamond" w:hAnsi="Garamond"/>
          <w:color w:val="000000"/>
        </w:rPr>
        <w:t>”</w:t>
      </w:r>
      <w:r w:rsidRPr="00A8608C">
        <w:rPr>
          <w:rFonts w:ascii="Garamond" w:hAnsi="Garamond"/>
          <w:color w:val="000000"/>
        </w:rPr>
        <w:t>, University of Uppsala, November 10-11</w:t>
      </w:r>
      <w:r w:rsidRPr="00A8608C">
        <w:rPr>
          <w:rFonts w:ascii="Garamond" w:hAnsi="Garamond"/>
          <w:color w:val="000000"/>
          <w:vertAlign w:val="superscript"/>
        </w:rPr>
        <w:t>th</w:t>
      </w:r>
      <w:r w:rsidRPr="00A8608C">
        <w:rPr>
          <w:rFonts w:ascii="Garamond" w:hAnsi="Garamond"/>
          <w:color w:val="000000"/>
        </w:rPr>
        <w:t>, 2011.</w:t>
      </w:r>
    </w:p>
    <w:p w14:paraId="0F026497" w14:textId="2671E09B"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29.  </w:t>
      </w:r>
      <w:r w:rsidRPr="00A8608C">
        <w:rPr>
          <w:rFonts w:ascii="Garamond" w:hAnsi="Garamond"/>
          <w:szCs w:val="28"/>
        </w:rPr>
        <w:t xml:space="preserve"> </w:t>
      </w:r>
      <w:r w:rsidR="00A8608C" w:rsidRPr="00A8608C">
        <w:rPr>
          <w:rFonts w:ascii="Garamond" w:hAnsi="Garamond"/>
          <w:szCs w:val="28"/>
        </w:rPr>
        <w:t>“</w:t>
      </w:r>
      <w:r w:rsidRPr="00A8608C">
        <w:rPr>
          <w:rFonts w:ascii="Garamond" w:hAnsi="Garamond"/>
          <w:szCs w:val="28"/>
        </w:rPr>
        <w:t>The Eugenic Mind</w:t>
      </w:r>
      <w:r w:rsidR="00A8608C" w:rsidRPr="00A8608C">
        <w:rPr>
          <w:rFonts w:ascii="Garamond" w:hAnsi="Garamond"/>
          <w:szCs w:val="28"/>
        </w:rPr>
        <w:t>”</w:t>
      </w:r>
      <w:r w:rsidRPr="00A8608C">
        <w:rPr>
          <w:rFonts w:ascii="Garamond" w:hAnsi="Garamond"/>
          <w:i/>
          <w:szCs w:val="28"/>
        </w:rPr>
        <w:t xml:space="preserve">, </w:t>
      </w:r>
      <w:r w:rsidRPr="00A8608C">
        <w:rPr>
          <w:rFonts w:ascii="Garamond" w:hAnsi="Garamond"/>
          <w:szCs w:val="28"/>
        </w:rPr>
        <w:t>part of the symposium, H</w:t>
      </w:r>
      <w:r w:rsidR="005D76DF" w:rsidRPr="00A8608C">
        <w:rPr>
          <w:rFonts w:ascii="Garamond" w:hAnsi="Garamond"/>
          <w:szCs w:val="28"/>
        </w:rPr>
        <w:t>ow Eugenics Does Its Work, bia</w:t>
      </w:r>
      <w:r w:rsidRPr="00A8608C">
        <w:rPr>
          <w:rFonts w:ascii="Garamond" w:hAnsi="Garamond"/>
          <w:szCs w:val="28"/>
        </w:rPr>
        <w:t>nnual meeting of the International Society for the History, Philosophy, and Social Studies of Biology, ISHPSSB 2011, Salt Lake City, Utah July 10-15th, 2011</w:t>
      </w:r>
    </w:p>
    <w:p w14:paraId="69D9B06C" w14:textId="6942D904"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28.  </w:t>
      </w:r>
      <w:r w:rsidR="00A8608C" w:rsidRPr="00A8608C">
        <w:rPr>
          <w:rFonts w:ascii="Garamond" w:hAnsi="Garamond"/>
          <w:color w:val="000000"/>
        </w:rPr>
        <w:t>“</w:t>
      </w:r>
      <w:r w:rsidRPr="00A8608C">
        <w:rPr>
          <w:rFonts w:ascii="Garamond" w:hAnsi="Garamond"/>
          <w:color w:val="000000"/>
        </w:rPr>
        <w:t>On Arguments Over the Tree of Life</w:t>
      </w:r>
      <w:r w:rsidR="00A8608C" w:rsidRPr="00A8608C">
        <w:rPr>
          <w:rFonts w:ascii="Garamond" w:hAnsi="Garamond"/>
          <w:color w:val="000000"/>
        </w:rPr>
        <w:t>”</w:t>
      </w:r>
      <w:r w:rsidRPr="00A8608C">
        <w:rPr>
          <w:rFonts w:ascii="Garamond" w:hAnsi="Garamond"/>
          <w:color w:val="000000"/>
        </w:rPr>
        <w:t xml:space="preserve">, </w:t>
      </w:r>
      <w:r w:rsidRPr="00A8608C">
        <w:rPr>
          <w:rFonts w:ascii="Garamond" w:hAnsi="Garamond"/>
        </w:rPr>
        <w:t>International Society for the History, Philosophy, and Social Studies of Biology</w:t>
      </w:r>
      <w:r w:rsidR="00A8608C" w:rsidRPr="00A8608C">
        <w:rPr>
          <w:rFonts w:ascii="Garamond" w:hAnsi="Garamond"/>
        </w:rPr>
        <w:t>”</w:t>
      </w:r>
      <w:r w:rsidRPr="00A8608C">
        <w:rPr>
          <w:rFonts w:ascii="Garamond" w:hAnsi="Garamond"/>
        </w:rPr>
        <w:t>, Brisbane July 12-16, 2009.</w:t>
      </w:r>
    </w:p>
    <w:p w14:paraId="5F520895" w14:textId="49607B76"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27. </w:t>
      </w:r>
      <w:r w:rsidR="00A8608C" w:rsidRPr="00A8608C">
        <w:rPr>
          <w:rFonts w:ascii="Garamond" w:hAnsi="Garamond"/>
        </w:rPr>
        <w:t>“</w:t>
      </w:r>
      <w:r w:rsidRPr="00A8608C">
        <w:rPr>
          <w:rFonts w:ascii="Garamond" w:hAnsi="Garamond"/>
        </w:rPr>
        <w:t>Is Kinship an Ethnocentric Projection from the West to the Rest?</w:t>
      </w:r>
      <w:r w:rsidR="00A8608C" w:rsidRPr="00A8608C">
        <w:rPr>
          <w:rFonts w:ascii="Garamond" w:hAnsi="Garamond"/>
        </w:rPr>
        <w:t>”</w:t>
      </w:r>
      <w:r w:rsidRPr="00A8608C">
        <w:rPr>
          <w:rFonts w:ascii="Garamond" w:hAnsi="Garamond"/>
        </w:rPr>
        <w:t>, Australasian Association of Philosophy annual conference, July 5-10</w:t>
      </w:r>
      <w:r w:rsidRPr="00A8608C">
        <w:rPr>
          <w:rFonts w:ascii="Garamond" w:hAnsi="Garamond"/>
          <w:vertAlign w:val="superscript"/>
        </w:rPr>
        <w:t>th</w:t>
      </w:r>
      <w:r w:rsidRPr="00A8608C">
        <w:rPr>
          <w:rFonts w:ascii="Garamond" w:hAnsi="Garamond"/>
        </w:rPr>
        <w:t>, 2009, Melbourne, Australia.</w:t>
      </w:r>
    </w:p>
    <w:p w14:paraId="692024CD" w14:textId="3D9A3619" w:rsidR="005D6E33" w:rsidRPr="00A8608C" w:rsidRDefault="005D6E33" w:rsidP="00A8608C">
      <w:pPr>
        <w:ind w:left="720" w:hanging="720"/>
        <w:jc w:val="both"/>
        <w:rPr>
          <w:rFonts w:ascii="Garamond" w:hAnsi="Garamond"/>
          <w:color w:val="000000"/>
        </w:rPr>
      </w:pPr>
      <w:r w:rsidRPr="00A8608C">
        <w:rPr>
          <w:rFonts w:ascii="Garamond" w:hAnsi="Garamond"/>
          <w:color w:val="000000"/>
        </w:rPr>
        <w:lastRenderedPageBreak/>
        <w:t xml:space="preserve">26.  </w:t>
      </w:r>
      <w:r w:rsidR="00A8608C" w:rsidRPr="00A8608C">
        <w:rPr>
          <w:rFonts w:ascii="Garamond" w:hAnsi="Garamond"/>
          <w:color w:val="000000"/>
        </w:rPr>
        <w:t>“</w:t>
      </w:r>
      <w:r w:rsidRPr="00A8608C">
        <w:rPr>
          <w:rFonts w:ascii="Garamond" w:hAnsi="Garamond"/>
          <w:color w:val="000000"/>
        </w:rPr>
        <w:t>Pluralism and Unity in Conceptualizing Genes</w:t>
      </w:r>
      <w:r w:rsidR="00A8608C" w:rsidRPr="00A8608C">
        <w:rPr>
          <w:rFonts w:ascii="Garamond" w:hAnsi="Garamond"/>
          <w:color w:val="000000"/>
        </w:rPr>
        <w:t>”</w:t>
      </w:r>
      <w:r w:rsidRPr="00A8608C">
        <w:rPr>
          <w:rFonts w:ascii="Garamond" w:hAnsi="Garamond"/>
          <w:color w:val="000000"/>
        </w:rPr>
        <w:t xml:space="preserve">, </w:t>
      </w:r>
      <w:r w:rsidRPr="00A8608C">
        <w:rPr>
          <w:rFonts w:ascii="Garamond" w:hAnsi="Garamond"/>
        </w:rPr>
        <w:t>roundtable panel on the gene-P concept at the</w:t>
      </w:r>
      <w:r w:rsidRPr="00A8608C">
        <w:rPr>
          <w:rFonts w:ascii="Garamond" w:hAnsi="Garamond"/>
          <w:color w:val="000000"/>
        </w:rPr>
        <w:t xml:space="preserve"> biannual conference of the International Society for the History, Philosophy, and Social Studies of Biology, Exeter, July 25-29</w:t>
      </w:r>
      <w:r w:rsidRPr="00A8608C">
        <w:rPr>
          <w:rFonts w:ascii="Garamond" w:hAnsi="Garamond"/>
          <w:color w:val="000000"/>
          <w:vertAlign w:val="superscript"/>
        </w:rPr>
        <w:t>th</w:t>
      </w:r>
      <w:r w:rsidRPr="00A8608C">
        <w:rPr>
          <w:rFonts w:ascii="Garamond" w:hAnsi="Garamond"/>
          <w:color w:val="000000"/>
        </w:rPr>
        <w:t>, 2007.</w:t>
      </w:r>
    </w:p>
    <w:p w14:paraId="1130C32A" w14:textId="743374B7" w:rsidR="005D6E33" w:rsidRPr="00A8608C" w:rsidRDefault="005D6E33" w:rsidP="00A8608C">
      <w:pPr>
        <w:ind w:left="720" w:hanging="720"/>
        <w:jc w:val="both"/>
        <w:rPr>
          <w:rFonts w:ascii="Garamond" w:hAnsi="Garamond"/>
          <w:color w:val="000000"/>
        </w:rPr>
      </w:pPr>
      <w:proofErr w:type="gramStart"/>
      <w:r w:rsidRPr="00A8608C">
        <w:rPr>
          <w:rFonts w:ascii="Garamond" w:hAnsi="Garamond"/>
          <w:color w:val="000000"/>
        </w:rPr>
        <w:t xml:space="preserve">25.  </w:t>
      </w:r>
      <w:r w:rsidR="00A8608C" w:rsidRPr="00A8608C">
        <w:rPr>
          <w:rFonts w:ascii="Garamond" w:hAnsi="Garamond"/>
          <w:color w:val="000000"/>
        </w:rPr>
        <w:t>“</w:t>
      </w:r>
      <w:proofErr w:type="gramEnd"/>
      <w:r w:rsidRPr="00A8608C">
        <w:rPr>
          <w:rFonts w:ascii="Garamond" w:hAnsi="Garamond"/>
          <w:color w:val="000000"/>
        </w:rPr>
        <w:t>Flowing Genes and Cohesive Species</w:t>
      </w:r>
      <w:r w:rsidR="00A8608C" w:rsidRPr="00A8608C">
        <w:rPr>
          <w:rFonts w:ascii="Garamond" w:hAnsi="Garamond"/>
          <w:color w:val="000000"/>
        </w:rPr>
        <w:t>”</w:t>
      </w:r>
      <w:r w:rsidRPr="00A8608C">
        <w:rPr>
          <w:rFonts w:ascii="Garamond" w:hAnsi="Garamond"/>
          <w:color w:val="000000"/>
        </w:rPr>
        <w:t>, Philosophy of Science Biannual Meeting, Vancouver, 2-5</w:t>
      </w:r>
      <w:r w:rsidRPr="00A8608C">
        <w:rPr>
          <w:rFonts w:ascii="Garamond" w:hAnsi="Garamond"/>
          <w:color w:val="000000"/>
          <w:vertAlign w:val="superscript"/>
        </w:rPr>
        <w:t>th</w:t>
      </w:r>
      <w:r w:rsidRPr="00A8608C">
        <w:rPr>
          <w:rFonts w:ascii="Garamond" w:hAnsi="Garamond"/>
          <w:color w:val="000000"/>
        </w:rPr>
        <w:t xml:space="preserve"> November, 2006 (with Matt Barker).</w:t>
      </w:r>
    </w:p>
    <w:p w14:paraId="16BBCAF2" w14:textId="7D6530E1" w:rsidR="005D6E33" w:rsidRPr="00A8608C" w:rsidRDefault="005D6E33" w:rsidP="00A8608C">
      <w:pPr>
        <w:ind w:left="720" w:hanging="720"/>
        <w:jc w:val="both"/>
        <w:rPr>
          <w:rFonts w:ascii="Garamond" w:hAnsi="Garamond"/>
          <w:color w:val="000000"/>
        </w:rPr>
      </w:pPr>
      <w:proofErr w:type="gramStart"/>
      <w:r w:rsidRPr="00A8608C">
        <w:rPr>
          <w:rFonts w:ascii="Garamond" w:hAnsi="Garamond"/>
          <w:color w:val="000000"/>
        </w:rPr>
        <w:t xml:space="preserve">24.  </w:t>
      </w:r>
      <w:r w:rsidR="00A8608C" w:rsidRPr="00A8608C">
        <w:rPr>
          <w:rFonts w:ascii="Garamond" w:hAnsi="Garamond"/>
          <w:color w:val="000000"/>
        </w:rPr>
        <w:t>“</w:t>
      </w:r>
      <w:proofErr w:type="gramEnd"/>
      <w:r w:rsidRPr="00A8608C">
        <w:rPr>
          <w:rFonts w:ascii="Garamond" w:hAnsi="Garamond"/>
          <w:color w:val="000000"/>
        </w:rPr>
        <w:t>The Transitivity of Constitution</w:t>
      </w:r>
      <w:r w:rsidR="00A8608C" w:rsidRPr="00A8608C">
        <w:rPr>
          <w:rFonts w:ascii="Garamond" w:hAnsi="Garamond"/>
          <w:color w:val="000000"/>
        </w:rPr>
        <w:t>”</w:t>
      </w:r>
      <w:r w:rsidRPr="00A8608C">
        <w:rPr>
          <w:rFonts w:ascii="Garamond" w:hAnsi="Garamond"/>
          <w:color w:val="000000"/>
        </w:rPr>
        <w:t>, Western Canadian Philosophy Association, Vancouver,  13-15 October, 2006.</w:t>
      </w:r>
    </w:p>
    <w:p w14:paraId="3D657198" w14:textId="5AE9B6C8"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23.  </w:t>
      </w:r>
      <w:r w:rsidR="00A8608C" w:rsidRPr="00A8608C">
        <w:rPr>
          <w:rFonts w:ascii="Garamond" w:hAnsi="Garamond"/>
          <w:color w:val="000000"/>
        </w:rPr>
        <w:t>“</w:t>
      </w:r>
      <w:r w:rsidRPr="00A8608C">
        <w:rPr>
          <w:rFonts w:ascii="Garamond" w:hAnsi="Garamond"/>
          <w:color w:val="000000"/>
        </w:rPr>
        <w:t>Collective Memory Across the Cognitive and Social Sciences</w:t>
      </w:r>
      <w:r w:rsidR="00A8608C" w:rsidRPr="00A8608C">
        <w:rPr>
          <w:rFonts w:ascii="Garamond" w:hAnsi="Garamond"/>
          <w:color w:val="000000"/>
        </w:rPr>
        <w:t>”</w:t>
      </w:r>
      <w:r w:rsidRPr="00A8608C">
        <w:rPr>
          <w:rFonts w:ascii="Garamond" w:hAnsi="Garamond"/>
          <w:color w:val="000000"/>
        </w:rPr>
        <w:t>, ICOM-4 (International Conference on Memory), University of New South Wales, Sydney, July 16-21, 2006.</w:t>
      </w:r>
    </w:p>
    <w:p w14:paraId="77C3993A" w14:textId="7E1140DC"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22.  </w:t>
      </w:r>
      <w:r w:rsidR="00A8608C" w:rsidRPr="00A8608C">
        <w:rPr>
          <w:rFonts w:ascii="Garamond" w:hAnsi="Garamond"/>
          <w:color w:val="000000"/>
        </w:rPr>
        <w:t>“</w:t>
      </w:r>
      <w:r w:rsidRPr="00A8608C">
        <w:rPr>
          <w:rFonts w:ascii="Garamond" w:hAnsi="Garamond"/>
          <w:color w:val="000000"/>
        </w:rPr>
        <w:t>Meaning-Making and the Mind of the Externalist</w:t>
      </w:r>
      <w:r w:rsidR="00A8608C" w:rsidRPr="00A8608C">
        <w:rPr>
          <w:rFonts w:ascii="Garamond" w:hAnsi="Garamond"/>
          <w:color w:val="000000"/>
        </w:rPr>
        <w:t>”</w:t>
      </w:r>
      <w:r w:rsidRPr="00A8608C">
        <w:rPr>
          <w:rFonts w:ascii="Garamond" w:hAnsi="Garamond"/>
          <w:color w:val="000000"/>
        </w:rPr>
        <w:t>, annual meeting of the Society for Philosophy and Psychology, St. Louis, Missouri, June 1-4</w:t>
      </w:r>
      <w:r w:rsidRPr="00A8608C">
        <w:rPr>
          <w:rFonts w:ascii="Garamond" w:hAnsi="Garamond"/>
          <w:color w:val="000000"/>
          <w:vertAlign w:val="superscript"/>
        </w:rPr>
        <w:t>th</w:t>
      </w:r>
      <w:r w:rsidRPr="00A8608C">
        <w:rPr>
          <w:rFonts w:ascii="Garamond" w:hAnsi="Garamond"/>
          <w:color w:val="000000"/>
        </w:rPr>
        <w:t>, 2006.</w:t>
      </w:r>
    </w:p>
    <w:p w14:paraId="25DA2B13" w14:textId="40EF5340"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21.  </w:t>
      </w:r>
      <w:r w:rsidR="00A8608C" w:rsidRPr="00A8608C">
        <w:rPr>
          <w:rFonts w:ascii="Garamond" w:hAnsi="Garamond"/>
          <w:color w:val="000000"/>
        </w:rPr>
        <w:t>“</w:t>
      </w:r>
      <w:r w:rsidRPr="00A8608C">
        <w:rPr>
          <w:rFonts w:ascii="Garamond" w:hAnsi="Garamond"/>
          <w:color w:val="000000"/>
        </w:rPr>
        <w:t>Conceptions of Social Organization in the Biological World</w:t>
      </w:r>
      <w:r w:rsidR="00A8608C" w:rsidRPr="00A8608C">
        <w:rPr>
          <w:rFonts w:ascii="Garamond" w:hAnsi="Garamond"/>
          <w:color w:val="000000"/>
        </w:rPr>
        <w:t>”</w:t>
      </w:r>
      <w:r w:rsidRPr="00A8608C">
        <w:rPr>
          <w:rFonts w:ascii="Garamond" w:hAnsi="Garamond"/>
          <w:color w:val="000000"/>
        </w:rPr>
        <w:t>, International Society for the History, Philosophy, and Social Studies of Biology, Guelph, Ontario, July 13-17</w:t>
      </w:r>
      <w:r w:rsidRPr="00A8608C">
        <w:rPr>
          <w:rFonts w:ascii="Garamond" w:hAnsi="Garamond"/>
          <w:color w:val="000000"/>
          <w:vertAlign w:val="superscript"/>
        </w:rPr>
        <w:t>th</w:t>
      </w:r>
      <w:r w:rsidRPr="00A8608C">
        <w:rPr>
          <w:rFonts w:ascii="Garamond" w:hAnsi="Garamond"/>
          <w:color w:val="000000"/>
        </w:rPr>
        <w:t>, 2005.</w:t>
      </w:r>
    </w:p>
    <w:p w14:paraId="3DB34C0C" w14:textId="5EF49BDD"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20.  </w:t>
      </w:r>
      <w:r w:rsidR="00A8608C" w:rsidRPr="00A8608C">
        <w:rPr>
          <w:rFonts w:ascii="Garamond" w:hAnsi="Garamond"/>
          <w:color w:val="000000"/>
        </w:rPr>
        <w:t>“</w:t>
      </w:r>
      <w:r w:rsidRPr="00A8608C">
        <w:rPr>
          <w:rFonts w:ascii="Garamond" w:hAnsi="Garamond"/>
          <w:color w:val="000000"/>
        </w:rPr>
        <w:t>Boundaries of the Mind</w:t>
      </w:r>
      <w:r w:rsidR="00A8608C" w:rsidRPr="00A8608C">
        <w:rPr>
          <w:rFonts w:ascii="Garamond" w:hAnsi="Garamond"/>
          <w:color w:val="000000"/>
        </w:rPr>
        <w:t>”</w:t>
      </w:r>
      <w:r w:rsidRPr="00A8608C">
        <w:rPr>
          <w:rFonts w:ascii="Garamond" w:hAnsi="Garamond"/>
          <w:color w:val="000000"/>
        </w:rPr>
        <w:t>, joint meeting of the European Society for Philosophy and Psychology and the Society for Philosophy and Psychology, Barcelona, July 3-6</w:t>
      </w:r>
      <w:r w:rsidRPr="00A8608C">
        <w:rPr>
          <w:rFonts w:ascii="Garamond" w:hAnsi="Garamond"/>
          <w:color w:val="000000"/>
          <w:vertAlign w:val="superscript"/>
        </w:rPr>
        <w:t>th</w:t>
      </w:r>
      <w:r w:rsidRPr="00A8608C">
        <w:rPr>
          <w:rFonts w:ascii="Garamond" w:hAnsi="Garamond"/>
          <w:color w:val="000000"/>
        </w:rPr>
        <w:t>, 2004.  Poster presentation only.</w:t>
      </w:r>
    </w:p>
    <w:p w14:paraId="22794187" w14:textId="387F704C"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19.  </w:t>
      </w:r>
      <w:r w:rsidR="00A8608C" w:rsidRPr="00A8608C">
        <w:rPr>
          <w:rFonts w:ascii="Garamond" w:hAnsi="Garamond"/>
          <w:color w:val="000000"/>
        </w:rPr>
        <w:t>“</w:t>
      </w:r>
      <w:r w:rsidRPr="00A8608C">
        <w:rPr>
          <w:rFonts w:ascii="Garamond" w:hAnsi="Garamond"/>
          <w:color w:val="000000"/>
        </w:rPr>
        <w:t>Essentialism in and on my Mind</w:t>
      </w:r>
      <w:r w:rsidR="00A8608C" w:rsidRPr="00A8608C">
        <w:rPr>
          <w:rFonts w:ascii="Garamond" w:hAnsi="Garamond"/>
          <w:color w:val="000000"/>
        </w:rPr>
        <w:t>”</w:t>
      </w:r>
      <w:r w:rsidRPr="00A8608C">
        <w:rPr>
          <w:rFonts w:ascii="Garamond" w:hAnsi="Garamond"/>
          <w:color w:val="000000"/>
        </w:rPr>
        <w:t>, joint meeting of the European Society for Philosophy &amp; Psychology and the Society for Philosophy &amp; Psychology, Barcelona, July 3-6</w:t>
      </w:r>
      <w:r w:rsidRPr="00A8608C">
        <w:rPr>
          <w:rFonts w:ascii="Garamond" w:hAnsi="Garamond"/>
          <w:color w:val="000000"/>
          <w:vertAlign w:val="superscript"/>
        </w:rPr>
        <w:t>th</w:t>
      </w:r>
      <w:r w:rsidRPr="00A8608C">
        <w:rPr>
          <w:rFonts w:ascii="Garamond" w:hAnsi="Garamond"/>
          <w:color w:val="000000"/>
        </w:rPr>
        <w:t>, 2004.</w:t>
      </w:r>
    </w:p>
    <w:p w14:paraId="20D3915E" w14:textId="085A8829"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18.  </w:t>
      </w:r>
      <w:r w:rsidR="00A8608C" w:rsidRPr="00A8608C">
        <w:rPr>
          <w:rFonts w:ascii="Garamond" w:hAnsi="Garamond"/>
          <w:color w:val="000000"/>
        </w:rPr>
        <w:t>“</w:t>
      </w:r>
      <w:r w:rsidRPr="00A8608C">
        <w:rPr>
          <w:rFonts w:ascii="Garamond" w:hAnsi="Garamond"/>
          <w:color w:val="000000"/>
        </w:rPr>
        <w:t>Pluralism, Entwinement, and the Levels of Selection</w:t>
      </w:r>
      <w:r w:rsidR="00A8608C" w:rsidRPr="00A8608C">
        <w:rPr>
          <w:rFonts w:ascii="Garamond" w:hAnsi="Garamond"/>
          <w:color w:val="000000"/>
        </w:rPr>
        <w:t>”</w:t>
      </w:r>
      <w:r w:rsidRPr="00A8608C">
        <w:rPr>
          <w:rFonts w:ascii="Garamond" w:hAnsi="Garamond"/>
          <w:color w:val="000000"/>
        </w:rPr>
        <w:t xml:space="preserve">, symposium on </w:t>
      </w:r>
      <w:r w:rsidR="00A8608C" w:rsidRPr="00A8608C">
        <w:rPr>
          <w:rFonts w:ascii="Garamond" w:hAnsi="Garamond"/>
          <w:color w:val="000000"/>
        </w:rPr>
        <w:t>“</w:t>
      </w:r>
      <w:r w:rsidRPr="00A8608C">
        <w:rPr>
          <w:rFonts w:ascii="Garamond" w:hAnsi="Garamond"/>
          <w:color w:val="000000"/>
        </w:rPr>
        <w:t>Recent Work on Pluralism and the Levels of Selection</w:t>
      </w:r>
      <w:r w:rsidR="00A8608C" w:rsidRPr="00A8608C">
        <w:rPr>
          <w:rFonts w:ascii="Garamond" w:hAnsi="Garamond"/>
          <w:color w:val="000000"/>
        </w:rPr>
        <w:t>”</w:t>
      </w:r>
      <w:r w:rsidRPr="00A8608C">
        <w:rPr>
          <w:rFonts w:ascii="Garamond" w:hAnsi="Garamond"/>
          <w:color w:val="000000"/>
        </w:rPr>
        <w:t>, International Society for the History, Philosophy, and Social Studies of Biology</w:t>
      </w:r>
      <w:r w:rsidR="00A8608C" w:rsidRPr="00A8608C">
        <w:rPr>
          <w:rFonts w:ascii="Garamond" w:hAnsi="Garamond"/>
          <w:color w:val="000000"/>
        </w:rPr>
        <w:t>”</w:t>
      </w:r>
      <w:r w:rsidRPr="00A8608C">
        <w:rPr>
          <w:rFonts w:ascii="Garamond" w:hAnsi="Garamond"/>
          <w:color w:val="000000"/>
        </w:rPr>
        <w:t>, Vienna, July 16-20</w:t>
      </w:r>
      <w:r w:rsidRPr="00A8608C">
        <w:rPr>
          <w:rFonts w:ascii="Garamond" w:hAnsi="Garamond"/>
          <w:color w:val="000000"/>
          <w:vertAlign w:val="superscript"/>
        </w:rPr>
        <w:t>th</w:t>
      </w:r>
      <w:r w:rsidRPr="00A8608C">
        <w:rPr>
          <w:rFonts w:ascii="Garamond" w:hAnsi="Garamond"/>
          <w:color w:val="000000"/>
        </w:rPr>
        <w:t>, 2003.</w:t>
      </w:r>
    </w:p>
    <w:p w14:paraId="6F7C74E6" w14:textId="66D22A19"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17.  </w:t>
      </w:r>
      <w:r w:rsidR="00A8608C" w:rsidRPr="00A8608C">
        <w:rPr>
          <w:rFonts w:ascii="Garamond" w:hAnsi="Garamond"/>
          <w:color w:val="000000"/>
        </w:rPr>
        <w:t>“</w:t>
      </w:r>
      <w:r w:rsidRPr="00A8608C">
        <w:rPr>
          <w:rFonts w:ascii="Garamond" w:hAnsi="Garamond"/>
          <w:color w:val="000000"/>
        </w:rPr>
        <w:t>The Inseparability Thesis and Phenomenal Intentionality</w:t>
      </w:r>
      <w:r w:rsidR="00A8608C" w:rsidRPr="00A8608C">
        <w:rPr>
          <w:rFonts w:ascii="Garamond" w:hAnsi="Garamond"/>
          <w:color w:val="000000"/>
        </w:rPr>
        <w:t>”</w:t>
      </w:r>
      <w:r w:rsidRPr="00A8608C">
        <w:rPr>
          <w:rFonts w:ascii="Garamond" w:hAnsi="Garamond"/>
          <w:color w:val="000000"/>
        </w:rPr>
        <w:t>, American Philosophical Association, Pacific Division, San Francisco, March 26-30, 2003.</w:t>
      </w:r>
    </w:p>
    <w:p w14:paraId="149D8CC6" w14:textId="275F340F" w:rsidR="005D6E33" w:rsidRPr="00A8608C" w:rsidRDefault="005D6E33" w:rsidP="00A8608C">
      <w:pPr>
        <w:ind w:left="720" w:hanging="720"/>
        <w:jc w:val="both"/>
        <w:rPr>
          <w:rFonts w:ascii="Garamond" w:hAnsi="Garamond"/>
          <w:color w:val="000000"/>
        </w:rPr>
      </w:pPr>
      <w:proofErr w:type="gramStart"/>
      <w:r w:rsidRPr="00A8608C">
        <w:rPr>
          <w:rFonts w:ascii="Garamond" w:hAnsi="Garamond"/>
          <w:color w:val="000000"/>
        </w:rPr>
        <w:t xml:space="preserve">16.  </w:t>
      </w:r>
      <w:r w:rsidR="00A8608C" w:rsidRPr="00A8608C">
        <w:rPr>
          <w:rFonts w:ascii="Garamond" w:hAnsi="Garamond"/>
          <w:color w:val="000000"/>
        </w:rPr>
        <w:t>“</w:t>
      </w:r>
      <w:proofErr w:type="gramEnd"/>
      <w:r w:rsidRPr="00A8608C">
        <w:rPr>
          <w:rFonts w:ascii="Garamond" w:hAnsi="Garamond"/>
          <w:color w:val="000000"/>
        </w:rPr>
        <w:t>Sex on the Mind</w:t>
      </w:r>
      <w:r w:rsidR="00A8608C" w:rsidRPr="00A8608C">
        <w:rPr>
          <w:rFonts w:ascii="Garamond" w:hAnsi="Garamond"/>
          <w:color w:val="000000"/>
        </w:rPr>
        <w:t>”</w:t>
      </w:r>
      <w:r w:rsidRPr="00A8608C">
        <w:rPr>
          <w:rFonts w:ascii="Garamond" w:hAnsi="Garamond"/>
          <w:color w:val="000000"/>
        </w:rPr>
        <w:t xml:space="preserve">.  Contribution to refereed symposium, </w:t>
      </w:r>
      <w:r w:rsidR="00A8608C" w:rsidRPr="00A8608C">
        <w:rPr>
          <w:rFonts w:ascii="Garamond" w:hAnsi="Garamond"/>
          <w:color w:val="000000"/>
        </w:rPr>
        <w:t>“</w:t>
      </w:r>
      <w:r w:rsidRPr="00A8608C">
        <w:rPr>
          <w:rFonts w:ascii="Garamond" w:hAnsi="Garamond"/>
          <w:color w:val="000000"/>
        </w:rPr>
        <w:t>The Sexed Two-Body Problem</w:t>
      </w:r>
      <w:r w:rsidR="00A8608C" w:rsidRPr="00A8608C">
        <w:rPr>
          <w:rFonts w:ascii="Garamond" w:hAnsi="Garamond"/>
          <w:color w:val="000000"/>
        </w:rPr>
        <w:t>”</w:t>
      </w:r>
      <w:r w:rsidRPr="00A8608C">
        <w:rPr>
          <w:rFonts w:ascii="Garamond" w:hAnsi="Garamond"/>
          <w:color w:val="000000"/>
        </w:rPr>
        <w:t>, Canadian Society for Women in Philosophy, Edmonton, October 18-20th, 2002.  Co-symposiasts: Maxine Sheets-Johnstone and Susan Babbitt.</w:t>
      </w:r>
    </w:p>
    <w:p w14:paraId="7B2E4D16" w14:textId="2A3E2B52" w:rsidR="005D6E33" w:rsidRPr="00A8608C" w:rsidRDefault="005D6E33" w:rsidP="00A8608C">
      <w:pPr>
        <w:ind w:left="720" w:hanging="720"/>
        <w:jc w:val="both"/>
        <w:rPr>
          <w:rFonts w:ascii="Garamond" w:hAnsi="Garamond"/>
        </w:rPr>
      </w:pPr>
      <w:r w:rsidRPr="00A8608C">
        <w:rPr>
          <w:rFonts w:ascii="Garamond" w:hAnsi="Garamond"/>
          <w:color w:val="000000"/>
        </w:rPr>
        <w:t xml:space="preserve">15.  </w:t>
      </w:r>
      <w:r w:rsidR="00A8608C" w:rsidRPr="00A8608C">
        <w:rPr>
          <w:rFonts w:ascii="Garamond" w:hAnsi="Garamond"/>
          <w:color w:val="000000"/>
        </w:rPr>
        <w:t>“</w:t>
      </w:r>
      <w:r w:rsidRPr="00A8608C">
        <w:rPr>
          <w:rFonts w:ascii="Garamond" w:hAnsi="Garamond"/>
          <w:color w:val="000000"/>
        </w:rPr>
        <w:t>Locke on Primary Qualities: Transdictive Inference, Solidity, and Corpuscularianism</w:t>
      </w:r>
      <w:r w:rsidR="00A8608C" w:rsidRPr="00A8608C">
        <w:rPr>
          <w:rFonts w:ascii="Garamond" w:hAnsi="Garamond"/>
        </w:rPr>
        <w:t>”</w:t>
      </w:r>
      <w:r w:rsidRPr="00A8608C">
        <w:rPr>
          <w:rFonts w:ascii="Garamond" w:hAnsi="Garamond"/>
        </w:rPr>
        <w:t>, presented at the Canadian Philosophical Association, Quebec City, May 24-27</w:t>
      </w:r>
      <w:r w:rsidRPr="00A8608C">
        <w:rPr>
          <w:rFonts w:ascii="Garamond" w:hAnsi="Garamond"/>
          <w:vertAlign w:val="superscript"/>
        </w:rPr>
        <w:t>th</w:t>
      </w:r>
      <w:r w:rsidRPr="00A8608C">
        <w:rPr>
          <w:rFonts w:ascii="Garamond" w:hAnsi="Garamond"/>
        </w:rPr>
        <w:t>, 2001.</w:t>
      </w:r>
    </w:p>
    <w:p w14:paraId="3A5037EF" w14:textId="43BF31DA" w:rsidR="005D6E33" w:rsidRPr="00A8608C" w:rsidRDefault="005D6E33" w:rsidP="00A8608C">
      <w:pPr>
        <w:ind w:left="720" w:hanging="720"/>
        <w:jc w:val="both"/>
        <w:rPr>
          <w:rFonts w:ascii="Garamond" w:hAnsi="Garamond"/>
        </w:rPr>
      </w:pPr>
      <w:r w:rsidRPr="00A8608C">
        <w:rPr>
          <w:rFonts w:ascii="Garamond" w:hAnsi="Garamond"/>
        </w:rPr>
        <w:t xml:space="preserve">13-14.  </w:t>
      </w:r>
      <w:r w:rsidR="00A8608C" w:rsidRPr="00A8608C">
        <w:rPr>
          <w:rFonts w:ascii="Garamond" w:hAnsi="Garamond"/>
        </w:rPr>
        <w:t>“</w:t>
      </w:r>
      <w:r w:rsidRPr="00A8608C">
        <w:rPr>
          <w:rFonts w:ascii="Garamond" w:hAnsi="Garamond"/>
        </w:rPr>
        <w:t>Two Views of Realization</w:t>
      </w:r>
      <w:r w:rsidR="00A8608C" w:rsidRPr="00A8608C">
        <w:rPr>
          <w:rFonts w:ascii="Garamond" w:hAnsi="Garamond"/>
        </w:rPr>
        <w:t>”</w:t>
      </w:r>
      <w:r w:rsidRPr="00A8608C">
        <w:rPr>
          <w:rFonts w:ascii="Garamond" w:hAnsi="Garamond"/>
        </w:rPr>
        <w:t>, presented at the Canadian Philosophical Association meetings, Quebec City, May 24-27</w:t>
      </w:r>
      <w:r w:rsidRPr="00A8608C">
        <w:rPr>
          <w:rFonts w:ascii="Garamond" w:hAnsi="Garamond"/>
          <w:vertAlign w:val="superscript"/>
        </w:rPr>
        <w:t>th</w:t>
      </w:r>
      <w:r w:rsidRPr="00A8608C">
        <w:rPr>
          <w:rFonts w:ascii="Garamond" w:hAnsi="Garamond"/>
        </w:rPr>
        <w:t>, 2001; and at the annual meeting of the Society for Philosophy and Psychology, Cincinnati, June 14-17</w:t>
      </w:r>
      <w:r w:rsidRPr="00A8608C">
        <w:rPr>
          <w:rFonts w:ascii="Garamond" w:hAnsi="Garamond"/>
          <w:vertAlign w:val="superscript"/>
        </w:rPr>
        <w:t>th</w:t>
      </w:r>
      <w:r w:rsidRPr="00A8608C">
        <w:rPr>
          <w:rFonts w:ascii="Garamond" w:hAnsi="Garamond"/>
        </w:rPr>
        <w:t>, 2001.</w:t>
      </w:r>
    </w:p>
    <w:p w14:paraId="327E97E1" w14:textId="2E37B39A" w:rsidR="005D6E33" w:rsidRPr="00A8608C" w:rsidRDefault="005D6E33" w:rsidP="00A8608C">
      <w:pPr>
        <w:ind w:left="720" w:hanging="720"/>
        <w:jc w:val="both"/>
        <w:rPr>
          <w:rFonts w:ascii="Garamond" w:hAnsi="Garamond"/>
        </w:rPr>
      </w:pPr>
      <w:r w:rsidRPr="00A8608C">
        <w:rPr>
          <w:rFonts w:ascii="Garamond" w:hAnsi="Garamond"/>
        </w:rPr>
        <w:t xml:space="preserve">12.  </w:t>
      </w:r>
      <w:r w:rsidR="00A8608C" w:rsidRPr="00A8608C">
        <w:rPr>
          <w:rFonts w:ascii="Garamond" w:hAnsi="Garamond"/>
        </w:rPr>
        <w:t>“</w:t>
      </w:r>
      <w:r w:rsidRPr="00A8608C">
        <w:rPr>
          <w:rFonts w:ascii="Garamond" w:hAnsi="Garamond"/>
        </w:rPr>
        <w:t>Group-Level Cognition</w:t>
      </w:r>
      <w:r w:rsidR="00A8608C" w:rsidRPr="00A8608C">
        <w:rPr>
          <w:rFonts w:ascii="Garamond" w:hAnsi="Garamond"/>
        </w:rPr>
        <w:t>”</w:t>
      </w:r>
      <w:r w:rsidRPr="00A8608C">
        <w:rPr>
          <w:rFonts w:ascii="Garamond" w:hAnsi="Garamond"/>
        </w:rPr>
        <w:t>, presented at PSA 2000, the biannual meeting of the Philosophy of Science Association, Vancouver, November 2-5, 2000.</w:t>
      </w:r>
    </w:p>
    <w:p w14:paraId="3D95543A" w14:textId="0F132F24" w:rsidR="005D6E33" w:rsidRPr="00A8608C" w:rsidRDefault="005D6E33" w:rsidP="00A8608C">
      <w:pPr>
        <w:ind w:left="720" w:hanging="720"/>
        <w:jc w:val="both"/>
        <w:rPr>
          <w:rFonts w:ascii="Garamond" w:hAnsi="Garamond"/>
        </w:rPr>
      </w:pPr>
      <w:r w:rsidRPr="00A8608C">
        <w:rPr>
          <w:rFonts w:ascii="Garamond" w:hAnsi="Garamond"/>
        </w:rPr>
        <w:t xml:space="preserve">10-11.  </w:t>
      </w:r>
      <w:r w:rsidR="00A8608C" w:rsidRPr="00A8608C">
        <w:rPr>
          <w:rFonts w:ascii="Garamond" w:hAnsi="Garamond"/>
        </w:rPr>
        <w:t>“</w:t>
      </w:r>
      <w:r w:rsidRPr="00A8608C">
        <w:rPr>
          <w:rFonts w:ascii="Garamond" w:hAnsi="Garamond"/>
        </w:rPr>
        <w:t>Pluralism, Entwinement, and the Levels of Selection</w:t>
      </w:r>
      <w:r w:rsidR="00A8608C" w:rsidRPr="00A8608C">
        <w:rPr>
          <w:rFonts w:ascii="Garamond" w:hAnsi="Garamond"/>
        </w:rPr>
        <w:t>”</w:t>
      </w:r>
      <w:r w:rsidRPr="00A8608C">
        <w:rPr>
          <w:rFonts w:ascii="Garamond" w:hAnsi="Garamond"/>
        </w:rPr>
        <w:t>, presented at the Western Canadian Philosophy Association, October 6-9</w:t>
      </w:r>
      <w:r w:rsidRPr="00A8608C">
        <w:rPr>
          <w:rFonts w:ascii="Garamond" w:hAnsi="Garamond"/>
          <w:vertAlign w:val="superscript"/>
        </w:rPr>
        <w:t>th</w:t>
      </w:r>
      <w:r w:rsidRPr="00A8608C">
        <w:rPr>
          <w:rFonts w:ascii="Garamond" w:hAnsi="Garamond"/>
        </w:rPr>
        <w:t>, Edmonton, Alberta.  Revised version presented at Canadian Philosophical Association, Quebec City, May 24-27</w:t>
      </w:r>
      <w:r w:rsidRPr="00A8608C">
        <w:rPr>
          <w:rFonts w:ascii="Garamond" w:hAnsi="Garamond"/>
          <w:vertAlign w:val="superscript"/>
        </w:rPr>
        <w:t>th</w:t>
      </w:r>
      <w:r w:rsidRPr="00A8608C">
        <w:rPr>
          <w:rFonts w:ascii="Garamond" w:hAnsi="Garamond"/>
        </w:rPr>
        <w:t>, 2001.</w:t>
      </w:r>
    </w:p>
    <w:p w14:paraId="24CD0578" w14:textId="64FDE68E" w:rsidR="005D6E33" w:rsidRPr="00A8608C" w:rsidRDefault="005D6E33" w:rsidP="00A8608C">
      <w:pPr>
        <w:ind w:left="720" w:hanging="720"/>
        <w:jc w:val="both"/>
        <w:rPr>
          <w:rFonts w:ascii="Garamond" w:hAnsi="Garamond"/>
        </w:rPr>
      </w:pPr>
      <w:proofErr w:type="gramStart"/>
      <w:r w:rsidRPr="00A8608C">
        <w:rPr>
          <w:rFonts w:ascii="Garamond" w:hAnsi="Garamond"/>
        </w:rPr>
        <w:t xml:space="preserve">9.  </w:t>
      </w:r>
      <w:r w:rsidR="00A8608C" w:rsidRPr="00A8608C">
        <w:rPr>
          <w:rFonts w:ascii="Garamond" w:hAnsi="Garamond"/>
        </w:rPr>
        <w:t>“</w:t>
      </w:r>
      <w:proofErr w:type="gramEnd"/>
      <w:r w:rsidRPr="00A8608C">
        <w:rPr>
          <w:rFonts w:ascii="Garamond" w:hAnsi="Garamond"/>
        </w:rPr>
        <w:t>The Group Mind Hypothesis</w:t>
      </w:r>
      <w:r w:rsidR="00A8608C" w:rsidRPr="00A8608C">
        <w:rPr>
          <w:rFonts w:ascii="Garamond" w:hAnsi="Garamond"/>
        </w:rPr>
        <w:t>”</w:t>
      </w:r>
      <w:r w:rsidRPr="00A8608C">
        <w:rPr>
          <w:rFonts w:ascii="Garamond" w:hAnsi="Garamond"/>
        </w:rPr>
        <w:t xml:space="preserve">, presented at the 1999 Royal Institute for Philosophy Conference, </w:t>
      </w:r>
      <w:r w:rsidR="00A8608C" w:rsidRPr="00A8608C">
        <w:rPr>
          <w:rFonts w:ascii="Garamond" w:hAnsi="Garamond"/>
        </w:rPr>
        <w:t>“</w:t>
      </w:r>
      <w:r w:rsidRPr="00A8608C">
        <w:rPr>
          <w:rFonts w:ascii="Garamond" w:hAnsi="Garamond"/>
        </w:rPr>
        <w:t>Naturalism, Evolution and Mind</w:t>
      </w:r>
      <w:r w:rsidR="00A8608C" w:rsidRPr="00A8608C">
        <w:rPr>
          <w:rFonts w:ascii="Garamond" w:hAnsi="Garamond"/>
        </w:rPr>
        <w:t>”</w:t>
      </w:r>
      <w:r w:rsidRPr="00A8608C">
        <w:rPr>
          <w:rFonts w:ascii="Garamond" w:hAnsi="Garamond"/>
        </w:rPr>
        <w:t>, Edinburgh, July 14-17th, 1999.</w:t>
      </w:r>
    </w:p>
    <w:p w14:paraId="6857A29C" w14:textId="5130EB4F" w:rsidR="005D6E33" w:rsidRPr="00A8608C" w:rsidRDefault="005D6E33" w:rsidP="00A8608C">
      <w:pPr>
        <w:ind w:left="720" w:hanging="720"/>
        <w:jc w:val="both"/>
        <w:rPr>
          <w:rFonts w:ascii="Garamond" w:hAnsi="Garamond"/>
        </w:rPr>
      </w:pPr>
      <w:r w:rsidRPr="00A8608C">
        <w:rPr>
          <w:rFonts w:ascii="Garamond" w:hAnsi="Garamond"/>
        </w:rPr>
        <w:t xml:space="preserve">8.  </w:t>
      </w:r>
      <w:r w:rsidR="00A8608C" w:rsidRPr="00A8608C">
        <w:rPr>
          <w:rFonts w:ascii="Garamond" w:hAnsi="Garamond"/>
        </w:rPr>
        <w:t>“</w:t>
      </w:r>
      <w:r w:rsidRPr="00A8608C">
        <w:rPr>
          <w:rFonts w:ascii="Garamond" w:hAnsi="Garamond"/>
        </w:rPr>
        <w:t>Evolution, Modularity, and Individualism in Psychology</w:t>
      </w:r>
      <w:r w:rsidR="00A8608C" w:rsidRPr="00A8608C">
        <w:rPr>
          <w:rFonts w:ascii="Garamond" w:hAnsi="Garamond"/>
        </w:rPr>
        <w:t>”</w:t>
      </w:r>
      <w:r w:rsidRPr="00A8608C">
        <w:rPr>
          <w:rFonts w:ascii="Garamond" w:hAnsi="Garamond"/>
        </w:rPr>
        <w:t xml:space="preserve">, paper presented to the 20th annual meeting of the Society for Philosophy and Psychology, University of Memphis, June 1994.  </w:t>
      </w:r>
    </w:p>
    <w:p w14:paraId="05062898" w14:textId="678657B5" w:rsidR="005D6E33" w:rsidRPr="00A8608C" w:rsidRDefault="005D6E33" w:rsidP="00A8608C">
      <w:pPr>
        <w:ind w:left="720" w:hanging="720"/>
        <w:jc w:val="both"/>
        <w:rPr>
          <w:rFonts w:ascii="Garamond" w:hAnsi="Garamond"/>
        </w:rPr>
      </w:pPr>
      <w:r w:rsidRPr="00A8608C">
        <w:rPr>
          <w:rFonts w:ascii="Garamond" w:hAnsi="Garamond"/>
        </w:rPr>
        <w:t xml:space="preserve">7.  </w:t>
      </w:r>
      <w:r w:rsidR="00A8608C" w:rsidRPr="00A8608C">
        <w:rPr>
          <w:rFonts w:ascii="Garamond" w:hAnsi="Garamond"/>
        </w:rPr>
        <w:t>“</w:t>
      </w:r>
      <w:r w:rsidRPr="00A8608C">
        <w:rPr>
          <w:rFonts w:ascii="Garamond" w:hAnsi="Garamond"/>
        </w:rPr>
        <w:t>Moral Motivation: A Realist Defence of Humeanism</w:t>
      </w:r>
      <w:r w:rsidR="00A8608C" w:rsidRPr="00A8608C">
        <w:rPr>
          <w:rFonts w:ascii="Garamond" w:hAnsi="Garamond"/>
        </w:rPr>
        <w:t>”</w:t>
      </w:r>
      <w:r w:rsidRPr="00A8608C">
        <w:rPr>
          <w:rFonts w:ascii="Garamond" w:hAnsi="Garamond"/>
        </w:rPr>
        <w:t xml:space="preserve">, paper presented to the Nineteenth Hume Society Conference, June-July, 1992, Nantes, France.  </w:t>
      </w:r>
    </w:p>
    <w:p w14:paraId="5850149A" w14:textId="14AC5C32" w:rsidR="005D6E33" w:rsidRPr="00A8608C" w:rsidRDefault="005D6E33" w:rsidP="00A8608C">
      <w:pPr>
        <w:ind w:left="720" w:hanging="720"/>
        <w:jc w:val="both"/>
        <w:rPr>
          <w:rFonts w:ascii="Garamond" w:hAnsi="Garamond"/>
        </w:rPr>
      </w:pPr>
      <w:r w:rsidRPr="00A8608C">
        <w:rPr>
          <w:rFonts w:ascii="Garamond" w:hAnsi="Garamond"/>
        </w:rPr>
        <w:t xml:space="preserve">5-6.  </w:t>
      </w:r>
      <w:r w:rsidR="00A8608C" w:rsidRPr="00A8608C">
        <w:rPr>
          <w:rFonts w:ascii="Garamond" w:hAnsi="Garamond"/>
        </w:rPr>
        <w:t>“</w:t>
      </w:r>
      <w:r w:rsidRPr="00A8608C">
        <w:rPr>
          <w:rFonts w:ascii="Garamond" w:hAnsi="Garamond"/>
        </w:rPr>
        <w:t>Wide Computationalism</w:t>
      </w:r>
      <w:r w:rsidR="00A8608C" w:rsidRPr="00A8608C">
        <w:rPr>
          <w:rFonts w:ascii="Garamond" w:hAnsi="Garamond"/>
        </w:rPr>
        <w:t>”</w:t>
      </w:r>
      <w:r w:rsidRPr="00A8608C">
        <w:rPr>
          <w:rFonts w:ascii="Garamond" w:hAnsi="Garamond"/>
        </w:rPr>
        <w:t xml:space="preserve">, paper presented both to the annual meeting of the Canadian Philosophical Association, Charlottetown, P.E.I., May, 1992, and to the 18th Annual Meeting of the Society for Philosophy and Psychology, McGill University, June 1992.  </w:t>
      </w:r>
    </w:p>
    <w:p w14:paraId="1333396E" w14:textId="61CB764A" w:rsidR="005D6E33" w:rsidRPr="00A8608C" w:rsidRDefault="005D6E33" w:rsidP="00A8608C">
      <w:pPr>
        <w:ind w:left="720" w:hanging="720"/>
        <w:jc w:val="both"/>
        <w:rPr>
          <w:rFonts w:ascii="Garamond" w:hAnsi="Garamond"/>
        </w:rPr>
      </w:pPr>
      <w:r w:rsidRPr="00A8608C">
        <w:rPr>
          <w:rFonts w:ascii="Garamond" w:hAnsi="Garamond"/>
        </w:rPr>
        <w:t xml:space="preserve">4.  </w:t>
      </w:r>
      <w:r w:rsidR="00A8608C" w:rsidRPr="00A8608C">
        <w:rPr>
          <w:rFonts w:ascii="Garamond" w:hAnsi="Garamond"/>
        </w:rPr>
        <w:t>“</w:t>
      </w:r>
      <w:r w:rsidRPr="00A8608C">
        <w:rPr>
          <w:rFonts w:ascii="Garamond" w:hAnsi="Garamond"/>
        </w:rPr>
        <w:t>Individualism in Psychology, Causal Depth, and Theoretical Appropriateness</w:t>
      </w:r>
      <w:r w:rsidR="00A8608C" w:rsidRPr="00A8608C">
        <w:rPr>
          <w:rFonts w:ascii="Garamond" w:hAnsi="Garamond"/>
        </w:rPr>
        <w:t>”</w:t>
      </w:r>
      <w:r w:rsidRPr="00A8608C">
        <w:rPr>
          <w:rFonts w:ascii="Garamond" w:hAnsi="Garamond"/>
        </w:rPr>
        <w:t xml:space="preserve">, paper presented to the Southern Society for Philosophy and Psychology, April 1992, Memphis, Tennessee.  </w:t>
      </w:r>
    </w:p>
    <w:p w14:paraId="2F2EF080" w14:textId="2FE55566" w:rsidR="005D6E33" w:rsidRPr="00A8608C" w:rsidRDefault="005D6E33" w:rsidP="00A8608C">
      <w:pPr>
        <w:ind w:left="720" w:hanging="720"/>
        <w:jc w:val="both"/>
        <w:rPr>
          <w:rFonts w:ascii="Garamond" w:hAnsi="Garamond"/>
        </w:rPr>
      </w:pPr>
      <w:proofErr w:type="gramStart"/>
      <w:r w:rsidRPr="00A8608C">
        <w:rPr>
          <w:rFonts w:ascii="Garamond" w:hAnsi="Garamond"/>
        </w:rPr>
        <w:t xml:space="preserve">3.  </w:t>
      </w:r>
      <w:r w:rsidR="00A8608C" w:rsidRPr="00A8608C">
        <w:rPr>
          <w:rFonts w:ascii="Garamond" w:hAnsi="Garamond"/>
        </w:rPr>
        <w:t>“</w:t>
      </w:r>
      <w:proofErr w:type="gramEnd"/>
      <w:r w:rsidRPr="00A8608C">
        <w:rPr>
          <w:rFonts w:ascii="Garamond" w:hAnsi="Garamond"/>
        </w:rPr>
        <w:t>What Should a Realist Say About Moral Motivation?</w:t>
      </w:r>
      <w:r w:rsidR="00A8608C" w:rsidRPr="00A8608C">
        <w:rPr>
          <w:rFonts w:ascii="Garamond" w:hAnsi="Garamond"/>
        </w:rPr>
        <w:t>”</w:t>
      </w:r>
      <w:r w:rsidRPr="00A8608C">
        <w:rPr>
          <w:rFonts w:ascii="Garamond" w:hAnsi="Garamond"/>
        </w:rPr>
        <w:t xml:space="preserve">, paper presented to the A.P.A. Central Division Meeting, April 1992, Louisville, Kentucky. </w:t>
      </w:r>
    </w:p>
    <w:p w14:paraId="36CD398A" w14:textId="0801B249" w:rsidR="005D6E33" w:rsidRPr="00A8608C" w:rsidRDefault="005D6E33" w:rsidP="00A8608C">
      <w:pPr>
        <w:ind w:left="720" w:hanging="720"/>
        <w:jc w:val="both"/>
        <w:rPr>
          <w:rFonts w:ascii="Garamond" w:hAnsi="Garamond"/>
        </w:rPr>
      </w:pPr>
      <w:proofErr w:type="gramStart"/>
      <w:r w:rsidRPr="00A8608C">
        <w:rPr>
          <w:rFonts w:ascii="Garamond" w:hAnsi="Garamond"/>
        </w:rPr>
        <w:lastRenderedPageBreak/>
        <w:t xml:space="preserve">2.  </w:t>
      </w:r>
      <w:r w:rsidR="00A8608C" w:rsidRPr="00A8608C">
        <w:rPr>
          <w:rFonts w:ascii="Garamond" w:hAnsi="Garamond"/>
        </w:rPr>
        <w:t>“</w:t>
      </w:r>
      <w:proofErr w:type="gramEnd"/>
      <w:r w:rsidRPr="00A8608C">
        <w:rPr>
          <w:rFonts w:ascii="Garamond" w:hAnsi="Garamond"/>
        </w:rPr>
        <w:t>Why Explanations of Behaviour Need Not Be Individualistic</w:t>
      </w:r>
      <w:r w:rsidR="00A8608C" w:rsidRPr="00A8608C">
        <w:rPr>
          <w:rFonts w:ascii="Garamond" w:hAnsi="Garamond"/>
        </w:rPr>
        <w:t>”</w:t>
      </w:r>
      <w:r w:rsidRPr="00A8608C">
        <w:rPr>
          <w:rFonts w:ascii="Garamond" w:hAnsi="Garamond"/>
        </w:rPr>
        <w:t xml:space="preserve">, paper presented to the A.P.A. Pacific Division Meeting, March, 1992, Portland, Oregon. </w:t>
      </w:r>
    </w:p>
    <w:p w14:paraId="74AD509E" w14:textId="34C08C96" w:rsidR="005D6E33" w:rsidRDefault="005D6E33" w:rsidP="00F130B1">
      <w:pPr>
        <w:ind w:left="720" w:hanging="720"/>
        <w:jc w:val="both"/>
        <w:rPr>
          <w:rFonts w:ascii="Garamond" w:hAnsi="Garamond"/>
        </w:rPr>
      </w:pPr>
      <w:r w:rsidRPr="00A8608C">
        <w:rPr>
          <w:rFonts w:ascii="Garamond" w:hAnsi="Garamond"/>
        </w:rPr>
        <w:t xml:space="preserve">1.  </w:t>
      </w:r>
      <w:r w:rsidR="00A8608C" w:rsidRPr="00A8608C">
        <w:rPr>
          <w:rFonts w:ascii="Garamond" w:hAnsi="Garamond"/>
        </w:rPr>
        <w:t>“</w:t>
      </w:r>
      <w:r w:rsidRPr="00A8608C">
        <w:rPr>
          <w:rFonts w:ascii="Garamond" w:hAnsi="Garamond"/>
        </w:rPr>
        <w:t>Individualism and Causal Powers</w:t>
      </w:r>
      <w:r w:rsidR="00A8608C" w:rsidRPr="00A8608C">
        <w:rPr>
          <w:rFonts w:ascii="Garamond" w:hAnsi="Garamond"/>
        </w:rPr>
        <w:t>”</w:t>
      </w:r>
      <w:r w:rsidRPr="00A8608C">
        <w:rPr>
          <w:rFonts w:ascii="Garamond" w:hAnsi="Garamond"/>
        </w:rPr>
        <w:t xml:space="preserve">, paper presented to 17th Annual Meeting, Society for Philosophy and Psychology, San Francisco State University, June 1991.  </w:t>
      </w:r>
    </w:p>
    <w:p w14:paraId="00707E7B" w14:textId="77777777" w:rsidR="00F3174D" w:rsidRPr="00A8608C" w:rsidRDefault="00F3174D" w:rsidP="00A8608C">
      <w:pPr>
        <w:jc w:val="both"/>
        <w:rPr>
          <w:rFonts w:ascii="Garamond" w:hAnsi="Garamond"/>
        </w:rPr>
      </w:pPr>
    </w:p>
    <w:p w14:paraId="37FAA493" w14:textId="77777777" w:rsidR="005D6E33" w:rsidRPr="00A8608C" w:rsidRDefault="005D6E33" w:rsidP="00A8608C">
      <w:pPr>
        <w:jc w:val="both"/>
        <w:rPr>
          <w:rFonts w:ascii="Garamond" w:hAnsi="Garamond"/>
          <w:b/>
        </w:rPr>
      </w:pPr>
      <w:r w:rsidRPr="00A8608C">
        <w:rPr>
          <w:rFonts w:ascii="Garamond" w:hAnsi="Garamond"/>
          <w:b/>
        </w:rPr>
        <w:t>(b) Invited</w:t>
      </w:r>
    </w:p>
    <w:p w14:paraId="258879E4" w14:textId="77777777" w:rsidR="005D6E33" w:rsidRPr="00A8608C" w:rsidRDefault="005D6E33" w:rsidP="00A8608C">
      <w:pPr>
        <w:jc w:val="both"/>
        <w:rPr>
          <w:rFonts w:ascii="Garamond" w:hAnsi="Garamond"/>
        </w:rPr>
      </w:pPr>
    </w:p>
    <w:p w14:paraId="1BCE6810" w14:textId="3CE88892" w:rsidR="00800D8D" w:rsidRDefault="00800D8D" w:rsidP="00800D8D">
      <w:pPr>
        <w:ind w:left="709" w:hanging="709"/>
        <w:jc w:val="both"/>
        <w:rPr>
          <w:rFonts w:ascii="Garamond" w:hAnsi="Garamond"/>
          <w:szCs w:val="24"/>
        </w:rPr>
      </w:pPr>
      <w:r>
        <w:rPr>
          <w:rFonts w:ascii="Garamond" w:hAnsi="Garamond"/>
          <w:szCs w:val="24"/>
        </w:rPr>
        <w:t>105.</w:t>
      </w:r>
      <w:r>
        <w:rPr>
          <w:rFonts w:ascii="Garamond" w:hAnsi="Garamond"/>
          <w:szCs w:val="24"/>
        </w:rPr>
        <w:tab/>
        <w:t xml:space="preserve">“Eugenics, Disability, and Projects of Racial Improvement”, </w:t>
      </w:r>
      <w:r w:rsidR="0075288D">
        <w:rPr>
          <w:rFonts w:ascii="Garamond" w:hAnsi="Garamond"/>
          <w:szCs w:val="24"/>
        </w:rPr>
        <w:t>T</w:t>
      </w:r>
      <w:r>
        <w:rPr>
          <w:rFonts w:ascii="Garamond" w:hAnsi="Garamond"/>
          <w:szCs w:val="24"/>
        </w:rPr>
        <w:t>he Lyceum, Melbourne.</w:t>
      </w:r>
      <w:r w:rsidR="0075288D">
        <w:rPr>
          <w:rFonts w:ascii="Garamond" w:hAnsi="Garamond"/>
          <w:szCs w:val="24"/>
        </w:rPr>
        <w:t xml:space="preserve"> </w:t>
      </w:r>
      <w:r>
        <w:rPr>
          <w:rFonts w:ascii="Garamond" w:hAnsi="Garamond"/>
          <w:szCs w:val="24"/>
        </w:rPr>
        <w:t>1</w:t>
      </w:r>
      <w:r w:rsidRPr="00800D8D">
        <w:rPr>
          <w:rFonts w:ascii="Garamond" w:hAnsi="Garamond"/>
          <w:szCs w:val="24"/>
          <w:vertAlign w:val="superscript"/>
        </w:rPr>
        <w:t>st</w:t>
      </w:r>
      <w:r>
        <w:rPr>
          <w:rFonts w:ascii="Garamond" w:hAnsi="Garamond"/>
          <w:szCs w:val="24"/>
        </w:rPr>
        <w:t xml:space="preserve"> </w:t>
      </w:r>
      <w:r w:rsidR="0075288D">
        <w:rPr>
          <w:rFonts w:ascii="Garamond" w:hAnsi="Garamond"/>
          <w:szCs w:val="24"/>
        </w:rPr>
        <w:t>October 2018.</w:t>
      </w:r>
    </w:p>
    <w:p w14:paraId="3B34E82A" w14:textId="448B46EE" w:rsidR="00800D8D" w:rsidRDefault="00800D8D" w:rsidP="00800D8D">
      <w:pPr>
        <w:ind w:left="709" w:hanging="709"/>
        <w:jc w:val="both"/>
        <w:rPr>
          <w:rFonts w:ascii="Garamond" w:hAnsi="Garamond"/>
          <w:szCs w:val="24"/>
        </w:rPr>
      </w:pPr>
      <w:r>
        <w:rPr>
          <w:rFonts w:ascii="Garamond" w:hAnsi="Garamond"/>
          <w:szCs w:val="24"/>
        </w:rPr>
        <w:t>104.</w:t>
      </w:r>
      <w:r>
        <w:rPr>
          <w:rFonts w:ascii="Garamond" w:hAnsi="Garamond"/>
          <w:szCs w:val="24"/>
        </w:rPr>
        <w:tab/>
      </w:r>
      <w:r w:rsidR="00BB366D">
        <w:rPr>
          <w:rFonts w:ascii="Garamond" w:hAnsi="Garamond"/>
          <w:szCs w:val="24"/>
        </w:rPr>
        <w:t>“HPS and Engagement”, informal t</w:t>
      </w:r>
      <w:r>
        <w:rPr>
          <w:rFonts w:ascii="Garamond" w:hAnsi="Garamond"/>
          <w:szCs w:val="24"/>
        </w:rPr>
        <w:t>alk to History and Philosophy of Science lunchtime seminar, University of Melbourne, 26</w:t>
      </w:r>
      <w:r w:rsidRPr="00800D8D">
        <w:rPr>
          <w:rFonts w:ascii="Garamond" w:hAnsi="Garamond"/>
          <w:szCs w:val="24"/>
          <w:vertAlign w:val="superscript"/>
        </w:rPr>
        <w:t>th</w:t>
      </w:r>
      <w:r w:rsidR="00BB366D">
        <w:rPr>
          <w:rFonts w:ascii="Garamond" w:hAnsi="Garamond"/>
          <w:szCs w:val="24"/>
        </w:rPr>
        <w:t xml:space="preserve"> September 2018</w:t>
      </w:r>
      <w:r>
        <w:rPr>
          <w:rFonts w:ascii="Garamond" w:hAnsi="Garamond"/>
          <w:szCs w:val="24"/>
        </w:rPr>
        <w:t>.</w:t>
      </w:r>
    </w:p>
    <w:p w14:paraId="6F8BB8C0" w14:textId="1F0EDCFB" w:rsidR="00800D8D" w:rsidRDefault="000D375E" w:rsidP="00BD27B6">
      <w:pPr>
        <w:ind w:left="709" w:hanging="709"/>
        <w:jc w:val="both"/>
        <w:rPr>
          <w:rFonts w:ascii="Garamond" w:hAnsi="Garamond"/>
          <w:szCs w:val="24"/>
        </w:rPr>
      </w:pPr>
      <w:r>
        <w:rPr>
          <w:rFonts w:ascii="Garamond" w:hAnsi="Garamond"/>
          <w:szCs w:val="24"/>
        </w:rPr>
        <w:t>103</w:t>
      </w:r>
      <w:r w:rsidR="0075288D">
        <w:rPr>
          <w:rFonts w:ascii="Garamond" w:hAnsi="Garamond"/>
          <w:szCs w:val="24"/>
        </w:rPr>
        <w:t>.</w:t>
      </w:r>
      <w:r w:rsidR="0075288D">
        <w:rPr>
          <w:rFonts w:ascii="Garamond" w:hAnsi="Garamond"/>
          <w:szCs w:val="24"/>
        </w:rPr>
        <w:tab/>
      </w:r>
      <w:r w:rsidR="00800D8D">
        <w:rPr>
          <w:rFonts w:ascii="Garamond" w:hAnsi="Garamond"/>
          <w:szCs w:val="24"/>
        </w:rPr>
        <w:t xml:space="preserve">“Is it Better for Life to be Disability Free?”, Master Class, University of Western Australia, </w:t>
      </w:r>
      <w:r>
        <w:rPr>
          <w:rFonts w:ascii="Garamond" w:hAnsi="Garamond"/>
          <w:szCs w:val="24"/>
        </w:rPr>
        <w:t>7</w:t>
      </w:r>
      <w:r w:rsidR="00800D8D" w:rsidRPr="00800D8D">
        <w:rPr>
          <w:rFonts w:ascii="Garamond" w:hAnsi="Garamond"/>
          <w:szCs w:val="24"/>
          <w:vertAlign w:val="superscript"/>
        </w:rPr>
        <w:t>th</w:t>
      </w:r>
      <w:r w:rsidR="00800D8D">
        <w:rPr>
          <w:rFonts w:ascii="Garamond" w:hAnsi="Garamond"/>
          <w:szCs w:val="24"/>
        </w:rPr>
        <w:t xml:space="preserve"> </w:t>
      </w:r>
      <w:proofErr w:type="gramStart"/>
      <w:r w:rsidR="00800D8D">
        <w:rPr>
          <w:rFonts w:ascii="Garamond" w:hAnsi="Garamond"/>
          <w:szCs w:val="24"/>
        </w:rPr>
        <w:t>September,</w:t>
      </w:r>
      <w:proofErr w:type="gramEnd"/>
      <w:r w:rsidR="00800D8D">
        <w:rPr>
          <w:rFonts w:ascii="Garamond" w:hAnsi="Garamond"/>
          <w:szCs w:val="24"/>
        </w:rPr>
        <w:t xml:space="preserve"> 2018.</w:t>
      </w:r>
    </w:p>
    <w:p w14:paraId="7CBE967F" w14:textId="79D0F1F7" w:rsidR="000D375E" w:rsidRDefault="000D375E" w:rsidP="000D375E">
      <w:pPr>
        <w:ind w:left="709" w:hanging="709"/>
        <w:jc w:val="both"/>
        <w:rPr>
          <w:rFonts w:ascii="Garamond" w:hAnsi="Garamond"/>
          <w:szCs w:val="24"/>
        </w:rPr>
      </w:pPr>
      <w:r>
        <w:rPr>
          <w:rFonts w:ascii="Garamond" w:hAnsi="Garamond"/>
          <w:szCs w:val="24"/>
        </w:rPr>
        <w:t>102.</w:t>
      </w:r>
      <w:r>
        <w:rPr>
          <w:rFonts w:ascii="Garamond" w:hAnsi="Garamond"/>
          <w:szCs w:val="24"/>
        </w:rPr>
        <w:tab/>
        <w:t>“Incest, Incest Avoidance, and Attachment: Revisiting the Westermarck Effect”, departmental seminar, University of Western Australia, 6</w:t>
      </w:r>
      <w:r w:rsidRPr="00800D8D">
        <w:rPr>
          <w:rFonts w:ascii="Garamond" w:hAnsi="Garamond"/>
          <w:szCs w:val="24"/>
          <w:vertAlign w:val="superscript"/>
        </w:rPr>
        <w:t>th</w:t>
      </w:r>
      <w:r>
        <w:rPr>
          <w:rFonts w:ascii="Garamond" w:hAnsi="Garamond"/>
          <w:szCs w:val="24"/>
        </w:rPr>
        <w:t xml:space="preserve"> </w:t>
      </w:r>
      <w:proofErr w:type="gramStart"/>
      <w:r>
        <w:rPr>
          <w:rFonts w:ascii="Garamond" w:hAnsi="Garamond"/>
          <w:szCs w:val="24"/>
        </w:rPr>
        <w:t>September,</w:t>
      </w:r>
      <w:proofErr w:type="gramEnd"/>
      <w:r>
        <w:rPr>
          <w:rFonts w:ascii="Garamond" w:hAnsi="Garamond"/>
          <w:szCs w:val="24"/>
        </w:rPr>
        <w:t xml:space="preserve"> 2018.  </w:t>
      </w:r>
    </w:p>
    <w:p w14:paraId="27C2AC3D" w14:textId="30D61B46" w:rsidR="0075288D" w:rsidRDefault="00800D8D" w:rsidP="00BD27B6">
      <w:pPr>
        <w:ind w:left="709" w:hanging="709"/>
        <w:jc w:val="both"/>
        <w:rPr>
          <w:rFonts w:ascii="Garamond" w:hAnsi="Garamond"/>
          <w:szCs w:val="24"/>
        </w:rPr>
      </w:pPr>
      <w:r>
        <w:rPr>
          <w:rFonts w:ascii="Garamond" w:hAnsi="Garamond"/>
          <w:szCs w:val="24"/>
        </w:rPr>
        <w:t>101.</w:t>
      </w:r>
      <w:r>
        <w:rPr>
          <w:rFonts w:ascii="Garamond" w:hAnsi="Garamond"/>
          <w:szCs w:val="24"/>
        </w:rPr>
        <w:tab/>
        <w:t xml:space="preserve">“The Feeling of Eugenics”, public lecture, </w:t>
      </w:r>
      <w:r w:rsidR="0075288D">
        <w:rPr>
          <w:rFonts w:ascii="Garamond" w:hAnsi="Garamond"/>
          <w:szCs w:val="24"/>
        </w:rPr>
        <w:t>University of</w:t>
      </w:r>
      <w:r>
        <w:rPr>
          <w:rFonts w:ascii="Garamond" w:hAnsi="Garamond"/>
          <w:szCs w:val="24"/>
        </w:rPr>
        <w:t xml:space="preserve"> Western Australia.  5</w:t>
      </w:r>
      <w:r w:rsidRPr="00800D8D">
        <w:rPr>
          <w:rFonts w:ascii="Garamond" w:hAnsi="Garamond"/>
          <w:szCs w:val="24"/>
          <w:vertAlign w:val="superscript"/>
        </w:rPr>
        <w:t>th</w:t>
      </w:r>
      <w:r>
        <w:rPr>
          <w:rFonts w:ascii="Garamond" w:hAnsi="Garamond"/>
          <w:szCs w:val="24"/>
        </w:rPr>
        <w:t xml:space="preserve"> </w:t>
      </w:r>
      <w:r w:rsidR="0075288D">
        <w:rPr>
          <w:rFonts w:ascii="Garamond" w:hAnsi="Garamond"/>
          <w:szCs w:val="24"/>
        </w:rPr>
        <w:t>September 2018.</w:t>
      </w:r>
    </w:p>
    <w:p w14:paraId="3C286AFB" w14:textId="65F0725B" w:rsidR="00F3174D" w:rsidRDefault="00F3174D" w:rsidP="00F3174D">
      <w:pPr>
        <w:ind w:left="709" w:hanging="709"/>
        <w:jc w:val="both"/>
        <w:rPr>
          <w:rFonts w:ascii="Garamond" w:hAnsi="Garamond"/>
          <w:szCs w:val="24"/>
        </w:rPr>
      </w:pPr>
      <w:r>
        <w:rPr>
          <w:rFonts w:ascii="Garamond" w:hAnsi="Garamond"/>
          <w:szCs w:val="24"/>
        </w:rPr>
        <w:t>100</w:t>
      </w:r>
      <w:r w:rsidR="00CF3FBD">
        <w:rPr>
          <w:rFonts w:ascii="Garamond" w:hAnsi="Garamond"/>
          <w:szCs w:val="24"/>
        </w:rPr>
        <w:t>.</w:t>
      </w:r>
      <w:r w:rsidR="0075288D">
        <w:rPr>
          <w:rFonts w:ascii="Garamond" w:hAnsi="Garamond"/>
          <w:szCs w:val="24"/>
        </w:rPr>
        <w:tab/>
      </w:r>
      <w:r>
        <w:rPr>
          <w:rFonts w:ascii="Garamond" w:hAnsi="Garamond"/>
          <w:szCs w:val="24"/>
        </w:rPr>
        <w:t>“Eugenics and Disability”, seminar talk,</w:t>
      </w:r>
      <w:r w:rsidR="0075288D">
        <w:rPr>
          <w:rFonts w:ascii="Garamond" w:hAnsi="Garamond"/>
          <w:szCs w:val="24"/>
        </w:rPr>
        <w:t xml:space="preserve"> Living with Disability Research Centre,</w:t>
      </w:r>
      <w:r>
        <w:rPr>
          <w:rFonts w:ascii="Garamond" w:hAnsi="Garamond"/>
          <w:szCs w:val="24"/>
        </w:rPr>
        <w:t xml:space="preserve"> La Trobe University</w:t>
      </w:r>
      <w:r w:rsidR="0075288D">
        <w:rPr>
          <w:rFonts w:ascii="Garamond" w:hAnsi="Garamond"/>
          <w:szCs w:val="24"/>
        </w:rPr>
        <w:t>, 13</w:t>
      </w:r>
      <w:r w:rsidR="0075288D" w:rsidRPr="0075288D">
        <w:rPr>
          <w:rFonts w:ascii="Garamond" w:hAnsi="Garamond"/>
          <w:szCs w:val="24"/>
          <w:vertAlign w:val="superscript"/>
        </w:rPr>
        <w:t>th</w:t>
      </w:r>
      <w:r w:rsidR="0075288D">
        <w:rPr>
          <w:rFonts w:ascii="Garamond" w:hAnsi="Garamond"/>
          <w:szCs w:val="24"/>
        </w:rPr>
        <w:t xml:space="preserve"> </w:t>
      </w:r>
      <w:proofErr w:type="gramStart"/>
      <w:r w:rsidR="0075288D">
        <w:rPr>
          <w:rFonts w:ascii="Garamond" w:hAnsi="Garamond"/>
          <w:szCs w:val="24"/>
        </w:rPr>
        <w:t>June,</w:t>
      </w:r>
      <w:proofErr w:type="gramEnd"/>
      <w:r w:rsidR="0075288D">
        <w:rPr>
          <w:rFonts w:ascii="Garamond" w:hAnsi="Garamond"/>
          <w:szCs w:val="24"/>
        </w:rPr>
        <w:t xml:space="preserve"> 2018.</w:t>
      </w:r>
    </w:p>
    <w:p w14:paraId="0E87E846" w14:textId="2664846F" w:rsidR="00DD3B51" w:rsidRDefault="00F3174D" w:rsidP="00F3174D">
      <w:pPr>
        <w:ind w:left="709" w:hanging="709"/>
        <w:jc w:val="both"/>
        <w:rPr>
          <w:rFonts w:ascii="Garamond" w:hAnsi="Garamond"/>
          <w:szCs w:val="24"/>
        </w:rPr>
      </w:pPr>
      <w:r>
        <w:rPr>
          <w:rFonts w:ascii="Garamond" w:hAnsi="Garamond"/>
          <w:szCs w:val="24"/>
        </w:rPr>
        <w:t>99</w:t>
      </w:r>
      <w:r w:rsidR="00DD3B51" w:rsidRPr="00F3174D">
        <w:rPr>
          <w:rFonts w:ascii="Garamond" w:hAnsi="Garamond"/>
          <w:szCs w:val="24"/>
        </w:rPr>
        <w:t>.</w:t>
      </w:r>
      <w:r w:rsidR="00DD3B51" w:rsidRPr="00F3174D">
        <w:rPr>
          <w:rFonts w:ascii="Garamond" w:hAnsi="Garamond"/>
          <w:szCs w:val="24"/>
        </w:rPr>
        <w:tab/>
      </w:r>
      <w:r>
        <w:rPr>
          <w:rFonts w:ascii="Garamond" w:hAnsi="Garamond" w:cs="Arial"/>
          <w:color w:val="222222"/>
          <w:szCs w:val="24"/>
          <w:shd w:val="clear" w:color="auto" w:fill="FFFFFF"/>
        </w:rPr>
        <w:t>“</w:t>
      </w:r>
      <w:r w:rsidRPr="00F3174D">
        <w:rPr>
          <w:rFonts w:ascii="Garamond" w:hAnsi="Garamond" w:cs="Arial"/>
          <w:color w:val="222222"/>
          <w:szCs w:val="24"/>
          <w:shd w:val="clear" w:color="auto" w:fill="FFFFFF"/>
        </w:rPr>
        <w:t>Disciplining Eugenics: History, Philosophy, and HPS</w:t>
      </w:r>
      <w:r>
        <w:rPr>
          <w:rFonts w:ascii="Garamond" w:hAnsi="Garamond" w:cs="Arial"/>
          <w:color w:val="222222"/>
          <w:szCs w:val="24"/>
          <w:shd w:val="clear" w:color="auto" w:fill="FFFFFF"/>
        </w:rPr>
        <w:t>”</w:t>
      </w:r>
      <w:r w:rsidRPr="00F3174D">
        <w:rPr>
          <w:rFonts w:ascii="Garamond" w:hAnsi="Garamond"/>
          <w:szCs w:val="24"/>
        </w:rPr>
        <w:t xml:space="preserve">, </w:t>
      </w:r>
      <w:r w:rsidR="00DD3B51" w:rsidRPr="00F3174D">
        <w:rPr>
          <w:rFonts w:ascii="Garamond" w:hAnsi="Garamond"/>
          <w:szCs w:val="24"/>
        </w:rPr>
        <w:t xml:space="preserve">Keynote address, HPS undergraduate research day, </w:t>
      </w:r>
      <w:r>
        <w:rPr>
          <w:rFonts w:ascii="Garamond" w:hAnsi="Garamond"/>
          <w:szCs w:val="24"/>
        </w:rPr>
        <w:t>University of Sydney</w:t>
      </w:r>
      <w:r w:rsidR="00DD3B51" w:rsidRPr="00F3174D">
        <w:rPr>
          <w:rFonts w:ascii="Garamond" w:hAnsi="Garamond"/>
          <w:szCs w:val="24"/>
        </w:rPr>
        <w:t>, 8</w:t>
      </w:r>
      <w:r w:rsidR="00DD3B51" w:rsidRPr="00F3174D">
        <w:rPr>
          <w:rFonts w:ascii="Garamond" w:hAnsi="Garamond"/>
          <w:szCs w:val="24"/>
          <w:vertAlign w:val="superscript"/>
        </w:rPr>
        <w:t>th</w:t>
      </w:r>
      <w:r w:rsidR="00DD3B51" w:rsidRPr="00F3174D">
        <w:rPr>
          <w:rFonts w:ascii="Garamond" w:hAnsi="Garamond"/>
          <w:szCs w:val="24"/>
        </w:rPr>
        <w:t xml:space="preserve"> </w:t>
      </w:r>
      <w:proofErr w:type="gramStart"/>
      <w:r w:rsidR="00DD3B51" w:rsidRPr="00F3174D">
        <w:rPr>
          <w:rFonts w:ascii="Garamond" w:hAnsi="Garamond"/>
          <w:szCs w:val="24"/>
        </w:rPr>
        <w:t>June,</w:t>
      </w:r>
      <w:proofErr w:type="gramEnd"/>
      <w:r w:rsidR="00DD3B51" w:rsidRPr="00F3174D">
        <w:rPr>
          <w:rFonts w:ascii="Garamond" w:hAnsi="Garamond"/>
          <w:szCs w:val="24"/>
        </w:rPr>
        <w:t xml:space="preserve"> 2018.</w:t>
      </w:r>
    </w:p>
    <w:p w14:paraId="364C8EF3" w14:textId="63F5C649" w:rsidR="00F3174D" w:rsidRPr="00F3174D" w:rsidRDefault="00F3174D" w:rsidP="00F3174D">
      <w:pPr>
        <w:ind w:left="709" w:hanging="709"/>
        <w:jc w:val="both"/>
        <w:rPr>
          <w:rFonts w:ascii="Garamond" w:hAnsi="Garamond"/>
          <w:szCs w:val="24"/>
        </w:rPr>
      </w:pPr>
      <w:r>
        <w:rPr>
          <w:rFonts w:ascii="Garamond" w:hAnsi="Garamond"/>
          <w:szCs w:val="24"/>
        </w:rPr>
        <w:t>98.</w:t>
      </w:r>
      <w:r>
        <w:rPr>
          <w:rFonts w:ascii="Garamond" w:hAnsi="Garamond"/>
          <w:szCs w:val="24"/>
        </w:rPr>
        <w:tab/>
        <w:t>“The Staying Power of Eugenics”, departmental seminar, Philosophy, Univer</w:t>
      </w:r>
      <w:r w:rsidR="00205954">
        <w:rPr>
          <w:rFonts w:ascii="Garamond" w:hAnsi="Garamond"/>
          <w:szCs w:val="24"/>
        </w:rPr>
        <w:t>si</w:t>
      </w:r>
      <w:r>
        <w:rPr>
          <w:rFonts w:ascii="Garamond" w:hAnsi="Garamond"/>
          <w:szCs w:val="24"/>
        </w:rPr>
        <w:t>ty of Wollongong, 6</w:t>
      </w:r>
      <w:r w:rsidRPr="00F3174D">
        <w:rPr>
          <w:rFonts w:ascii="Garamond" w:hAnsi="Garamond"/>
          <w:szCs w:val="24"/>
          <w:vertAlign w:val="superscript"/>
        </w:rPr>
        <w:t>th</w:t>
      </w:r>
      <w:r>
        <w:rPr>
          <w:rFonts w:ascii="Garamond" w:hAnsi="Garamond"/>
          <w:szCs w:val="24"/>
        </w:rPr>
        <w:t xml:space="preserve"> </w:t>
      </w:r>
      <w:proofErr w:type="gramStart"/>
      <w:r>
        <w:rPr>
          <w:rFonts w:ascii="Garamond" w:hAnsi="Garamond"/>
          <w:szCs w:val="24"/>
        </w:rPr>
        <w:t>June,</w:t>
      </w:r>
      <w:proofErr w:type="gramEnd"/>
      <w:r>
        <w:rPr>
          <w:rFonts w:ascii="Garamond" w:hAnsi="Garamond"/>
          <w:szCs w:val="24"/>
        </w:rPr>
        <w:t xml:space="preserve"> 2018.</w:t>
      </w:r>
    </w:p>
    <w:p w14:paraId="52822B90" w14:textId="0C0B6550" w:rsidR="00DD3B51" w:rsidRDefault="00F3174D" w:rsidP="00DD3B51">
      <w:pPr>
        <w:ind w:left="709" w:hanging="709"/>
        <w:jc w:val="both"/>
        <w:rPr>
          <w:rFonts w:ascii="Garamond" w:hAnsi="Garamond"/>
          <w:szCs w:val="24"/>
        </w:rPr>
      </w:pPr>
      <w:r>
        <w:rPr>
          <w:rFonts w:ascii="Garamond" w:hAnsi="Garamond"/>
          <w:szCs w:val="24"/>
        </w:rPr>
        <w:t>97.</w:t>
      </w:r>
      <w:r>
        <w:rPr>
          <w:rFonts w:ascii="Garamond" w:hAnsi="Garamond"/>
          <w:szCs w:val="24"/>
        </w:rPr>
        <w:tab/>
        <w:t>“A Philosopher</w:t>
      </w:r>
      <w:r w:rsidR="00DD3B51">
        <w:rPr>
          <w:rFonts w:ascii="Garamond" w:hAnsi="Garamond"/>
          <w:szCs w:val="24"/>
        </w:rPr>
        <w:t xml:space="preserve"> Looks at Eugenics”, opening talk for half-day workshop, Perspectives on the Eugenic Mind, Charles Perkins Centre, University of Sydney (with papers by Lynette Russell, Evelleen Richards, Hans Pols, and Adam Hochman), 25</w:t>
      </w:r>
      <w:r w:rsidR="00DD3B51" w:rsidRPr="00DD3B51">
        <w:rPr>
          <w:rFonts w:ascii="Garamond" w:hAnsi="Garamond"/>
          <w:szCs w:val="24"/>
          <w:vertAlign w:val="superscript"/>
        </w:rPr>
        <w:t>th</w:t>
      </w:r>
      <w:r w:rsidR="00DD3B51">
        <w:rPr>
          <w:rFonts w:ascii="Garamond" w:hAnsi="Garamond"/>
          <w:szCs w:val="24"/>
        </w:rPr>
        <w:t xml:space="preserve"> May, 2018.  </w:t>
      </w:r>
      <w:r w:rsidR="00DD3B51">
        <w:rPr>
          <w:rFonts w:ascii="Garamond" w:hAnsi="Garamond"/>
          <w:szCs w:val="24"/>
        </w:rPr>
        <w:tab/>
      </w:r>
    </w:p>
    <w:p w14:paraId="50F022D7" w14:textId="369C3F50" w:rsidR="00D57777" w:rsidRDefault="00DD3B51" w:rsidP="00BD27B6">
      <w:pPr>
        <w:ind w:left="709" w:hanging="709"/>
        <w:jc w:val="both"/>
        <w:rPr>
          <w:rFonts w:ascii="Garamond" w:hAnsi="Garamond"/>
          <w:szCs w:val="24"/>
        </w:rPr>
      </w:pPr>
      <w:r>
        <w:rPr>
          <w:rFonts w:ascii="Garamond" w:hAnsi="Garamond"/>
          <w:szCs w:val="24"/>
        </w:rPr>
        <w:t>95-96</w:t>
      </w:r>
      <w:r w:rsidR="00D57777">
        <w:rPr>
          <w:rFonts w:ascii="Garamond" w:hAnsi="Garamond"/>
          <w:szCs w:val="24"/>
        </w:rPr>
        <w:t>.</w:t>
      </w:r>
      <w:r w:rsidR="00D57777">
        <w:rPr>
          <w:rFonts w:ascii="Garamond" w:hAnsi="Garamond"/>
          <w:szCs w:val="24"/>
        </w:rPr>
        <w:tab/>
      </w:r>
      <w:r>
        <w:rPr>
          <w:rFonts w:ascii="Garamond" w:hAnsi="Garamond"/>
          <w:szCs w:val="24"/>
        </w:rPr>
        <w:t>Pre-t</w:t>
      </w:r>
      <w:r w:rsidR="00D57777">
        <w:rPr>
          <w:rFonts w:ascii="Garamond" w:hAnsi="Garamond"/>
          <w:szCs w:val="24"/>
        </w:rPr>
        <w:t>alk</w:t>
      </w:r>
      <w:r>
        <w:rPr>
          <w:rFonts w:ascii="Garamond" w:hAnsi="Garamond"/>
          <w:szCs w:val="24"/>
        </w:rPr>
        <w:t xml:space="preserve"> (“The Feeling of Eugenics”) and talk (“The Staying Power of Eugenics”),</w:t>
      </w:r>
      <w:r w:rsidR="00D57777">
        <w:rPr>
          <w:rFonts w:ascii="Garamond" w:hAnsi="Garamond"/>
          <w:szCs w:val="24"/>
        </w:rPr>
        <w:t xml:space="preserve"> Department of Philosophy,</w:t>
      </w:r>
      <w:r>
        <w:rPr>
          <w:rFonts w:ascii="Garamond" w:hAnsi="Garamond"/>
          <w:szCs w:val="24"/>
        </w:rPr>
        <w:t xml:space="preserve"> Monash University, 4</w:t>
      </w:r>
      <w:r w:rsidRPr="00DD3B51">
        <w:rPr>
          <w:rFonts w:ascii="Garamond" w:hAnsi="Garamond"/>
          <w:szCs w:val="24"/>
          <w:vertAlign w:val="superscript"/>
        </w:rPr>
        <w:t>th</w:t>
      </w:r>
      <w:r>
        <w:rPr>
          <w:rFonts w:ascii="Garamond" w:hAnsi="Garamond"/>
          <w:szCs w:val="24"/>
        </w:rPr>
        <w:t xml:space="preserve"> </w:t>
      </w:r>
      <w:proofErr w:type="gramStart"/>
      <w:r w:rsidR="00D57777">
        <w:rPr>
          <w:rFonts w:ascii="Garamond" w:hAnsi="Garamond"/>
          <w:szCs w:val="24"/>
        </w:rPr>
        <w:t>May</w:t>
      </w:r>
      <w:r>
        <w:rPr>
          <w:rFonts w:ascii="Garamond" w:hAnsi="Garamond"/>
          <w:szCs w:val="24"/>
        </w:rPr>
        <w:t>,</w:t>
      </w:r>
      <w:proofErr w:type="gramEnd"/>
      <w:r w:rsidR="00D57777">
        <w:rPr>
          <w:rFonts w:ascii="Garamond" w:hAnsi="Garamond"/>
          <w:szCs w:val="24"/>
        </w:rPr>
        <w:t xml:space="preserve"> 2018.</w:t>
      </w:r>
    </w:p>
    <w:p w14:paraId="13A3E67F" w14:textId="6B194B21" w:rsidR="00CF3FBD" w:rsidRDefault="00CF3FBD" w:rsidP="00BD27B6">
      <w:pPr>
        <w:ind w:left="709" w:hanging="709"/>
        <w:jc w:val="both"/>
        <w:rPr>
          <w:rFonts w:ascii="Garamond" w:hAnsi="Garamond"/>
          <w:szCs w:val="24"/>
        </w:rPr>
      </w:pPr>
      <w:r>
        <w:rPr>
          <w:rFonts w:ascii="Garamond" w:hAnsi="Garamond"/>
          <w:szCs w:val="24"/>
        </w:rPr>
        <w:t>94.</w:t>
      </w:r>
      <w:r>
        <w:rPr>
          <w:rFonts w:ascii="Garamond" w:hAnsi="Garamond"/>
          <w:szCs w:val="24"/>
        </w:rPr>
        <w:tab/>
        <w:t>“The Eugenic Mind Project”, colloquium talk, Department of Politics and Philosophy, La Trobe University, 7</w:t>
      </w:r>
      <w:r w:rsidRPr="00CF3FBD">
        <w:rPr>
          <w:rFonts w:ascii="Garamond" w:hAnsi="Garamond"/>
          <w:szCs w:val="24"/>
          <w:vertAlign w:val="superscript"/>
        </w:rPr>
        <w:t>th</w:t>
      </w:r>
      <w:r>
        <w:rPr>
          <w:rFonts w:ascii="Garamond" w:hAnsi="Garamond"/>
          <w:szCs w:val="24"/>
        </w:rPr>
        <w:t xml:space="preserve"> March, 2018.</w:t>
      </w:r>
    </w:p>
    <w:p w14:paraId="1CB8FA53" w14:textId="12E40713" w:rsidR="00CF3FBD" w:rsidRDefault="00CF3FBD" w:rsidP="00BD27B6">
      <w:pPr>
        <w:ind w:left="709" w:hanging="709"/>
        <w:jc w:val="both"/>
        <w:rPr>
          <w:rFonts w:ascii="Garamond" w:hAnsi="Garamond"/>
          <w:szCs w:val="24"/>
        </w:rPr>
      </w:pPr>
      <w:r>
        <w:rPr>
          <w:rFonts w:ascii="Garamond" w:hAnsi="Garamond"/>
          <w:szCs w:val="24"/>
        </w:rPr>
        <w:t>93.</w:t>
      </w:r>
      <w:r>
        <w:rPr>
          <w:rFonts w:ascii="Garamond" w:hAnsi="Garamond"/>
          <w:szCs w:val="24"/>
        </w:rPr>
        <w:tab/>
        <w:t>Workshop presentation, Level One training session, Victorian Association for Philosophy in the Schools, Brunswick East Primary School and CERES, 25</w:t>
      </w:r>
      <w:r w:rsidRPr="00CF3FBD">
        <w:rPr>
          <w:rFonts w:ascii="Garamond" w:hAnsi="Garamond"/>
          <w:szCs w:val="24"/>
          <w:vertAlign w:val="superscript"/>
        </w:rPr>
        <w:t>th</w:t>
      </w:r>
      <w:r w:rsidR="00D57777">
        <w:rPr>
          <w:rFonts w:ascii="Garamond" w:hAnsi="Garamond"/>
          <w:szCs w:val="24"/>
        </w:rPr>
        <w:t xml:space="preserve"> Febru</w:t>
      </w:r>
      <w:r>
        <w:rPr>
          <w:rFonts w:ascii="Garamond" w:hAnsi="Garamond"/>
          <w:szCs w:val="24"/>
        </w:rPr>
        <w:t>ary, 2018.</w:t>
      </w:r>
    </w:p>
    <w:p w14:paraId="58A7DE58" w14:textId="11CE5275" w:rsidR="00BD27B6" w:rsidRDefault="00166539" w:rsidP="00BD27B6">
      <w:pPr>
        <w:ind w:left="709" w:hanging="709"/>
        <w:jc w:val="both"/>
        <w:rPr>
          <w:rFonts w:ascii="Garamond" w:hAnsi="Garamond"/>
          <w:szCs w:val="24"/>
        </w:rPr>
      </w:pPr>
      <w:r>
        <w:rPr>
          <w:rFonts w:ascii="Garamond" w:hAnsi="Garamond"/>
          <w:szCs w:val="24"/>
        </w:rPr>
        <w:t>92</w:t>
      </w:r>
      <w:r w:rsidR="00BD27B6" w:rsidRPr="00BD27B6">
        <w:rPr>
          <w:rFonts w:ascii="Garamond" w:hAnsi="Garamond"/>
          <w:szCs w:val="24"/>
        </w:rPr>
        <w:t>.</w:t>
      </w:r>
      <w:r w:rsidR="00BD27B6" w:rsidRPr="00BD27B6">
        <w:rPr>
          <w:rFonts w:ascii="Garamond" w:hAnsi="Garamond"/>
          <w:szCs w:val="24"/>
        </w:rPr>
        <w:tab/>
        <w:t>Keynote address, “</w:t>
      </w:r>
      <w:r w:rsidR="00273BD6">
        <w:rPr>
          <w:rFonts w:ascii="Garamond" w:hAnsi="Garamond"/>
          <w:szCs w:val="24"/>
        </w:rPr>
        <w:t xml:space="preserve">Putting Mindful Sociality to Work: The Case of Kinship”, to the Group Cognition session (with Rob Rupert), </w:t>
      </w:r>
      <w:r w:rsidR="00BD27B6" w:rsidRPr="00BD27B6">
        <w:rPr>
          <w:rFonts w:ascii="Garamond" w:hAnsi="Garamond"/>
          <w:szCs w:val="24"/>
        </w:rPr>
        <w:t>Trends i</w:t>
      </w:r>
      <w:r w:rsidR="00273BD6">
        <w:rPr>
          <w:rFonts w:ascii="Garamond" w:hAnsi="Garamond"/>
          <w:szCs w:val="24"/>
        </w:rPr>
        <w:t>n Interdisciplinary Studies III</w:t>
      </w:r>
      <w:r w:rsidR="00BD27B6" w:rsidRPr="00BD27B6">
        <w:rPr>
          <w:rFonts w:ascii="Garamond" w:hAnsi="Garamond"/>
          <w:szCs w:val="24"/>
        </w:rPr>
        <w:t xml:space="preserve">, </w:t>
      </w:r>
      <w:r w:rsidR="00BD27B6" w:rsidRPr="00BD27B6">
        <w:rPr>
          <w:rFonts w:ascii="Garamond" w:hAnsi="Garamond" w:cs="Arial"/>
          <w:color w:val="222222"/>
          <w:szCs w:val="24"/>
          <w:shd w:val="clear" w:color="auto" w:fill="FFFFFF"/>
          <w:lang w:val="en-CA"/>
        </w:rPr>
        <w:t>Maria Curie-Sklodowska University in Lublin</w:t>
      </w:r>
      <w:r w:rsidR="00BD27B6" w:rsidRPr="00BD27B6">
        <w:rPr>
          <w:rFonts w:ascii="Garamond" w:hAnsi="Garamond"/>
          <w:szCs w:val="24"/>
          <w:lang w:val="en-CA"/>
        </w:rPr>
        <w:t xml:space="preserve"> </w:t>
      </w:r>
      <w:r w:rsidR="00BD27B6" w:rsidRPr="00BD27B6">
        <w:rPr>
          <w:rFonts w:ascii="Garamond" w:hAnsi="Garamond"/>
          <w:szCs w:val="24"/>
        </w:rPr>
        <w:t xml:space="preserve">Poland, October </w:t>
      </w:r>
      <w:r w:rsidR="00273BD6">
        <w:rPr>
          <w:rFonts w:ascii="Garamond" w:hAnsi="Garamond"/>
          <w:szCs w:val="24"/>
        </w:rPr>
        <w:t xml:space="preserve">2017. </w:t>
      </w:r>
    </w:p>
    <w:p w14:paraId="77F19CFE" w14:textId="1FB918BC" w:rsidR="00166539" w:rsidRPr="00BD27B6" w:rsidRDefault="00166539" w:rsidP="00BD27B6">
      <w:pPr>
        <w:ind w:left="709" w:hanging="709"/>
        <w:jc w:val="both"/>
        <w:rPr>
          <w:rFonts w:ascii="Garamond" w:hAnsi="Garamond"/>
          <w:szCs w:val="24"/>
          <w:lang w:val="en-CA"/>
        </w:rPr>
      </w:pPr>
      <w:r>
        <w:rPr>
          <w:rFonts w:ascii="Garamond" w:hAnsi="Garamond"/>
          <w:szCs w:val="24"/>
        </w:rPr>
        <w:t xml:space="preserve">91.  </w:t>
      </w:r>
      <w:r>
        <w:rPr>
          <w:rFonts w:ascii="Garamond" w:hAnsi="Garamond"/>
          <w:szCs w:val="24"/>
        </w:rPr>
        <w:tab/>
        <w:t>“The Politics of Embodied Agency”, Embodied Agency, Taft Conference, University of Cincinnati, February 24-25, 2017</w:t>
      </w:r>
      <w:r w:rsidR="00273BD6">
        <w:rPr>
          <w:rFonts w:ascii="Garamond" w:hAnsi="Garamond"/>
          <w:szCs w:val="24"/>
        </w:rPr>
        <w:t>.</w:t>
      </w:r>
    </w:p>
    <w:p w14:paraId="45E70907" w14:textId="3B09A8D7" w:rsidR="001736E9" w:rsidRPr="00A8608C" w:rsidRDefault="001736E9" w:rsidP="00A8608C">
      <w:pPr>
        <w:ind w:left="709" w:hanging="709"/>
        <w:jc w:val="both"/>
        <w:rPr>
          <w:rFonts w:ascii="Garamond" w:hAnsi="Garamond"/>
        </w:rPr>
      </w:pPr>
      <w:r w:rsidRPr="00A8608C">
        <w:rPr>
          <w:rFonts w:ascii="Garamond" w:hAnsi="Garamond"/>
        </w:rPr>
        <w:t>90.</w:t>
      </w:r>
      <w:r w:rsidRPr="00A8608C">
        <w:rPr>
          <w:rFonts w:ascii="Garamond" w:hAnsi="Garamond"/>
        </w:rPr>
        <w:tab/>
      </w:r>
      <w:r w:rsidR="00A8608C" w:rsidRPr="00A8608C">
        <w:rPr>
          <w:rFonts w:ascii="Garamond" w:hAnsi="Garamond"/>
        </w:rPr>
        <w:t>“</w:t>
      </w:r>
      <w:r w:rsidRPr="00A8608C">
        <w:rPr>
          <w:rFonts w:ascii="Garamond" w:hAnsi="Garamond"/>
        </w:rPr>
        <w:t>Folk Experience and the Enthusiasm of Philosophers</w:t>
      </w:r>
      <w:r w:rsidR="00A8608C" w:rsidRPr="00A8608C">
        <w:rPr>
          <w:rFonts w:ascii="Garamond" w:hAnsi="Garamond"/>
        </w:rPr>
        <w:t>”</w:t>
      </w:r>
      <w:r w:rsidRPr="00A8608C">
        <w:rPr>
          <w:rFonts w:ascii="Garamond" w:hAnsi="Garamond"/>
        </w:rPr>
        <w:t>, Keynote address, annual general meeting of the Western Australian branch of Australian Philosophy in the Schools, Hale School, 27</w:t>
      </w:r>
      <w:r w:rsidRPr="00A8608C">
        <w:rPr>
          <w:rFonts w:ascii="Garamond" w:hAnsi="Garamond"/>
          <w:vertAlign w:val="superscript"/>
        </w:rPr>
        <w:t>th</w:t>
      </w:r>
      <w:r w:rsidRPr="00A8608C">
        <w:rPr>
          <w:rFonts w:ascii="Garamond" w:hAnsi="Garamond"/>
        </w:rPr>
        <w:t xml:space="preserve"> October, 2015.  </w:t>
      </w:r>
    </w:p>
    <w:p w14:paraId="44B855FE" w14:textId="205CDEFD" w:rsidR="00D95998" w:rsidRPr="00A8608C" w:rsidRDefault="00D95998" w:rsidP="00A8608C">
      <w:pPr>
        <w:ind w:left="709" w:hanging="709"/>
        <w:jc w:val="both"/>
        <w:rPr>
          <w:rFonts w:ascii="Garamond" w:hAnsi="Garamond"/>
        </w:rPr>
      </w:pPr>
      <w:r w:rsidRPr="00A8608C">
        <w:rPr>
          <w:rFonts w:ascii="Garamond" w:hAnsi="Garamond"/>
        </w:rPr>
        <w:t>89.</w:t>
      </w:r>
      <w:r w:rsidRPr="00A8608C">
        <w:rPr>
          <w:rFonts w:ascii="Garamond" w:hAnsi="Garamond"/>
        </w:rPr>
        <w:tab/>
      </w:r>
      <w:r w:rsidR="00A8608C" w:rsidRPr="00A8608C">
        <w:rPr>
          <w:rFonts w:ascii="Garamond" w:hAnsi="Garamond"/>
        </w:rPr>
        <w:t>“</w:t>
      </w:r>
      <w:r w:rsidRPr="00A8608C">
        <w:rPr>
          <w:rFonts w:ascii="Garamond" w:hAnsi="Garamond"/>
        </w:rPr>
        <w:t>Philosophy and Eugenics</w:t>
      </w:r>
      <w:r w:rsidR="00A8608C" w:rsidRPr="00A8608C">
        <w:rPr>
          <w:rFonts w:ascii="Garamond" w:hAnsi="Garamond"/>
        </w:rPr>
        <w:t>”</w:t>
      </w:r>
      <w:r w:rsidRPr="00A8608C">
        <w:rPr>
          <w:rFonts w:ascii="Garamond" w:hAnsi="Garamond"/>
        </w:rPr>
        <w:t>, Philosophy Colloquium, University of British Columbia, Okanagan, March 6</w:t>
      </w:r>
      <w:r w:rsidRPr="00A8608C">
        <w:rPr>
          <w:rFonts w:ascii="Garamond" w:hAnsi="Garamond"/>
          <w:vertAlign w:val="superscript"/>
        </w:rPr>
        <w:t>th</w:t>
      </w:r>
      <w:r w:rsidRPr="00A8608C">
        <w:rPr>
          <w:rFonts w:ascii="Garamond" w:hAnsi="Garamond"/>
        </w:rPr>
        <w:t xml:space="preserve">, 2015.  </w:t>
      </w:r>
    </w:p>
    <w:p w14:paraId="17CFE251" w14:textId="4C2FCC3D" w:rsidR="000D6B1C" w:rsidRPr="00A8608C" w:rsidRDefault="00B1584E" w:rsidP="00A8608C">
      <w:pPr>
        <w:ind w:left="709" w:hanging="709"/>
        <w:jc w:val="both"/>
        <w:rPr>
          <w:rFonts w:ascii="Garamond" w:hAnsi="Garamond"/>
        </w:rPr>
      </w:pPr>
      <w:r w:rsidRPr="00A8608C">
        <w:rPr>
          <w:rFonts w:ascii="Garamond" w:hAnsi="Garamond"/>
        </w:rPr>
        <w:t>8</w:t>
      </w:r>
      <w:r w:rsidR="00D55CE7" w:rsidRPr="00A8608C">
        <w:rPr>
          <w:rFonts w:ascii="Garamond" w:hAnsi="Garamond"/>
        </w:rPr>
        <w:t>7-8</w:t>
      </w:r>
      <w:r w:rsidRPr="00A8608C">
        <w:rPr>
          <w:rFonts w:ascii="Garamond" w:hAnsi="Garamond"/>
        </w:rPr>
        <w:t xml:space="preserve">8.  </w:t>
      </w:r>
      <w:r w:rsidR="00A8608C" w:rsidRPr="00A8608C">
        <w:rPr>
          <w:rFonts w:ascii="Garamond" w:hAnsi="Garamond"/>
        </w:rPr>
        <w:t>“</w:t>
      </w:r>
      <w:r w:rsidRPr="00A8608C">
        <w:rPr>
          <w:rFonts w:ascii="Garamond" w:hAnsi="Garamond"/>
        </w:rPr>
        <w:t>Knowing Agency from the Margins</w:t>
      </w:r>
      <w:r w:rsidR="00A8608C" w:rsidRPr="00A8608C">
        <w:rPr>
          <w:rFonts w:ascii="Garamond" w:hAnsi="Garamond"/>
        </w:rPr>
        <w:t>”</w:t>
      </w:r>
      <w:r w:rsidR="000D6B1C" w:rsidRPr="00A8608C">
        <w:rPr>
          <w:rFonts w:ascii="Garamond" w:hAnsi="Garamond"/>
        </w:rPr>
        <w:t xml:space="preserve">, </w:t>
      </w:r>
      <w:r w:rsidR="00D55CE7" w:rsidRPr="00A8608C">
        <w:rPr>
          <w:rFonts w:ascii="Garamond" w:hAnsi="Garamond"/>
        </w:rPr>
        <w:t xml:space="preserve">Department of Philosophy, Central European University, Budapest, December 9th, 2014, and </w:t>
      </w:r>
      <w:r w:rsidR="000D6B1C" w:rsidRPr="00A8608C">
        <w:rPr>
          <w:rFonts w:ascii="Garamond" w:hAnsi="Garamond"/>
        </w:rPr>
        <w:t>Department of Philosophy, University of Vienna</w:t>
      </w:r>
      <w:r w:rsidR="00E7739D" w:rsidRPr="00A8608C">
        <w:rPr>
          <w:rFonts w:ascii="Garamond" w:hAnsi="Garamond"/>
        </w:rPr>
        <w:t xml:space="preserve">, December 12th, 2014.  </w:t>
      </w:r>
    </w:p>
    <w:p w14:paraId="673A2422" w14:textId="4ECC8D03" w:rsidR="000D6B1C" w:rsidRPr="00A8608C" w:rsidRDefault="00B1584E" w:rsidP="00A8608C">
      <w:pPr>
        <w:ind w:left="709" w:hanging="709"/>
        <w:jc w:val="both"/>
        <w:rPr>
          <w:rFonts w:ascii="Garamond" w:hAnsi="Garamond"/>
        </w:rPr>
      </w:pPr>
      <w:r w:rsidRPr="00A8608C">
        <w:rPr>
          <w:rFonts w:ascii="Garamond" w:hAnsi="Garamond"/>
        </w:rPr>
        <w:t xml:space="preserve">86.  </w:t>
      </w:r>
      <w:r w:rsidR="00A8608C" w:rsidRPr="00A8608C">
        <w:rPr>
          <w:rFonts w:ascii="Garamond" w:hAnsi="Garamond"/>
        </w:rPr>
        <w:t>“</w:t>
      </w:r>
      <w:r w:rsidRPr="00A8608C">
        <w:rPr>
          <w:rFonts w:ascii="Garamond" w:hAnsi="Garamond"/>
        </w:rPr>
        <w:t>Eugenics, Newgenics, and Disability</w:t>
      </w:r>
      <w:r w:rsidR="00A8608C" w:rsidRPr="00A8608C">
        <w:rPr>
          <w:rFonts w:ascii="Garamond" w:hAnsi="Garamond"/>
        </w:rPr>
        <w:t>”</w:t>
      </w:r>
      <w:r w:rsidR="000D6B1C" w:rsidRPr="00A8608C">
        <w:rPr>
          <w:rFonts w:ascii="Garamond" w:hAnsi="Garamond"/>
        </w:rPr>
        <w:t>, Department of Philosophy, Central European University, Budapest, December 8th, 2014.</w:t>
      </w:r>
    </w:p>
    <w:p w14:paraId="49DAA8C9" w14:textId="4EF6A5A3" w:rsidR="00801AE4" w:rsidRPr="00A8608C" w:rsidRDefault="00801AE4" w:rsidP="00A8608C">
      <w:pPr>
        <w:ind w:left="709" w:hanging="709"/>
        <w:jc w:val="both"/>
        <w:rPr>
          <w:rFonts w:ascii="Garamond" w:hAnsi="Garamond"/>
        </w:rPr>
      </w:pPr>
      <w:r w:rsidRPr="00A8608C">
        <w:rPr>
          <w:rFonts w:ascii="Garamond" w:hAnsi="Garamond"/>
        </w:rPr>
        <w:t xml:space="preserve">85.  </w:t>
      </w:r>
      <w:r w:rsidR="00A8608C" w:rsidRPr="00A8608C">
        <w:rPr>
          <w:rFonts w:ascii="Garamond" w:hAnsi="Garamond"/>
        </w:rPr>
        <w:t>“</w:t>
      </w:r>
      <w:r w:rsidRPr="00A8608C">
        <w:rPr>
          <w:rFonts w:ascii="Garamond" w:hAnsi="Garamond"/>
        </w:rPr>
        <w:t>Plenary comments</w:t>
      </w:r>
      <w:r w:rsidR="00A8608C" w:rsidRPr="00A8608C">
        <w:rPr>
          <w:rFonts w:ascii="Garamond" w:hAnsi="Garamond"/>
        </w:rPr>
        <w:t>”</w:t>
      </w:r>
      <w:r w:rsidRPr="00A8608C">
        <w:rPr>
          <w:rFonts w:ascii="Garamond" w:hAnsi="Garamond"/>
        </w:rPr>
        <w:t>, short response as chair of concluding plenary session,</w:t>
      </w:r>
      <w:r w:rsidR="000D6B1C" w:rsidRPr="00A8608C">
        <w:rPr>
          <w:rFonts w:ascii="Garamond" w:hAnsi="Garamond"/>
        </w:rPr>
        <w:t xml:space="preserve"> Early Career Scholars Conference in Philosophy of Psychiatry,</w:t>
      </w:r>
      <w:r w:rsidRPr="00A8608C">
        <w:rPr>
          <w:rFonts w:ascii="Garamond" w:hAnsi="Garamond"/>
        </w:rPr>
        <w:t xml:space="preserve"> History and Philosophy of Science, University of Pittsburgh, November 21-22, 2014.</w:t>
      </w:r>
    </w:p>
    <w:p w14:paraId="0A68E1A2" w14:textId="6B1F836A" w:rsidR="00177B3A" w:rsidRPr="00A8608C" w:rsidRDefault="00801AE4" w:rsidP="00A8608C">
      <w:pPr>
        <w:ind w:left="709" w:hanging="709"/>
        <w:jc w:val="both"/>
        <w:rPr>
          <w:rFonts w:ascii="Garamond" w:hAnsi="Garamond"/>
        </w:rPr>
      </w:pPr>
      <w:r w:rsidRPr="00A8608C">
        <w:rPr>
          <w:rFonts w:ascii="Garamond" w:hAnsi="Garamond"/>
        </w:rPr>
        <w:lastRenderedPageBreak/>
        <w:t xml:space="preserve">84.  </w:t>
      </w:r>
      <w:r w:rsidR="00A8608C" w:rsidRPr="00A8608C">
        <w:rPr>
          <w:rFonts w:ascii="Garamond" w:hAnsi="Garamond"/>
        </w:rPr>
        <w:t>“</w:t>
      </w:r>
      <w:r w:rsidRPr="00A8608C">
        <w:rPr>
          <w:rFonts w:ascii="Garamond" w:hAnsi="Garamond"/>
        </w:rPr>
        <w:t>Comments on Longino</w:t>
      </w:r>
      <w:r w:rsidR="00A8608C" w:rsidRPr="00A8608C">
        <w:rPr>
          <w:rFonts w:ascii="Garamond" w:hAnsi="Garamond"/>
        </w:rPr>
        <w:t>”</w:t>
      </w:r>
      <w:r w:rsidRPr="00A8608C">
        <w:rPr>
          <w:rFonts w:ascii="Garamond" w:hAnsi="Garamond"/>
        </w:rPr>
        <w:t>, response to Helen Longino</w:t>
      </w:r>
      <w:r w:rsidR="00682D04">
        <w:rPr>
          <w:rFonts w:ascii="Garamond" w:hAnsi="Garamond"/>
        </w:rPr>
        <w:t>’</w:t>
      </w:r>
      <w:r w:rsidRPr="00A8608C">
        <w:rPr>
          <w:rFonts w:ascii="Garamond" w:hAnsi="Garamond"/>
        </w:rPr>
        <w:t>s</w:t>
      </w:r>
      <w:r w:rsidR="000D6B1C" w:rsidRPr="00A8608C">
        <w:rPr>
          <w:rFonts w:ascii="Garamond" w:hAnsi="Garamond"/>
        </w:rPr>
        <w:t xml:space="preserve"> </w:t>
      </w:r>
      <w:r w:rsidR="00A8608C" w:rsidRPr="00A8608C">
        <w:rPr>
          <w:rFonts w:ascii="Garamond" w:hAnsi="Garamond"/>
        </w:rPr>
        <w:t>“</w:t>
      </w:r>
      <w:r w:rsidR="000D6B1C" w:rsidRPr="00A8608C">
        <w:rPr>
          <w:rFonts w:ascii="Garamond" w:hAnsi="Garamond"/>
        </w:rPr>
        <w:t>The Social Value of Philosophy of Science</w:t>
      </w:r>
      <w:r w:rsidR="00A8608C" w:rsidRPr="00A8608C">
        <w:rPr>
          <w:rFonts w:ascii="Garamond" w:hAnsi="Garamond"/>
        </w:rPr>
        <w:t>”</w:t>
      </w:r>
      <w:r w:rsidRPr="00A8608C">
        <w:rPr>
          <w:rFonts w:ascii="Garamond" w:hAnsi="Garamond"/>
        </w:rPr>
        <w:t>, Calgary Summit in Philosophy of Science (Biology), September 26-27</w:t>
      </w:r>
      <w:r w:rsidR="00B1584E" w:rsidRPr="00A8608C">
        <w:rPr>
          <w:rFonts w:ascii="Garamond" w:hAnsi="Garamond"/>
        </w:rPr>
        <w:t>, 2014</w:t>
      </w:r>
      <w:r w:rsidR="000D6B1C" w:rsidRPr="00A8608C">
        <w:rPr>
          <w:rFonts w:ascii="Garamond" w:hAnsi="Garamond"/>
        </w:rPr>
        <w:t>.</w:t>
      </w:r>
      <w:r w:rsidRPr="00A8608C">
        <w:rPr>
          <w:rFonts w:ascii="Garamond" w:hAnsi="Garamond"/>
        </w:rPr>
        <w:t xml:space="preserve"> 2014</w:t>
      </w:r>
      <w:r w:rsidR="00177B3A" w:rsidRPr="00A8608C">
        <w:rPr>
          <w:rFonts w:ascii="Garamond" w:hAnsi="Garamond"/>
        </w:rPr>
        <w:t xml:space="preserve">epartment of Philosophy, Concordia University, Montreal, September 12th, 2014.  </w:t>
      </w:r>
    </w:p>
    <w:p w14:paraId="7FB8D52C" w14:textId="385E1A77" w:rsidR="005D76DF" w:rsidRPr="00A8608C" w:rsidRDefault="005D76DF" w:rsidP="00A8608C">
      <w:pPr>
        <w:ind w:left="709" w:hanging="709"/>
        <w:jc w:val="both"/>
        <w:rPr>
          <w:rFonts w:ascii="Garamond" w:hAnsi="Garamond"/>
        </w:rPr>
      </w:pPr>
      <w:r w:rsidRPr="00A8608C">
        <w:rPr>
          <w:rFonts w:ascii="Garamond" w:hAnsi="Garamond"/>
        </w:rPr>
        <w:t xml:space="preserve">82.  </w:t>
      </w:r>
      <w:r w:rsidR="00A8608C" w:rsidRPr="00A8608C">
        <w:rPr>
          <w:rFonts w:ascii="Garamond" w:hAnsi="Garamond"/>
        </w:rPr>
        <w:t>“</w:t>
      </w:r>
      <w:r w:rsidRPr="00A8608C">
        <w:rPr>
          <w:rFonts w:ascii="Garamond" w:hAnsi="Garamond"/>
        </w:rPr>
        <w:t>Standpoint Eugenics</w:t>
      </w:r>
      <w:r w:rsidR="00A8608C" w:rsidRPr="00A8608C">
        <w:rPr>
          <w:rFonts w:ascii="Garamond" w:hAnsi="Garamond"/>
        </w:rPr>
        <w:t>”</w:t>
      </w:r>
      <w:r w:rsidRPr="00A8608C">
        <w:rPr>
          <w:rFonts w:ascii="Garamond" w:hAnsi="Garamond"/>
        </w:rPr>
        <w:t>, invited keynote, Das Netzwerk Philosophie der Lebenswissenschaften (Philosophy of the Life Sciences Network) working meeting, Gut-Siggen, Germany, August 21-24, 2013.</w:t>
      </w:r>
    </w:p>
    <w:p w14:paraId="70D705C6" w14:textId="3D9DBC37" w:rsidR="005D6E33" w:rsidRPr="00A8608C" w:rsidRDefault="005D6E33" w:rsidP="00A8608C">
      <w:pPr>
        <w:ind w:left="709" w:hanging="709"/>
        <w:jc w:val="both"/>
        <w:rPr>
          <w:rFonts w:ascii="Garamond" w:hAnsi="Garamond"/>
        </w:rPr>
      </w:pPr>
      <w:r w:rsidRPr="00A8608C">
        <w:rPr>
          <w:rFonts w:ascii="Garamond" w:hAnsi="Garamond"/>
        </w:rPr>
        <w:t xml:space="preserve">81. </w:t>
      </w:r>
      <w:r w:rsidR="00A8608C" w:rsidRPr="00A8608C">
        <w:rPr>
          <w:rFonts w:ascii="Garamond" w:hAnsi="Garamond"/>
        </w:rPr>
        <w:t>“</w:t>
      </w:r>
      <w:r w:rsidRPr="00A8608C">
        <w:rPr>
          <w:rFonts w:ascii="Garamond" w:hAnsi="Garamond"/>
        </w:rPr>
        <w:t>Meaning Making, the Activity of Cognition, and Minds Embodied, Embedded, and Extended</w:t>
      </w:r>
      <w:r w:rsidR="00A8608C" w:rsidRPr="00A8608C">
        <w:rPr>
          <w:rFonts w:ascii="Garamond" w:hAnsi="Garamond"/>
        </w:rPr>
        <w:t>”</w:t>
      </w:r>
      <w:r w:rsidRPr="00A8608C">
        <w:rPr>
          <w:rFonts w:ascii="Garamond" w:hAnsi="Garamond"/>
        </w:rPr>
        <w:t xml:space="preserve">, invited symposium contribution to </w:t>
      </w:r>
      <w:r w:rsidRPr="00A8608C">
        <w:rPr>
          <w:rFonts w:ascii="Garamond" w:hAnsi="Garamond"/>
          <w:i/>
        </w:rPr>
        <w:t>Embodied Cognition</w:t>
      </w:r>
      <w:r w:rsidRPr="00A8608C">
        <w:rPr>
          <w:rFonts w:ascii="Garamond" w:hAnsi="Garamond"/>
        </w:rPr>
        <w:t>, with Robert Rupert.  American Philosophical Association, Central Division meeting, New Orleans, February 20-23</w:t>
      </w:r>
      <w:r w:rsidRPr="00A8608C">
        <w:rPr>
          <w:rFonts w:ascii="Garamond" w:hAnsi="Garamond"/>
          <w:vertAlign w:val="superscript"/>
        </w:rPr>
        <w:t>rd</w:t>
      </w:r>
      <w:r w:rsidRPr="00A8608C">
        <w:rPr>
          <w:rFonts w:ascii="Garamond" w:hAnsi="Garamond"/>
        </w:rPr>
        <w:t>, 2013.</w:t>
      </w:r>
    </w:p>
    <w:p w14:paraId="04056276" w14:textId="73D774F3" w:rsidR="005D6E33" w:rsidRPr="00A8608C" w:rsidRDefault="005D6E33" w:rsidP="00A8608C">
      <w:pPr>
        <w:ind w:left="709" w:hanging="709"/>
        <w:jc w:val="both"/>
        <w:rPr>
          <w:rFonts w:ascii="Garamond" w:hAnsi="Garamond"/>
        </w:rPr>
      </w:pPr>
      <w:r w:rsidRPr="00A8608C">
        <w:rPr>
          <w:rFonts w:ascii="Garamond" w:hAnsi="Garamond"/>
          <w:bCs/>
          <w:szCs w:val="24"/>
        </w:rPr>
        <w:t xml:space="preserve">80.  </w:t>
      </w:r>
      <w:r w:rsidR="00A8608C" w:rsidRPr="00A8608C">
        <w:rPr>
          <w:rFonts w:ascii="Garamond" w:hAnsi="Garamond"/>
          <w:bCs/>
          <w:szCs w:val="24"/>
        </w:rPr>
        <w:t>“</w:t>
      </w:r>
      <w:r w:rsidRPr="00A8608C">
        <w:rPr>
          <w:rFonts w:ascii="Garamond" w:hAnsi="Garamond"/>
          <w:bCs/>
          <w:szCs w:val="24"/>
        </w:rPr>
        <w:t>Two Kinds of Folk Experience and the Enthusiasm of Philosophers</w:t>
      </w:r>
      <w:r w:rsidR="00A8608C" w:rsidRPr="00A8608C">
        <w:rPr>
          <w:rFonts w:ascii="Garamond" w:hAnsi="Garamond"/>
          <w:bCs/>
          <w:szCs w:val="24"/>
        </w:rPr>
        <w:t>”</w:t>
      </w:r>
      <w:r w:rsidRPr="00A8608C">
        <w:rPr>
          <w:rFonts w:ascii="Garamond" w:hAnsi="Garamond"/>
          <w:bCs/>
          <w:szCs w:val="24"/>
        </w:rPr>
        <w:t>, keynote address, Thompson Rivers University Philosophy, History, Politics Conference, Kamloops, British Columbia, January 18-19</w:t>
      </w:r>
      <w:r w:rsidRPr="00A8608C">
        <w:rPr>
          <w:rFonts w:ascii="Garamond" w:hAnsi="Garamond"/>
          <w:bCs/>
          <w:szCs w:val="24"/>
          <w:vertAlign w:val="superscript"/>
        </w:rPr>
        <w:t>th</w:t>
      </w:r>
      <w:r w:rsidRPr="00A8608C">
        <w:rPr>
          <w:rFonts w:ascii="Garamond" w:hAnsi="Garamond"/>
          <w:bCs/>
          <w:szCs w:val="24"/>
        </w:rPr>
        <w:t>, 2013</w:t>
      </w:r>
      <w:r w:rsidRPr="00A8608C">
        <w:rPr>
          <w:rFonts w:ascii="Garamond" w:hAnsi="Garamond"/>
        </w:rPr>
        <w:t>.</w:t>
      </w:r>
    </w:p>
    <w:p w14:paraId="5D9F0123" w14:textId="16116267" w:rsidR="005D6E33" w:rsidRPr="00A8608C" w:rsidRDefault="005D6E33" w:rsidP="00A8608C">
      <w:pPr>
        <w:ind w:left="709" w:hanging="709"/>
        <w:jc w:val="both"/>
        <w:rPr>
          <w:rFonts w:ascii="Garamond" w:hAnsi="Garamond"/>
        </w:rPr>
      </w:pPr>
      <w:proofErr w:type="gramStart"/>
      <w:r w:rsidRPr="00A8608C">
        <w:rPr>
          <w:rFonts w:ascii="Garamond" w:hAnsi="Garamond"/>
        </w:rPr>
        <w:t xml:space="preserve">79.  </w:t>
      </w:r>
      <w:r w:rsidR="00A8608C" w:rsidRPr="00A8608C">
        <w:rPr>
          <w:rFonts w:ascii="Garamond" w:hAnsi="Garamond"/>
        </w:rPr>
        <w:t>“</w:t>
      </w:r>
      <w:proofErr w:type="gramEnd"/>
      <w:r w:rsidRPr="00A8608C">
        <w:rPr>
          <w:rFonts w:ascii="Garamond" w:hAnsi="Garamond"/>
        </w:rPr>
        <w:t>Individuals and the Mental: Extended Cognition, Collective Minds, and other Curiosities in the Fragile Sciences</w:t>
      </w:r>
      <w:r w:rsidR="00A8608C" w:rsidRPr="00A8608C">
        <w:rPr>
          <w:rFonts w:ascii="Garamond" w:hAnsi="Garamond"/>
        </w:rPr>
        <w:t>”</w:t>
      </w:r>
      <w:r w:rsidRPr="00A8608C">
        <w:rPr>
          <w:rFonts w:ascii="Garamond" w:hAnsi="Garamond"/>
        </w:rPr>
        <w:t>, invited talk, Sante Fe Institute, New Mexico, 19th November, 2012.</w:t>
      </w:r>
    </w:p>
    <w:p w14:paraId="37FB855D" w14:textId="5AA70CDD" w:rsidR="005D6E33" w:rsidRPr="00A8608C" w:rsidRDefault="005D6E33" w:rsidP="00A8608C">
      <w:pPr>
        <w:ind w:left="709" w:hanging="709"/>
        <w:jc w:val="both"/>
        <w:rPr>
          <w:rFonts w:ascii="Garamond" w:hAnsi="Garamond"/>
        </w:rPr>
      </w:pPr>
      <w:r w:rsidRPr="00A8608C">
        <w:rPr>
          <w:rFonts w:ascii="Garamond" w:hAnsi="Garamond"/>
        </w:rPr>
        <w:t>78.  Invited commentary on Chris Spiker</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A Neuroscientific Account of The Visual System, Applied to Disjunctivism</w:t>
      </w:r>
      <w:r w:rsidR="00A8608C" w:rsidRPr="00A8608C">
        <w:rPr>
          <w:rFonts w:ascii="Garamond" w:hAnsi="Garamond"/>
        </w:rPr>
        <w:t>”</w:t>
      </w:r>
      <w:r w:rsidRPr="00A8608C">
        <w:rPr>
          <w:rFonts w:ascii="Garamond" w:hAnsi="Garamond"/>
        </w:rPr>
        <w:t>, Western Canadian Philosophical Association, Victoria, BC, October 19-21, 2012.</w:t>
      </w:r>
    </w:p>
    <w:p w14:paraId="47381EF8" w14:textId="40B9CDF6" w:rsidR="005D6E33" w:rsidRPr="00A8608C" w:rsidRDefault="005D6E33" w:rsidP="00A8608C">
      <w:pPr>
        <w:spacing w:before="100" w:beforeAutospacing="1" w:after="100" w:afterAutospacing="1"/>
        <w:ind w:left="709" w:hanging="709"/>
        <w:contextualSpacing/>
        <w:jc w:val="both"/>
        <w:rPr>
          <w:rFonts w:ascii="Garamond" w:hAnsi="Garamond"/>
        </w:rPr>
      </w:pPr>
      <w:r w:rsidRPr="00A8608C">
        <w:rPr>
          <w:rFonts w:ascii="Garamond" w:hAnsi="Garamond"/>
        </w:rPr>
        <w:t xml:space="preserve">77.  </w:t>
      </w:r>
      <w:r w:rsidR="00A8608C" w:rsidRPr="00A8608C">
        <w:rPr>
          <w:rFonts w:ascii="Garamond" w:hAnsi="Garamond"/>
        </w:rPr>
        <w:t>“</w:t>
      </w:r>
      <w:r w:rsidRPr="00A8608C">
        <w:rPr>
          <w:rFonts w:ascii="Garamond" w:hAnsi="Garamond"/>
        </w:rPr>
        <w:t>Of Enthusiasm, Philosophers, and Folk Experience</w:t>
      </w:r>
      <w:r w:rsidR="00A8608C" w:rsidRPr="00A8608C">
        <w:rPr>
          <w:rFonts w:ascii="Garamond" w:hAnsi="Garamond"/>
        </w:rPr>
        <w:t>”</w:t>
      </w:r>
      <w:r w:rsidRPr="00A8608C">
        <w:rPr>
          <w:rFonts w:ascii="Garamond" w:hAnsi="Garamond"/>
        </w:rPr>
        <w:t xml:space="preserve">, keynote address, Australasian Association of Philosophy annual conference, University of Wollongong, 1st–7th July, 2012.  </w:t>
      </w:r>
    </w:p>
    <w:p w14:paraId="4F08F64C" w14:textId="29F6C127" w:rsidR="005D6E33" w:rsidRPr="00A8608C" w:rsidRDefault="005D6E33" w:rsidP="00A8608C">
      <w:pPr>
        <w:spacing w:before="100" w:beforeAutospacing="1" w:after="100" w:afterAutospacing="1"/>
        <w:ind w:left="709" w:hanging="709"/>
        <w:contextualSpacing/>
        <w:jc w:val="both"/>
        <w:rPr>
          <w:rFonts w:ascii="Garamond" w:hAnsi="Garamond"/>
        </w:rPr>
      </w:pPr>
      <w:proofErr w:type="gramStart"/>
      <w:r w:rsidRPr="00A8608C">
        <w:rPr>
          <w:rFonts w:ascii="Garamond" w:hAnsi="Garamond"/>
        </w:rPr>
        <w:t xml:space="preserve">76.  </w:t>
      </w:r>
      <w:r w:rsidR="00A8608C" w:rsidRPr="00A8608C">
        <w:rPr>
          <w:rFonts w:ascii="Garamond" w:hAnsi="Garamond"/>
        </w:rPr>
        <w:t>“</w:t>
      </w:r>
      <w:proofErr w:type="gramEnd"/>
      <w:r w:rsidRPr="00A8608C">
        <w:rPr>
          <w:rFonts w:ascii="Garamond" w:hAnsi="Garamond"/>
        </w:rPr>
        <w:t>Collaborative Inquiry Out of School: Philosophy Boot Camp, or the Endless Summer?</w:t>
      </w:r>
      <w:r w:rsidR="00A8608C" w:rsidRPr="00A8608C">
        <w:rPr>
          <w:rFonts w:ascii="Garamond" w:hAnsi="Garamond"/>
        </w:rPr>
        <w:t>”</w:t>
      </w:r>
      <w:r w:rsidRPr="00A8608C">
        <w:rPr>
          <w:rFonts w:ascii="Garamond" w:hAnsi="Garamond"/>
        </w:rPr>
        <w:t>, keynote address, Federation of Australasian Philosophy in Schools Associations, biennual meeting, University of Wollongong, 3rd-5th July, 2012.</w:t>
      </w:r>
    </w:p>
    <w:p w14:paraId="25DD9229" w14:textId="732B2714" w:rsidR="005D6E33" w:rsidRPr="00A8608C" w:rsidRDefault="005D6E33" w:rsidP="00A8608C">
      <w:pPr>
        <w:ind w:left="720" w:hanging="720"/>
        <w:jc w:val="both"/>
        <w:rPr>
          <w:rFonts w:ascii="Garamond" w:hAnsi="Garamond"/>
        </w:rPr>
      </w:pPr>
      <w:r w:rsidRPr="00A8608C">
        <w:rPr>
          <w:rFonts w:ascii="Garamond" w:hAnsi="Garamond"/>
        </w:rPr>
        <w:t xml:space="preserve">75.  </w:t>
      </w:r>
      <w:r w:rsidR="00A8608C" w:rsidRPr="00A8608C">
        <w:rPr>
          <w:rFonts w:ascii="Garamond" w:hAnsi="Garamond"/>
        </w:rPr>
        <w:t>“</w:t>
      </w:r>
      <w:r w:rsidRPr="00A8608C">
        <w:rPr>
          <w:rFonts w:ascii="Garamond" w:hAnsi="Garamond"/>
        </w:rPr>
        <w:t>Of Philosophers, Folk, and Enthusiasm</w:t>
      </w:r>
      <w:r w:rsidR="00A8608C" w:rsidRPr="00A8608C">
        <w:rPr>
          <w:rFonts w:ascii="Garamond" w:hAnsi="Garamond"/>
        </w:rPr>
        <w:t>”</w:t>
      </w:r>
      <w:r w:rsidRPr="00A8608C">
        <w:rPr>
          <w:rFonts w:ascii="Garamond" w:hAnsi="Garamond"/>
        </w:rPr>
        <w:t>, Annual Public Lecture, Department of Philosophy, University of Alberta, 27</w:t>
      </w:r>
      <w:r w:rsidRPr="00A8608C">
        <w:rPr>
          <w:rFonts w:ascii="Garamond" w:hAnsi="Garamond"/>
          <w:vertAlign w:val="superscript"/>
        </w:rPr>
        <w:t>th</w:t>
      </w:r>
      <w:r w:rsidRPr="00A8608C">
        <w:rPr>
          <w:rFonts w:ascii="Garamond" w:hAnsi="Garamond"/>
        </w:rPr>
        <w:t xml:space="preserve"> April, 2012; </w:t>
      </w:r>
    </w:p>
    <w:p w14:paraId="403CEC7C" w14:textId="657F5517" w:rsidR="005D6E33" w:rsidRPr="00A8608C" w:rsidRDefault="005D6E33" w:rsidP="00A8608C">
      <w:pPr>
        <w:ind w:left="720" w:hanging="720"/>
        <w:jc w:val="both"/>
        <w:rPr>
          <w:rFonts w:ascii="Garamond" w:hAnsi="Garamond"/>
        </w:rPr>
      </w:pPr>
      <w:r w:rsidRPr="00A8608C">
        <w:rPr>
          <w:rFonts w:ascii="Garamond" w:hAnsi="Garamond"/>
        </w:rPr>
        <w:t xml:space="preserve">74.  </w:t>
      </w:r>
      <w:r w:rsidR="00A8608C" w:rsidRPr="00A8608C">
        <w:rPr>
          <w:rFonts w:ascii="Garamond" w:hAnsi="Garamond"/>
        </w:rPr>
        <w:t>“</w:t>
      </w:r>
      <w:r w:rsidRPr="00A8608C">
        <w:rPr>
          <w:rFonts w:ascii="Garamond" w:hAnsi="Garamond"/>
        </w:rPr>
        <w:t>Bio Low Tech: Persons, Marked Human Variation, and the Sub-Human</w:t>
      </w:r>
      <w:r w:rsidR="00A8608C" w:rsidRPr="00A8608C">
        <w:rPr>
          <w:rFonts w:ascii="Garamond" w:hAnsi="Garamond"/>
        </w:rPr>
        <w:t>”</w:t>
      </w:r>
      <w:r w:rsidRPr="00A8608C">
        <w:rPr>
          <w:rFonts w:ascii="Garamond" w:hAnsi="Garamond"/>
        </w:rPr>
        <w:t xml:space="preserve">, conference on </w:t>
      </w:r>
      <w:r w:rsidR="00A8608C" w:rsidRPr="00A8608C">
        <w:rPr>
          <w:rFonts w:ascii="Garamond" w:hAnsi="Garamond"/>
        </w:rPr>
        <w:t>“</w:t>
      </w:r>
      <w:r w:rsidRPr="00A8608C">
        <w:rPr>
          <w:rFonts w:ascii="Garamond" w:hAnsi="Garamond"/>
        </w:rPr>
        <w:t>Human Gizmos</w:t>
      </w:r>
      <w:r w:rsidR="00A8608C" w:rsidRPr="00A8608C">
        <w:rPr>
          <w:rFonts w:ascii="Garamond" w:hAnsi="Garamond"/>
        </w:rPr>
        <w:t>”</w:t>
      </w:r>
      <w:r w:rsidRPr="00A8608C">
        <w:rPr>
          <w:rFonts w:ascii="Garamond" w:hAnsi="Garamond"/>
        </w:rPr>
        <w:t>, Pennsylvania State University, April 13-15</w:t>
      </w:r>
      <w:r w:rsidRPr="00A8608C">
        <w:rPr>
          <w:rFonts w:ascii="Garamond" w:hAnsi="Garamond"/>
          <w:vertAlign w:val="superscript"/>
        </w:rPr>
        <w:t>th</w:t>
      </w:r>
      <w:r w:rsidRPr="00A8608C">
        <w:rPr>
          <w:rFonts w:ascii="Garamond" w:hAnsi="Garamond"/>
        </w:rPr>
        <w:t xml:space="preserve">, 2012.  </w:t>
      </w:r>
    </w:p>
    <w:p w14:paraId="7C4936B9" w14:textId="4F1931B9" w:rsidR="005D6E33" w:rsidRPr="00A8608C" w:rsidRDefault="005D6E33" w:rsidP="00A8608C">
      <w:pPr>
        <w:ind w:left="720" w:hanging="720"/>
        <w:jc w:val="both"/>
        <w:rPr>
          <w:rFonts w:ascii="Garamond" w:hAnsi="Garamond"/>
        </w:rPr>
      </w:pPr>
      <w:proofErr w:type="gramStart"/>
      <w:r w:rsidRPr="00A8608C">
        <w:rPr>
          <w:rFonts w:ascii="Garamond" w:hAnsi="Garamond"/>
        </w:rPr>
        <w:t xml:space="preserve">73.  </w:t>
      </w:r>
      <w:r w:rsidR="00A8608C" w:rsidRPr="00A8608C">
        <w:rPr>
          <w:rFonts w:ascii="Garamond" w:hAnsi="Garamond"/>
        </w:rPr>
        <w:t>“</w:t>
      </w:r>
      <w:proofErr w:type="gramEnd"/>
      <w:r w:rsidRPr="00A8608C">
        <w:rPr>
          <w:rFonts w:ascii="Garamond" w:hAnsi="Garamond"/>
        </w:rPr>
        <w:t>Why Cognition Does Not End at the Skull</w:t>
      </w:r>
      <w:r w:rsidR="00A8608C" w:rsidRPr="00A8608C">
        <w:rPr>
          <w:rFonts w:ascii="Garamond" w:hAnsi="Garamond"/>
        </w:rPr>
        <w:t>”</w:t>
      </w:r>
      <w:r w:rsidRPr="00A8608C">
        <w:rPr>
          <w:rFonts w:ascii="Garamond" w:hAnsi="Garamond"/>
        </w:rPr>
        <w:t>, Calgary History of Medicine group, University of Calgary, 12</w:t>
      </w:r>
      <w:r w:rsidRPr="00A8608C">
        <w:rPr>
          <w:rFonts w:ascii="Garamond" w:hAnsi="Garamond"/>
          <w:vertAlign w:val="superscript"/>
        </w:rPr>
        <w:t>th</w:t>
      </w:r>
      <w:r w:rsidRPr="00A8608C">
        <w:rPr>
          <w:rFonts w:ascii="Garamond" w:hAnsi="Garamond"/>
        </w:rPr>
        <w:t xml:space="preserve"> March, 2012.</w:t>
      </w:r>
    </w:p>
    <w:p w14:paraId="1FC543B5" w14:textId="34FFA399" w:rsidR="005D6E33" w:rsidRPr="00A8608C" w:rsidRDefault="005D6E33" w:rsidP="00A8608C">
      <w:pPr>
        <w:ind w:left="720" w:hanging="720"/>
        <w:jc w:val="both"/>
        <w:rPr>
          <w:rFonts w:ascii="Garamond" w:hAnsi="Garamond"/>
        </w:rPr>
      </w:pPr>
      <w:r w:rsidRPr="00A8608C">
        <w:rPr>
          <w:rFonts w:ascii="Garamond" w:hAnsi="Garamond"/>
        </w:rPr>
        <w:t xml:space="preserve">71-72.  </w:t>
      </w:r>
      <w:r w:rsidR="00A8608C" w:rsidRPr="00A8608C">
        <w:rPr>
          <w:rFonts w:ascii="Garamond" w:hAnsi="Garamond"/>
        </w:rPr>
        <w:t>“</w:t>
      </w:r>
      <w:r w:rsidRPr="00A8608C">
        <w:rPr>
          <w:rFonts w:ascii="Garamond" w:hAnsi="Garamond"/>
        </w:rPr>
        <w:t>Bio-Essentialism, Kinship, and the Ethnocentric Projection Thesis</w:t>
      </w:r>
      <w:r w:rsidR="00A8608C" w:rsidRPr="00A8608C">
        <w:rPr>
          <w:rFonts w:ascii="Garamond" w:hAnsi="Garamond"/>
        </w:rPr>
        <w:t>”</w:t>
      </w:r>
      <w:r w:rsidRPr="00A8608C">
        <w:rPr>
          <w:rFonts w:ascii="Garamond" w:hAnsi="Garamond"/>
        </w:rPr>
        <w:t>, Department of Philosophy, University of Western Ontario, 23</w:t>
      </w:r>
      <w:r w:rsidRPr="00A8608C">
        <w:rPr>
          <w:rFonts w:ascii="Garamond" w:hAnsi="Garamond"/>
          <w:vertAlign w:val="superscript"/>
        </w:rPr>
        <w:t>rd</w:t>
      </w:r>
      <w:r w:rsidRPr="00A8608C">
        <w:rPr>
          <w:rFonts w:ascii="Garamond" w:hAnsi="Garamond"/>
        </w:rPr>
        <w:t xml:space="preserve"> January, 2012, and Department of Philosophy, University of Calgary, 9</w:t>
      </w:r>
      <w:r w:rsidRPr="00A8608C">
        <w:rPr>
          <w:rFonts w:ascii="Garamond" w:hAnsi="Garamond"/>
          <w:vertAlign w:val="superscript"/>
        </w:rPr>
        <w:t>th</w:t>
      </w:r>
      <w:r w:rsidRPr="00A8608C">
        <w:rPr>
          <w:rFonts w:ascii="Garamond" w:hAnsi="Garamond"/>
        </w:rPr>
        <w:t xml:space="preserve"> March, 2012.  </w:t>
      </w:r>
    </w:p>
    <w:p w14:paraId="6DC32AD4" w14:textId="36AB843F" w:rsidR="005D6E33" w:rsidRPr="00A8608C" w:rsidRDefault="005D6E33" w:rsidP="00A8608C">
      <w:pPr>
        <w:ind w:left="720" w:hanging="720"/>
        <w:jc w:val="both"/>
        <w:rPr>
          <w:rFonts w:ascii="Garamond" w:hAnsi="Garamond"/>
        </w:rPr>
      </w:pPr>
      <w:r w:rsidRPr="00A8608C">
        <w:rPr>
          <w:rFonts w:ascii="Garamond" w:hAnsi="Garamond"/>
        </w:rPr>
        <w:t xml:space="preserve">70. </w:t>
      </w:r>
      <w:r w:rsidR="00A8608C" w:rsidRPr="00A8608C">
        <w:rPr>
          <w:rFonts w:ascii="Garamond" w:hAnsi="Garamond"/>
        </w:rPr>
        <w:t>“</w:t>
      </w:r>
      <w:r w:rsidRPr="00A8608C">
        <w:rPr>
          <w:rFonts w:ascii="Garamond" w:hAnsi="Garamond"/>
        </w:rPr>
        <w:t>Psychiatric Taxonomies: The Case of Personality Disorders</w:t>
      </w:r>
      <w:r w:rsidR="00A8608C" w:rsidRPr="00A8608C">
        <w:rPr>
          <w:rFonts w:ascii="Garamond" w:hAnsi="Garamond"/>
        </w:rPr>
        <w:t>”</w:t>
      </w:r>
      <w:r w:rsidRPr="00A8608C">
        <w:rPr>
          <w:rFonts w:ascii="Garamond" w:hAnsi="Garamond"/>
        </w:rPr>
        <w:t xml:space="preserve">, plenary symposium panel, The Future Relationship of Psychiatry, Psychology and the Neurosciences in the Light of the Past – Reductionism or </w:t>
      </w:r>
      <w:proofErr w:type="gramStart"/>
      <w:r w:rsidRPr="00A8608C">
        <w:rPr>
          <w:rFonts w:ascii="Garamond" w:hAnsi="Garamond"/>
        </w:rPr>
        <w:t>Complementarity?,</w:t>
      </w:r>
      <w:proofErr w:type="gramEnd"/>
      <w:r w:rsidRPr="00A8608C">
        <w:rPr>
          <w:rFonts w:ascii="Garamond" w:hAnsi="Garamond"/>
        </w:rPr>
        <w:t xml:space="preserve"> first joint meeting of the International Society for the History of Neuroscience and Cheiron, June 16-23, 2011, Calgary &amp; Banff.</w:t>
      </w:r>
    </w:p>
    <w:p w14:paraId="734EEA11" w14:textId="0B8FD335" w:rsidR="005D6E33" w:rsidRPr="00A8608C" w:rsidRDefault="005D6E33" w:rsidP="00A8608C">
      <w:pPr>
        <w:ind w:left="720" w:hanging="720"/>
        <w:jc w:val="both"/>
        <w:rPr>
          <w:rFonts w:ascii="Garamond" w:hAnsi="Garamond"/>
        </w:rPr>
      </w:pPr>
      <w:r w:rsidRPr="00A8608C">
        <w:rPr>
          <w:rFonts w:ascii="Garamond" w:hAnsi="Garamond"/>
        </w:rPr>
        <w:t xml:space="preserve">69. </w:t>
      </w:r>
      <w:r w:rsidR="00A8608C" w:rsidRPr="00A8608C">
        <w:rPr>
          <w:rFonts w:ascii="Garamond" w:hAnsi="Garamond"/>
        </w:rPr>
        <w:t>“</w:t>
      </w:r>
      <w:r w:rsidRPr="00A8608C">
        <w:rPr>
          <w:rFonts w:ascii="Garamond" w:hAnsi="Garamond"/>
        </w:rPr>
        <w:t>Witnessing and Complicity: Sexual Crimes and Wrongful Accusation</w:t>
      </w:r>
      <w:r w:rsidR="00A8608C" w:rsidRPr="00A8608C">
        <w:rPr>
          <w:rFonts w:ascii="Garamond" w:hAnsi="Garamond"/>
        </w:rPr>
        <w:t>”</w:t>
      </w:r>
      <w:r w:rsidRPr="00A8608C">
        <w:rPr>
          <w:rFonts w:ascii="Garamond" w:hAnsi="Garamond"/>
        </w:rPr>
        <w:t>, invited keynote lecture, Banff Workshop held with the first joint meeting of the International Society for the History of Neuroscience and Cheiron, Calgary and Banff, June 16-23, 2011.</w:t>
      </w:r>
    </w:p>
    <w:p w14:paraId="35769379" w14:textId="15917390" w:rsidR="005D6E33" w:rsidRPr="00A8608C" w:rsidRDefault="005D6E33" w:rsidP="00A8608C">
      <w:pPr>
        <w:ind w:left="720" w:hanging="720"/>
        <w:jc w:val="both"/>
        <w:rPr>
          <w:rFonts w:ascii="Garamond" w:hAnsi="Garamond"/>
        </w:rPr>
      </w:pPr>
      <w:r w:rsidRPr="00A8608C">
        <w:rPr>
          <w:rFonts w:ascii="Garamond" w:hAnsi="Garamond"/>
        </w:rPr>
        <w:t xml:space="preserve">68. </w:t>
      </w:r>
      <w:r w:rsidR="00A8608C" w:rsidRPr="00A8608C">
        <w:rPr>
          <w:rFonts w:ascii="Garamond" w:hAnsi="Garamond"/>
        </w:rPr>
        <w:t>“</w:t>
      </w:r>
      <w:r w:rsidRPr="00A8608C">
        <w:rPr>
          <w:rFonts w:ascii="Garamond" w:hAnsi="Garamond"/>
        </w:rPr>
        <w:t>Incest and the Fragile Sciences: The Scope and Limits of Westermarckian Mechanisms in Accounts of Incest</w:t>
      </w:r>
      <w:r w:rsidR="00A8608C" w:rsidRPr="00A8608C">
        <w:rPr>
          <w:rFonts w:ascii="Garamond" w:hAnsi="Garamond"/>
        </w:rPr>
        <w:t>”</w:t>
      </w:r>
      <w:r w:rsidRPr="00A8608C">
        <w:rPr>
          <w:rFonts w:ascii="Garamond" w:hAnsi="Garamond"/>
        </w:rPr>
        <w:t>, Invited plenary talk, Metaphysics and the Philosophy of Science, University of Toronto, Toronto, May 13-15th, 2011.</w:t>
      </w:r>
    </w:p>
    <w:p w14:paraId="21046831" w14:textId="4393360C" w:rsidR="005D6E33" w:rsidRPr="00A8608C" w:rsidRDefault="005D6E33" w:rsidP="00A8608C">
      <w:pPr>
        <w:ind w:left="720" w:hanging="720"/>
        <w:jc w:val="both"/>
        <w:rPr>
          <w:rFonts w:ascii="Garamond" w:hAnsi="Garamond"/>
        </w:rPr>
      </w:pPr>
      <w:r w:rsidRPr="00A8608C">
        <w:rPr>
          <w:rFonts w:ascii="Garamond" w:hAnsi="Garamond"/>
        </w:rPr>
        <w:t xml:space="preserve">67. </w:t>
      </w:r>
      <w:r w:rsidR="00A8608C" w:rsidRPr="00A8608C">
        <w:rPr>
          <w:rFonts w:ascii="Garamond" w:hAnsi="Garamond"/>
        </w:rPr>
        <w:t>“</w:t>
      </w:r>
      <w:r w:rsidRPr="00A8608C">
        <w:rPr>
          <w:rFonts w:ascii="Garamond" w:hAnsi="Garamond"/>
        </w:rPr>
        <w:t xml:space="preserve">What Does Cognition Have to Do </w:t>
      </w:r>
      <w:proofErr w:type="gramStart"/>
      <w:r w:rsidRPr="00A8608C">
        <w:rPr>
          <w:rFonts w:ascii="Garamond" w:hAnsi="Garamond"/>
        </w:rPr>
        <w:t>With</w:t>
      </w:r>
      <w:proofErr w:type="gramEnd"/>
      <w:r w:rsidRPr="00A8608C">
        <w:rPr>
          <w:rFonts w:ascii="Garamond" w:hAnsi="Garamond"/>
        </w:rPr>
        <w:t xml:space="preserve"> What</w:t>
      </w:r>
      <w:r w:rsidR="00682D04">
        <w:rPr>
          <w:rFonts w:ascii="Garamond" w:hAnsi="Garamond"/>
        </w:rPr>
        <w:t>’</w:t>
      </w:r>
      <w:r w:rsidRPr="00A8608C">
        <w:rPr>
          <w:rFonts w:ascii="Garamond" w:hAnsi="Garamond"/>
        </w:rPr>
        <w:t>s In the Head?</w:t>
      </w:r>
      <w:r w:rsidR="00A8608C" w:rsidRPr="00A8608C">
        <w:rPr>
          <w:rFonts w:ascii="Garamond" w:hAnsi="Garamond"/>
        </w:rPr>
        <w:t>”</w:t>
      </w:r>
      <w:r w:rsidRPr="00A8608C">
        <w:rPr>
          <w:rFonts w:ascii="Garamond" w:hAnsi="Garamond"/>
        </w:rPr>
        <w:t>, Keynote lecture, Workshop on Embodied, Distributed, and Extended Cognition</w:t>
      </w:r>
      <w:r w:rsidR="00A8608C" w:rsidRPr="00A8608C">
        <w:rPr>
          <w:rFonts w:ascii="Garamond" w:hAnsi="Garamond"/>
        </w:rPr>
        <w:t>”</w:t>
      </w:r>
      <w:r w:rsidRPr="00A8608C">
        <w:rPr>
          <w:rFonts w:ascii="Garamond" w:hAnsi="Garamond"/>
        </w:rPr>
        <w:t>, Autonomous University of Barcelona (UAB), Barcelona, Spain, March 25-26th, 2011.</w:t>
      </w:r>
    </w:p>
    <w:p w14:paraId="411DF478" w14:textId="217021DE" w:rsidR="005D6E33" w:rsidRPr="00A8608C" w:rsidRDefault="005D6E33" w:rsidP="00A8608C">
      <w:pPr>
        <w:ind w:left="720" w:hanging="720"/>
        <w:jc w:val="both"/>
        <w:rPr>
          <w:rFonts w:ascii="Garamond" w:hAnsi="Garamond"/>
        </w:rPr>
      </w:pPr>
      <w:r w:rsidRPr="00A8608C">
        <w:rPr>
          <w:rFonts w:ascii="Garamond" w:hAnsi="Garamond"/>
        </w:rPr>
        <w:t xml:space="preserve">66. </w:t>
      </w:r>
      <w:r w:rsidR="00A8608C" w:rsidRPr="00A8608C">
        <w:rPr>
          <w:rFonts w:ascii="Garamond" w:hAnsi="Garamond"/>
        </w:rPr>
        <w:t>“</w:t>
      </w:r>
      <w:r w:rsidRPr="00A8608C">
        <w:rPr>
          <w:rFonts w:ascii="Garamond" w:hAnsi="Garamond"/>
        </w:rPr>
        <w:t>Mind Spread</w:t>
      </w:r>
      <w:r w:rsidR="00A8608C" w:rsidRPr="00A8608C">
        <w:rPr>
          <w:rFonts w:ascii="Garamond" w:hAnsi="Garamond"/>
        </w:rPr>
        <w:t>”</w:t>
      </w:r>
      <w:r w:rsidRPr="00A8608C">
        <w:rPr>
          <w:rFonts w:ascii="Garamond" w:hAnsi="Garamond"/>
        </w:rPr>
        <w:t xml:space="preserve">, Keynote Lecture, </w:t>
      </w:r>
      <w:r w:rsidR="00A8608C" w:rsidRPr="00A8608C">
        <w:rPr>
          <w:rFonts w:ascii="Garamond" w:hAnsi="Garamond"/>
        </w:rPr>
        <w:t>“</w:t>
      </w:r>
      <w:r w:rsidRPr="00A8608C">
        <w:rPr>
          <w:rFonts w:ascii="Garamond" w:hAnsi="Garamond"/>
        </w:rPr>
        <w:t>The Individual in Science and Philosophy</w:t>
      </w:r>
      <w:r w:rsidR="00A8608C" w:rsidRPr="00A8608C">
        <w:rPr>
          <w:rFonts w:ascii="Garamond" w:hAnsi="Garamond"/>
        </w:rPr>
        <w:t>”</w:t>
      </w:r>
      <w:r w:rsidRPr="00A8608C">
        <w:rPr>
          <w:rFonts w:ascii="Garamond" w:hAnsi="Garamond"/>
        </w:rPr>
        <w:t>, Atlantiic Region Philosophers</w:t>
      </w:r>
      <w:r w:rsidR="00682D04">
        <w:rPr>
          <w:rFonts w:ascii="Garamond" w:hAnsi="Garamond"/>
        </w:rPr>
        <w:t>’</w:t>
      </w:r>
      <w:r w:rsidRPr="00A8608C">
        <w:rPr>
          <w:rFonts w:ascii="Garamond" w:hAnsi="Garamond"/>
        </w:rPr>
        <w:t xml:space="preserve"> Association, Annual Meeting and Philosophy Conference, October 15-16th, 2010.</w:t>
      </w:r>
    </w:p>
    <w:p w14:paraId="3538832D" w14:textId="26A91200" w:rsidR="005D6E33" w:rsidRPr="00A8608C" w:rsidRDefault="005D6E33" w:rsidP="00A8608C">
      <w:pPr>
        <w:ind w:left="720" w:hanging="720"/>
        <w:jc w:val="both"/>
        <w:rPr>
          <w:rFonts w:ascii="Garamond" w:hAnsi="Garamond"/>
        </w:rPr>
      </w:pPr>
      <w:r w:rsidRPr="00A8608C">
        <w:rPr>
          <w:rFonts w:ascii="Garamond" w:hAnsi="Garamond"/>
        </w:rPr>
        <w:t xml:space="preserve">65. </w:t>
      </w:r>
      <w:r w:rsidR="00A8608C" w:rsidRPr="00A8608C">
        <w:rPr>
          <w:rFonts w:ascii="Garamond" w:hAnsi="Garamond"/>
        </w:rPr>
        <w:t>“</w:t>
      </w:r>
      <w:r w:rsidRPr="00A8608C">
        <w:rPr>
          <w:rFonts w:ascii="Garamond" w:hAnsi="Garamond"/>
        </w:rPr>
        <w:t>On Arguments Over the Tree of Life</w:t>
      </w:r>
      <w:r w:rsidR="00A8608C" w:rsidRPr="00A8608C">
        <w:rPr>
          <w:rFonts w:ascii="Garamond" w:hAnsi="Garamond"/>
        </w:rPr>
        <w:t>”</w:t>
      </w:r>
      <w:r w:rsidRPr="00A8608C">
        <w:rPr>
          <w:rFonts w:ascii="Garamond" w:hAnsi="Garamond"/>
        </w:rPr>
        <w:t>, Questioning the Tree of Life workshop, July 30</w:t>
      </w:r>
      <w:r w:rsidRPr="00A8608C">
        <w:rPr>
          <w:rFonts w:ascii="Garamond" w:hAnsi="Garamond"/>
          <w:vertAlign w:val="superscript"/>
        </w:rPr>
        <w:t>th</w:t>
      </w:r>
      <w:r w:rsidRPr="00A8608C">
        <w:rPr>
          <w:rFonts w:ascii="Garamond" w:hAnsi="Garamond"/>
        </w:rPr>
        <w:t>-August 1</w:t>
      </w:r>
      <w:proofErr w:type="gramStart"/>
      <w:r w:rsidRPr="00A8608C">
        <w:rPr>
          <w:rFonts w:ascii="Garamond" w:hAnsi="Garamond"/>
          <w:vertAlign w:val="superscript"/>
        </w:rPr>
        <w:t>st</w:t>
      </w:r>
      <w:r w:rsidRPr="00A8608C">
        <w:rPr>
          <w:rFonts w:ascii="Garamond" w:hAnsi="Garamond"/>
        </w:rPr>
        <w:t>,  2009</w:t>
      </w:r>
      <w:proofErr w:type="gramEnd"/>
      <w:r w:rsidRPr="00A8608C">
        <w:rPr>
          <w:rFonts w:ascii="Garamond" w:hAnsi="Garamond"/>
        </w:rPr>
        <w:t>, Halifax, Nova Scotia. CANCELLED due to illness.</w:t>
      </w:r>
    </w:p>
    <w:p w14:paraId="540D182F" w14:textId="15DFB3BE" w:rsidR="005D6E33" w:rsidRPr="00A8608C" w:rsidRDefault="005D6E33" w:rsidP="00A8608C">
      <w:pPr>
        <w:ind w:left="720" w:hanging="720"/>
        <w:jc w:val="both"/>
        <w:rPr>
          <w:rFonts w:ascii="Garamond" w:hAnsi="Garamond"/>
        </w:rPr>
      </w:pPr>
      <w:r w:rsidRPr="00A8608C">
        <w:rPr>
          <w:rFonts w:ascii="Garamond" w:hAnsi="Garamond"/>
        </w:rPr>
        <w:lastRenderedPageBreak/>
        <w:t xml:space="preserve">64.  </w:t>
      </w:r>
      <w:r w:rsidR="00A8608C" w:rsidRPr="00A8608C">
        <w:rPr>
          <w:rFonts w:ascii="Garamond" w:hAnsi="Garamond"/>
        </w:rPr>
        <w:t>“</w:t>
      </w:r>
      <w:r w:rsidRPr="00A8608C">
        <w:rPr>
          <w:rFonts w:ascii="Garamond" w:hAnsi="Garamond"/>
        </w:rPr>
        <w:t>Implicit Cognition and Extended Minds, and Vice-Versa: On Some Relationships Between Mind and Society</w:t>
      </w:r>
      <w:r w:rsidR="00A8608C" w:rsidRPr="00A8608C">
        <w:rPr>
          <w:rFonts w:ascii="Garamond" w:hAnsi="Garamond"/>
        </w:rPr>
        <w:t>”</w:t>
      </w:r>
      <w:r w:rsidRPr="00A8608C">
        <w:rPr>
          <w:rFonts w:ascii="Garamond" w:hAnsi="Garamond"/>
        </w:rPr>
        <w:t>, invited symposium on implicit c</w:t>
      </w:r>
      <w:r w:rsidR="00311E2E" w:rsidRPr="00A8608C">
        <w:rPr>
          <w:rFonts w:ascii="Garamond" w:hAnsi="Garamond"/>
        </w:rPr>
        <w:t>ognition, Society for Phil and Psych</w:t>
      </w:r>
      <w:r w:rsidRPr="00A8608C">
        <w:rPr>
          <w:rFonts w:ascii="Garamond" w:hAnsi="Garamond"/>
        </w:rPr>
        <w:t>, 35</w:t>
      </w:r>
      <w:r w:rsidRPr="00A8608C">
        <w:rPr>
          <w:rFonts w:ascii="Garamond" w:hAnsi="Garamond"/>
          <w:vertAlign w:val="superscript"/>
        </w:rPr>
        <w:t>th</w:t>
      </w:r>
      <w:r w:rsidRPr="00A8608C">
        <w:rPr>
          <w:rFonts w:ascii="Garamond" w:hAnsi="Garamond"/>
        </w:rPr>
        <w:t xml:space="preserve"> annual meeting, Indiana </w:t>
      </w:r>
      <w:r w:rsidR="00311E2E" w:rsidRPr="00A8608C">
        <w:rPr>
          <w:rFonts w:ascii="Garamond" w:hAnsi="Garamond"/>
        </w:rPr>
        <w:t>University, Bloomington</w:t>
      </w:r>
      <w:r w:rsidRPr="00A8608C">
        <w:rPr>
          <w:rFonts w:ascii="Garamond" w:hAnsi="Garamond"/>
        </w:rPr>
        <w:t>, June 12-14</w:t>
      </w:r>
      <w:r w:rsidRPr="00A8608C">
        <w:rPr>
          <w:rFonts w:ascii="Garamond" w:hAnsi="Garamond"/>
          <w:vertAlign w:val="superscript"/>
        </w:rPr>
        <w:t>th</w:t>
      </w:r>
      <w:r w:rsidRPr="00A8608C">
        <w:rPr>
          <w:rFonts w:ascii="Garamond" w:hAnsi="Garamond"/>
        </w:rPr>
        <w:t>, 2009.</w:t>
      </w:r>
    </w:p>
    <w:p w14:paraId="15659DD1" w14:textId="6CC19BF0" w:rsidR="005D6E33" w:rsidRPr="00A8608C" w:rsidRDefault="005D6E33" w:rsidP="00A8608C">
      <w:pPr>
        <w:ind w:left="720" w:hanging="720"/>
        <w:jc w:val="both"/>
        <w:rPr>
          <w:rFonts w:ascii="Garamond" w:hAnsi="Garamond"/>
        </w:rPr>
      </w:pPr>
      <w:proofErr w:type="gramStart"/>
      <w:r w:rsidRPr="00A8608C">
        <w:rPr>
          <w:rFonts w:ascii="Garamond" w:hAnsi="Garamond"/>
        </w:rPr>
        <w:t xml:space="preserve">63.  </w:t>
      </w:r>
      <w:r w:rsidR="00A8608C" w:rsidRPr="00A8608C">
        <w:rPr>
          <w:rFonts w:ascii="Garamond" w:hAnsi="Garamond"/>
        </w:rPr>
        <w:t>“</w:t>
      </w:r>
      <w:proofErr w:type="gramEnd"/>
      <w:r w:rsidRPr="00A8608C">
        <w:rPr>
          <w:rFonts w:ascii="Garamond" w:hAnsi="Garamond"/>
        </w:rPr>
        <w:t>The Boundary of the Mind</w:t>
      </w:r>
      <w:r w:rsidR="00A8608C" w:rsidRPr="00A8608C">
        <w:rPr>
          <w:rFonts w:ascii="Garamond" w:hAnsi="Garamond"/>
        </w:rPr>
        <w:t>”</w:t>
      </w:r>
      <w:r w:rsidRPr="00A8608C">
        <w:rPr>
          <w:rFonts w:ascii="Garamond" w:hAnsi="Garamond"/>
        </w:rPr>
        <w:t>.  Keynote address.  Mechanical Engineering Graduate Students Association, 3</w:t>
      </w:r>
      <w:r w:rsidRPr="00A8608C">
        <w:rPr>
          <w:rFonts w:ascii="Garamond" w:hAnsi="Garamond"/>
          <w:vertAlign w:val="superscript"/>
        </w:rPr>
        <w:t>rd</w:t>
      </w:r>
      <w:r w:rsidRPr="00A8608C">
        <w:rPr>
          <w:rFonts w:ascii="Garamond" w:hAnsi="Garamond"/>
        </w:rPr>
        <w:t xml:space="preserve"> annual conference, University of Alberta, March 19</w:t>
      </w:r>
      <w:r w:rsidRPr="00A8608C">
        <w:rPr>
          <w:rFonts w:ascii="Garamond" w:hAnsi="Garamond"/>
          <w:vertAlign w:val="superscript"/>
        </w:rPr>
        <w:t>th</w:t>
      </w:r>
      <w:r w:rsidRPr="00A8608C">
        <w:rPr>
          <w:rFonts w:ascii="Garamond" w:hAnsi="Garamond"/>
        </w:rPr>
        <w:t>, 2009</w:t>
      </w:r>
    </w:p>
    <w:p w14:paraId="76640D20" w14:textId="717BAA3C" w:rsidR="005D6E33" w:rsidRPr="00A8608C" w:rsidRDefault="005D6E33" w:rsidP="00A8608C">
      <w:pPr>
        <w:ind w:left="720" w:hanging="720"/>
        <w:jc w:val="both"/>
        <w:rPr>
          <w:rFonts w:ascii="Garamond" w:hAnsi="Garamond"/>
        </w:rPr>
      </w:pPr>
      <w:r w:rsidRPr="00A8608C">
        <w:rPr>
          <w:rFonts w:ascii="Garamond" w:hAnsi="Garamond"/>
        </w:rPr>
        <w:t xml:space="preserve">62.  </w:t>
      </w:r>
      <w:r w:rsidR="00A8608C" w:rsidRPr="00A8608C">
        <w:rPr>
          <w:rFonts w:ascii="Garamond" w:hAnsi="Garamond"/>
        </w:rPr>
        <w:t>“</w:t>
      </w:r>
      <w:r w:rsidRPr="00A8608C">
        <w:rPr>
          <w:rFonts w:ascii="Garamond" w:hAnsi="Garamond"/>
        </w:rPr>
        <w:t>On Some Recent Arguments about Extended Cognition</w:t>
      </w:r>
      <w:r w:rsidR="00A8608C" w:rsidRPr="00A8608C">
        <w:rPr>
          <w:rFonts w:ascii="Garamond" w:hAnsi="Garamond"/>
        </w:rPr>
        <w:t>”</w:t>
      </w:r>
      <w:r w:rsidRPr="00A8608C">
        <w:rPr>
          <w:rFonts w:ascii="Garamond" w:hAnsi="Garamond"/>
        </w:rPr>
        <w:t>, Mini-conference on cognition and scientific modeling, UNAM, Mexico City, March 12</w:t>
      </w:r>
      <w:r w:rsidRPr="00A8608C">
        <w:rPr>
          <w:rFonts w:ascii="Garamond" w:hAnsi="Garamond"/>
          <w:vertAlign w:val="superscript"/>
        </w:rPr>
        <w:t>th</w:t>
      </w:r>
      <w:r w:rsidRPr="00A8608C">
        <w:rPr>
          <w:rFonts w:ascii="Garamond" w:hAnsi="Garamond"/>
        </w:rPr>
        <w:t>, 2009.</w:t>
      </w:r>
    </w:p>
    <w:p w14:paraId="77587949" w14:textId="680A525D" w:rsidR="005D6E33" w:rsidRPr="00A8608C" w:rsidRDefault="005D6E33" w:rsidP="00A8608C">
      <w:pPr>
        <w:ind w:left="720" w:hanging="720"/>
        <w:jc w:val="both"/>
        <w:rPr>
          <w:rFonts w:ascii="Garamond" w:hAnsi="Garamond"/>
        </w:rPr>
      </w:pPr>
      <w:r w:rsidRPr="00A8608C">
        <w:rPr>
          <w:rFonts w:ascii="Garamond" w:hAnsi="Garamond"/>
        </w:rPr>
        <w:t xml:space="preserve">61.  </w:t>
      </w:r>
      <w:r w:rsidR="00A8608C" w:rsidRPr="00A8608C">
        <w:rPr>
          <w:rFonts w:ascii="Garamond" w:hAnsi="Garamond"/>
        </w:rPr>
        <w:t>“</w:t>
      </w:r>
      <w:r w:rsidRPr="00A8608C">
        <w:rPr>
          <w:rFonts w:ascii="Garamond" w:hAnsi="Garamond"/>
        </w:rPr>
        <w:t>Mind Spread</w:t>
      </w:r>
      <w:r w:rsidR="00A8608C" w:rsidRPr="00A8608C">
        <w:rPr>
          <w:rFonts w:ascii="Garamond" w:hAnsi="Garamond"/>
        </w:rPr>
        <w:t>”</w:t>
      </w:r>
      <w:r w:rsidRPr="00A8608C">
        <w:rPr>
          <w:rFonts w:ascii="Garamond" w:hAnsi="Garamond"/>
        </w:rPr>
        <w:t>, Dept. of Philosophy, University of Colorado, Boulder, March 6</w:t>
      </w:r>
      <w:r w:rsidRPr="00A8608C">
        <w:rPr>
          <w:rFonts w:ascii="Garamond" w:hAnsi="Garamond"/>
          <w:vertAlign w:val="superscript"/>
        </w:rPr>
        <w:t>th</w:t>
      </w:r>
      <w:r w:rsidRPr="00A8608C">
        <w:rPr>
          <w:rFonts w:ascii="Garamond" w:hAnsi="Garamond"/>
        </w:rPr>
        <w:t>, 2009.</w:t>
      </w:r>
    </w:p>
    <w:p w14:paraId="1831DEAE" w14:textId="77777777" w:rsidR="005D6E33" w:rsidRPr="00A8608C" w:rsidRDefault="005D6E33" w:rsidP="00A8608C">
      <w:pPr>
        <w:ind w:left="720" w:hanging="720"/>
        <w:jc w:val="both"/>
        <w:rPr>
          <w:rFonts w:ascii="Garamond" w:hAnsi="Garamond"/>
        </w:rPr>
      </w:pPr>
      <w:r w:rsidRPr="00A8608C">
        <w:rPr>
          <w:rFonts w:ascii="Garamond" w:hAnsi="Garamond"/>
        </w:rPr>
        <w:t>60.  Keynote presentation, The Mind Forum, Helsinki, Finland, September 6</w:t>
      </w:r>
      <w:r w:rsidRPr="00A8608C">
        <w:rPr>
          <w:rFonts w:ascii="Garamond" w:hAnsi="Garamond"/>
          <w:vertAlign w:val="superscript"/>
        </w:rPr>
        <w:t>th</w:t>
      </w:r>
      <w:r w:rsidRPr="00A8608C">
        <w:rPr>
          <w:rFonts w:ascii="Garamond" w:hAnsi="Garamond"/>
        </w:rPr>
        <w:t xml:space="preserve">, being one of two keynotes for a three-day workshop.  See </w:t>
      </w:r>
      <w:hyperlink r:id="rId41" w:history="1">
        <w:r w:rsidRPr="00A8608C">
          <w:rPr>
            <w:rStyle w:val="Hyperlink"/>
            <w:rFonts w:ascii="Garamond" w:hAnsi="Garamond"/>
          </w:rPr>
          <w:t>www.mieliforum.fi/english.html</w:t>
        </w:r>
      </w:hyperlink>
      <w:r w:rsidRPr="00A8608C">
        <w:rPr>
          <w:rFonts w:ascii="Garamond" w:hAnsi="Garamond"/>
          <w:color w:val="000000"/>
          <w:sz w:val="26"/>
        </w:rPr>
        <w:t xml:space="preserve"> </w:t>
      </w:r>
    </w:p>
    <w:p w14:paraId="4C38881C" w14:textId="3F4652DA" w:rsidR="005D6E33" w:rsidRPr="00A8608C" w:rsidRDefault="005D6E33" w:rsidP="00A8608C">
      <w:pPr>
        <w:ind w:left="720" w:hanging="720"/>
        <w:jc w:val="both"/>
        <w:rPr>
          <w:rFonts w:ascii="Garamond" w:hAnsi="Garamond"/>
        </w:rPr>
      </w:pPr>
      <w:r w:rsidRPr="00A8608C">
        <w:rPr>
          <w:rFonts w:ascii="Garamond" w:hAnsi="Garamond"/>
        </w:rPr>
        <w:t xml:space="preserve">59.  </w:t>
      </w:r>
      <w:r w:rsidR="00A8608C" w:rsidRPr="00A8608C">
        <w:rPr>
          <w:rFonts w:ascii="Garamond" w:hAnsi="Garamond"/>
        </w:rPr>
        <w:t>“</w:t>
      </w:r>
      <w:r w:rsidRPr="00A8608C">
        <w:rPr>
          <w:rFonts w:ascii="Garamond" w:hAnsi="Garamond"/>
        </w:rPr>
        <w:t>The Extended Mind</w:t>
      </w:r>
      <w:r w:rsidR="00A8608C" w:rsidRPr="00A8608C">
        <w:rPr>
          <w:rFonts w:ascii="Garamond" w:hAnsi="Garamond"/>
        </w:rPr>
        <w:t>”</w:t>
      </w:r>
      <w:r w:rsidRPr="00A8608C">
        <w:rPr>
          <w:rFonts w:ascii="Garamond" w:hAnsi="Garamond"/>
        </w:rPr>
        <w:t>, keynote presentation, Cognitive Science Summer Institute, Montreal, Quebec, June 29 – July 7</w:t>
      </w:r>
      <w:r w:rsidRPr="00A8608C">
        <w:rPr>
          <w:rFonts w:ascii="Garamond" w:hAnsi="Garamond"/>
          <w:vertAlign w:val="superscript"/>
        </w:rPr>
        <w:t>th</w:t>
      </w:r>
      <w:r w:rsidRPr="00A8608C">
        <w:rPr>
          <w:rFonts w:ascii="Garamond" w:hAnsi="Garamond"/>
        </w:rPr>
        <w:t>, 2008.</w:t>
      </w:r>
    </w:p>
    <w:p w14:paraId="2FCA7E47" w14:textId="0B9DD471" w:rsidR="005D6E33" w:rsidRPr="00A8608C" w:rsidRDefault="005D6E33" w:rsidP="00A8608C">
      <w:pPr>
        <w:ind w:left="720" w:hanging="720"/>
        <w:jc w:val="both"/>
        <w:rPr>
          <w:rFonts w:ascii="Garamond" w:hAnsi="Garamond"/>
        </w:rPr>
      </w:pPr>
      <w:proofErr w:type="gramStart"/>
      <w:r w:rsidRPr="00A8608C">
        <w:rPr>
          <w:rFonts w:ascii="Garamond" w:hAnsi="Garamond"/>
        </w:rPr>
        <w:t xml:space="preserve">58.  </w:t>
      </w:r>
      <w:r w:rsidR="00A8608C" w:rsidRPr="00A8608C">
        <w:rPr>
          <w:rFonts w:ascii="Garamond" w:hAnsi="Garamond"/>
        </w:rPr>
        <w:t>“</w:t>
      </w:r>
      <w:proofErr w:type="gramEnd"/>
      <w:r w:rsidRPr="00A8608C">
        <w:rPr>
          <w:rFonts w:ascii="Garamond" w:hAnsi="Garamond"/>
        </w:rPr>
        <w:t>Normalcy and Sociality</w:t>
      </w:r>
      <w:r w:rsidR="00A8608C" w:rsidRPr="00A8608C">
        <w:rPr>
          <w:rFonts w:ascii="Garamond" w:hAnsi="Garamond"/>
        </w:rPr>
        <w:t>”</w:t>
      </w:r>
      <w:r w:rsidRPr="00A8608C">
        <w:rPr>
          <w:rFonts w:ascii="Garamond" w:hAnsi="Garamond"/>
        </w:rPr>
        <w:t>, Society for the Metaphysics of Science, American Philosophical Association Central Division Meeting, April 17-20, 2008, Chicago, IL.</w:t>
      </w:r>
    </w:p>
    <w:p w14:paraId="065B370C" w14:textId="388006AC" w:rsidR="005D6E33" w:rsidRPr="00A8608C" w:rsidRDefault="005D6E33" w:rsidP="00A8608C">
      <w:pPr>
        <w:ind w:left="720" w:hanging="720"/>
        <w:jc w:val="both"/>
        <w:rPr>
          <w:rFonts w:ascii="Garamond" w:hAnsi="Garamond"/>
        </w:rPr>
      </w:pPr>
      <w:r w:rsidRPr="00A8608C">
        <w:rPr>
          <w:rFonts w:ascii="Garamond" w:hAnsi="Garamond"/>
        </w:rPr>
        <w:t xml:space="preserve">57.  </w:t>
      </w:r>
      <w:r w:rsidR="00A8608C" w:rsidRPr="00A8608C">
        <w:rPr>
          <w:rFonts w:ascii="Garamond" w:hAnsi="Garamond"/>
        </w:rPr>
        <w:t>“</w:t>
      </w:r>
      <w:r w:rsidRPr="00A8608C">
        <w:rPr>
          <w:rFonts w:ascii="Garamond" w:hAnsi="Garamond"/>
        </w:rPr>
        <w:t>Of Kin and Kind: Kinship, Sociality, and Normativity</w:t>
      </w:r>
      <w:r w:rsidR="00A8608C" w:rsidRPr="00A8608C">
        <w:rPr>
          <w:rFonts w:ascii="Garamond" w:hAnsi="Garamond"/>
        </w:rPr>
        <w:t>”</w:t>
      </w:r>
      <w:r w:rsidRPr="00A8608C">
        <w:rPr>
          <w:rFonts w:ascii="Garamond" w:hAnsi="Garamond"/>
        </w:rPr>
        <w:t>, Philosophy, Rice University, March 2008.  CANCELLED due to host disorganization.</w:t>
      </w:r>
    </w:p>
    <w:p w14:paraId="745B853F" w14:textId="519F7115" w:rsidR="005D6E33" w:rsidRPr="00A8608C" w:rsidRDefault="005D6E33" w:rsidP="00A8608C">
      <w:pPr>
        <w:ind w:left="720" w:hanging="720"/>
        <w:jc w:val="both"/>
        <w:rPr>
          <w:rFonts w:ascii="Garamond" w:hAnsi="Garamond"/>
        </w:rPr>
      </w:pPr>
      <w:proofErr w:type="gramStart"/>
      <w:r w:rsidRPr="00A8608C">
        <w:rPr>
          <w:rFonts w:ascii="Garamond" w:hAnsi="Garamond"/>
        </w:rPr>
        <w:t xml:space="preserve">56.  </w:t>
      </w:r>
      <w:r w:rsidR="00A8608C" w:rsidRPr="00A8608C">
        <w:rPr>
          <w:rFonts w:ascii="Garamond" w:hAnsi="Garamond"/>
        </w:rPr>
        <w:t>“</w:t>
      </w:r>
      <w:proofErr w:type="gramEnd"/>
      <w:r w:rsidRPr="00A8608C">
        <w:rPr>
          <w:rFonts w:ascii="Garamond" w:hAnsi="Garamond"/>
        </w:rPr>
        <w:t>Normalcy and Natural Variation in Humans and Other Animals</w:t>
      </w:r>
      <w:r w:rsidR="00A8608C" w:rsidRPr="00A8608C">
        <w:rPr>
          <w:rFonts w:ascii="Garamond" w:hAnsi="Garamond"/>
        </w:rPr>
        <w:t>”</w:t>
      </w:r>
      <w:r w:rsidRPr="00A8608C">
        <w:rPr>
          <w:rFonts w:ascii="Garamond" w:hAnsi="Garamond"/>
        </w:rPr>
        <w:t>, at the conference Understanding Human Variation, Edmonton, September 21-22, 2007.</w:t>
      </w:r>
    </w:p>
    <w:p w14:paraId="7613C36F" w14:textId="75375147" w:rsidR="005D6E33" w:rsidRPr="00A8608C" w:rsidRDefault="005D6E33" w:rsidP="00A8608C">
      <w:pPr>
        <w:ind w:left="720" w:hanging="720"/>
        <w:jc w:val="both"/>
        <w:rPr>
          <w:rFonts w:ascii="Garamond" w:hAnsi="Garamond"/>
        </w:rPr>
      </w:pPr>
      <w:r w:rsidRPr="00A8608C">
        <w:rPr>
          <w:rFonts w:ascii="Garamond" w:hAnsi="Garamond"/>
        </w:rPr>
        <w:t xml:space="preserve">55.  </w:t>
      </w:r>
      <w:r w:rsidR="00A8608C" w:rsidRPr="00A8608C">
        <w:rPr>
          <w:rFonts w:ascii="Garamond" w:hAnsi="Garamond"/>
        </w:rPr>
        <w:t>“</w:t>
      </w:r>
      <w:r w:rsidRPr="00A8608C">
        <w:rPr>
          <w:rFonts w:ascii="Garamond" w:hAnsi="Garamond"/>
        </w:rPr>
        <w:t>Extended Vision</w:t>
      </w:r>
      <w:r w:rsidR="00A8608C" w:rsidRPr="00A8608C">
        <w:rPr>
          <w:rFonts w:ascii="Garamond" w:hAnsi="Garamond"/>
        </w:rPr>
        <w:t>”</w:t>
      </w:r>
      <w:r w:rsidRPr="00A8608C">
        <w:rPr>
          <w:rFonts w:ascii="Garamond" w:hAnsi="Garamond"/>
        </w:rPr>
        <w:t xml:space="preserve"> at the conference Perception, Action, and Consciousness, University of Bristol, July 1 – 3, 2007, organized by Susan Hurley.</w:t>
      </w:r>
    </w:p>
    <w:p w14:paraId="6F3D7BC6" w14:textId="12C8C74C" w:rsidR="005D6E33" w:rsidRPr="00A8608C" w:rsidRDefault="005D6E33" w:rsidP="00A8608C">
      <w:pPr>
        <w:ind w:left="720" w:hanging="720"/>
        <w:jc w:val="both"/>
        <w:rPr>
          <w:rFonts w:ascii="Garamond" w:hAnsi="Garamond"/>
        </w:rPr>
      </w:pPr>
      <w:r w:rsidRPr="00A8608C">
        <w:rPr>
          <w:rFonts w:ascii="Garamond" w:hAnsi="Garamond"/>
        </w:rPr>
        <w:t xml:space="preserve">54.  </w:t>
      </w:r>
      <w:r w:rsidR="00A8608C" w:rsidRPr="00A8608C">
        <w:rPr>
          <w:rFonts w:ascii="Garamond" w:hAnsi="Garamond"/>
        </w:rPr>
        <w:t>“</w:t>
      </w:r>
      <w:r w:rsidRPr="00A8608C">
        <w:rPr>
          <w:rFonts w:ascii="Garamond" w:hAnsi="Garamond"/>
        </w:rPr>
        <w:t>The Extended Mind</w:t>
      </w:r>
      <w:r w:rsidR="00A8608C" w:rsidRPr="00A8608C">
        <w:rPr>
          <w:rFonts w:ascii="Garamond" w:hAnsi="Garamond"/>
        </w:rPr>
        <w:t>”</w:t>
      </w:r>
      <w:r w:rsidRPr="00A8608C">
        <w:rPr>
          <w:rFonts w:ascii="Garamond" w:hAnsi="Garamond"/>
        </w:rPr>
        <w:t>, keynote address, International Society for Theory in Psychology, York University, Toronto, June 18-22, 2007.</w:t>
      </w:r>
    </w:p>
    <w:p w14:paraId="24C23DE9" w14:textId="79B31EFD" w:rsidR="005D6E33" w:rsidRPr="00A8608C" w:rsidRDefault="005D6E33" w:rsidP="00A8608C">
      <w:pPr>
        <w:ind w:left="709" w:hanging="709"/>
        <w:jc w:val="both"/>
        <w:rPr>
          <w:rFonts w:ascii="Garamond" w:hAnsi="Garamond"/>
        </w:rPr>
      </w:pPr>
      <w:r w:rsidRPr="00A8608C">
        <w:rPr>
          <w:rFonts w:ascii="Garamond" w:hAnsi="Garamond"/>
        </w:rPr>
        <w:t>53.  Invited commentary on Brie Gertler</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Content Externalism and the Epistemic Conception of the Self</w:t>
      </w:r>
      <w:r w:rsidR="00A8608C" w:rsidRPr="00A8608C">
        <w:rPr>
          <w:rFonts w:ascii="Garamond" w:hAnsi="Garamond"/>
        </w:rPr>
        <w:t>”</w:t>
      </w:r>
      <w:r w:rsidRPr="00A8608C">
        <w:rPr>
          <w:rFonts w:ascii="Garamond" w:hAnsi="Garamond"/>
        </w:rPr>
        <w:t>, SPP, York, Toronto, June 2007.</w:t>
      </w:r>
    </w:p>
    <w:p w14:paraId="4ACDEB89" w14:textId="77777777"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52.  Invited commentary on Peter Carruthers, </w:t>
      </w:r>
      <w:r w:rsidRPr="00A8608C">
        <w:rPr>
          <w:rFonts w:ascii="Garamond" w:hAnsi="Garamond"/>
          <w:i/>
          <w:color w:val="000000"/>
        </w:rPr>
        <w:t>The Architecture of Mind</w:t>
      </w:r>
      <w:r w:rsidRPr="00A8608C">
        <w:rPr>
          <w:rFonts w:ascii="Garamond" w:hAnsi="Garamond"/>
          <w:color w:val="000000"/>
        </w:rPr>
        <w:t xml:space="preserve"> (Oxford, 2006), American Philosophical Association, Pacific, San Francisco, 21-25</w:t>
      </w:r>
      <w:r w:rsidRPr="00A8608C">
        <w:rPr>
          <w:rFonts w:ascii="Garamond" w:hAnsi="Garamond"/>
          <w:color w:val="000000"/>
          <w:vertAlign w:val="superscript"/>
        </w:rPr>
        <w:t>th</w:t>
      </w:r>
      <w:r w:rsidRPr="00A8608C">
        <w:rPr>
          <w:rFonts w:ascii="Garamond" w:hAnsi="Garamond"/>
          <w:color w:val="000000"/>
        </w:rPr>
        <w:t>, April 2007.</w:t>
      </w:r>
    </w:p>
    <w:p w14:paraId="58D1C314" w14:textId="1CD17507"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51.  </w:t>
      </w:r>
      <w:r w:rsidR="00A8608C" w:rsidRPr="00A8608C">
        <w:rPr>
          <w:rFonts w:ascii="Garamond" w:hAnsi="Garamond"/>
          <w:color w:val="000000"/>
        </w:rPr>
        <w:t>“</w:t>
      </w:r>
      <w:r w:rsidRPr="00A8608C">
        <w:rPr>
          <w:rFonts w:ascii="Garamond" w:hAnsi="Garamond"/>
          <w:color w:val="000000"/>
        </w:rPr>
        <w:t>Group Cognition and Memory</w:t>
      </w:r>
      <w:r w:rsidR="00A8608C" w:rsidRPr="00A8608C">
        <w:rPr>
          <w:rFonts w:ascii="Garamond" w:hAnsi="Garamond"/>
          <w:color w:val="000000"/>
        </w:rPr>
        <w:t>”</w:t>
      </w:r>
      <w:r w:rsidRPr="00A8608C">
        <w:rPr>
          <w:rFonts w:ascii="Garamond" w:hAnsi="Garamond"/>
          <w:color w:val="000000"/>
        </w:rPr>
        <w:t>, Mini-conference on collective memory prior to ICOM-4 (International Conference on Memory), University of New South Wales, Sydney, Australia, July 14, 2006.</w:t>
      </w:r>
    </w:p>
    <w:p w14:paraId="0235CE14" w14:textId="32BD0AC4" w:rsidR="005D6E33" w:rsidRPr="00A8608C" w:rsidRDefault="005D6E33" w:rsidP="00A8608C">
      <w:pPr>
        <w:ind w:left="720" w:hanging="720"/>
        <w:jc w:val="both"/>
        <w:rPr>
          <w:rFonts w:ascii="Garamond" w:hAnsi="Garamond"/>
        </w:rPr>
      </w:pPr>
      <w:r w:rsidRPr="00A8608C">
        <w:rPr>
          <w:rFonts w:ascii="Garamond" w:hAnsi="Garamond"/>
        </w:rPr>
        <w:t xml:space="preserve">50.  </w:t>
      </w:r>
      <w:r w:rsidR="00A8608C" w:rsidRPr="00A8608C">
        <w:rPr>
          <w:rFonts w:ascii="Garamond" w:hAnsi="Garamond"/>
        </w:rPr>
        <w:t>“</w:t>
      </w:r>
      <w:r w:rsidRPr="00A8608C">
        <w:rPr>
          <w:rFonts w:ascii="Garamond" w:hAnsi="Garamond"/>
        </w:rPr>
        <w:t>Meaning Making and the Mind of the Externalist</w:t>
      </w:r>
      <w:r w:rsidR="00A8608C" w:rsidRPr="00A8608C">
        <w:rPr>
          <w:rFonts w:ascii="Garamond" w:hAnsi="Garamond"/>
        </w:rPr>
        <w:t>”</w:t>
      </w:r>
      <w:r w:rsidRPr="00A8608C">
        <w:rPr>
          <w:rFonts w:ascii="Garamond" w:hAnsi="Garamond"/>
        </w:rPr>
        <w:t>, Society for Metaphysics in Science, Central Division, American Philosophical Association, Chicago, April 26-30</w:t>
      </w:r>
      <w:r w:rsidRPr="00A8608C">
        <w:rPr>
          <w:rFonts w:ascii="Garamond" w:hAnsi="Garamond"/>
          <w:vertAlign w:val="superscript"/>
        </w:rPr>
        <w:t>th</w:t>
      </w:r>
      <w:r w:rsidRPr="00A8608C">
        <w:rPr>
          <w:rFonts w:ascii="Garamond" w:hAnsi="Garamond"/>
        </w:rPr>
        <w:t>, 2006.</w:t>
      </w:r>
    </w:p>
    <w:p w14:paraId="652F99C0" w14:textId="698E88E5" w:rsidR="005D6E33" w:rsidRPr="00A8608C" w:rsidRDefault="005D6E33" w:rsidP="00A8608C">
      <w:pPr>
        <w:ind w:left="720" w:hanging="720"/>
        <w:jc w:val="both"/>
        <w:rPr>
          <w:rFonts w:ascii="Garamond" w:hAnsi="Garamond"/>
        </w:rPr>
      </w:pPr>
      <w:r w:rsidRPr="00A8608C">
        <w:rPr>
          <w:rFonts w:ascii="Garamond" w:hAnsi="Garamond"/>
        </w:rPr>
        <w:t xml:space="preserve">49.  </w:t>
      </w:r>
      <w:r w:rsidR="00A8608C" w:rsidRPr="00A8608C">
        <w:rPr>
          <w:rFonts w:ascii="Garamond" w:hAnsi="Garamond"/>
        </w:rPr>
        <w:t>“</w:t>
      </w:r>
      <w:r w:rsidRPr="00A8608C">
        <w:rPr>
          <w:rFonts w:ascii="Garamond" w:hAnsi="Garamond"/>
        </w:rPr>
        <w:t>Really Extending the Mind</w:t>
      </w:r>
      <w:r w:rsidR="00A8608C" w:rsidRPr="00A8608C">
        <w:rPr>
          <w:rFonts w:ascii="Garamond" w:hAnsi="Garamond"/>
        </w:rPr>
        <w:t>”</w:t>
      </w:r>
      <w:r w:rsidRPr="00A8608C">
        <w:rPr>
          <w:rFonts w:ascii="Garamond" w:hAnsi="Garamond"/>
        </w:rPr>
        <w:t>, invited commentary on a paper by Robert Rupert (U of Colorado) in a session on extended cognition convened by Carl Gillett, Central Division, American Philosophical Association, Chicago, April 26-30</w:t>
      </w:r>
      <w:r w:rsidRPr="00A8608C">
        <w:rPr>
          <w:rFonts w:ascii="Garamond" w:hAnsi="Garamond"/>
          <w:vertAlign w:val="superscript"/>
        </w:rPr>
        <w:t>th</w:t>
      </w:r>
      <w:r w:rsidRPr="00A8608C">
        <w:rPr>
          <w:rFonts w:ascii="Garamond" w:hAnsi="Garamond"/>
        </w:rPr>
        <w:t>, 2006.</w:t>
      </w:r>
    </w:p>
    <w:p w14:paraId="6E2A3557" w14:textId="3B2CEEA6" w:rsidR="005D6E33" w:rsidRPr="00A8608C" w:rsidRDefault="005D6E33" w:rsidP="00A8608C">
      <w:pPr>
        <w:ind w:left="720" w:hanging="720"/>
        <w:jc w:val="both"/>
        <w:rPr>
          <w:rFonts w:ascii="Garamond" w:hAnsi="Garamond"/>
        </w:rPr>
      </w:pPr>
      <w:r w:rsidRPr="00A8608C">
        <w:rPr>
          <w:rFonts w:ascii="Garamond" w:hAnsi="Garamond"/>
        </w:rPr>
        <w:t xml:space="preserve">48.  </w:t>
      </w:r>
      <w:r w:rsidR="00A8608C" w:rsidRPr="00A8608C">
        <w:rPr>
          <w:rFonts w:ascii="Garamond" w:hAnsi="Garamond"/>
        </w:rPr>
        <w:t>“</w:t>
      </w:r>
      <w:r w:rsidRPr="00A8608C">
        <w:rPr>
          <w:rFonts w:ascii="Garamond" w:hAnsi="Garamond"/>
        </w:rPr>
        <w:t>How to Situate Cognition: Letting Nature Take its Course</w:t>
      </w:r>
      <w:r w:rsidR="00A8608C" w:rsidRPr="00A8608C">
        <w:rPr>
          <w:rFonts w:ascii="Garamond" w:hAnsi="Garamond"/>
        </w:rPr>
        <w:t>”</w:t>
      </w:r>
      <w:r w:rsidRPr="00A8608C">
        <w:rPr>
          <w:rFonts w:ascii="Garamond" w:hAnsi="Garamond"/>
        </w:rPr>
        <w:t>, Department of Philosophy, University of Maryland, College Park, April 26</w:t>
      </w:r>
      <w:r w:rsidRPr="00A8608C">
        <w:rPr>
          <w:rFonts w:ascii="Garamond" w:hAnsi="Garamond"/>
          <w:vertAlign w:val="superscript"/>
        </w:rPr>
        <w:t>th</w:t>
      </w:r>
      <w:r w:rsidRPr="00A8608C">
        <w:rPr>
          <w:rFonts w:ascii="Garamond" w:hAnsi="Garamond"/>
        </w:rPr>
        <w:t>, 2006.</w:t>
      </w:r>
    </w:p>
    <w:p w14:paraId="644D2C3C" w14:textId="77777777" w:rsidR="005D6E33" w:rsidRPr="00A8608C" w:rsidRDefault="005D6E33" w:rsidP="00A8608C">
      <w:pPr>
        <w:ind w:left="720" w:hanging="720"/>
        <w:jc w:val="both"/>
        <w:rPr>
          <w:rFonts w:ascii="Garamond" w:hAnsi="Garamond"/>
        </w:rPr>
      </w:pPr>
      <w:r w:rsidRPr="00A8608C">
        <w:rPr>
          <w:rFonts w:ascii="Garamond" w:hAnsi="Garamond"/>
        </w:rPr>
        <w:t xml:space="preserve">47.  Discussion round table contribution on </w:t>
      </w:r>
      <w:r w:rsidRPr="00A8608C">
        <w:rPr>
          <w:rFonts w:ascii="Garamond" w:hAnsi="Garamond"/>
          <w:i/>
        </w:rPr>
        <w:t>Genes and the Agents of Life</w:t>
      </w:r>
      <w:r w:rsidRPr="00A8608C">
        <w:rPr>
          <w:rFonts w:ascii="Garamond" w:hAnsi="Garamond"/>
        </w:rPr>
        <w:t>, District of Columbia History and Philosophy of Biology Group, April 25</w:t>
      </w:r>
      <w:r w:rsidRPr="00A8608C">
        <w:rPr>
          <w:rFonts w:ascii="Garamond" w:hAnsi="Garamond"/>
          <w:vertAlign w:val="superscript"/>
        </w:rPr>
        <w:t>th</w:t>
      </w:r>
      <w:r w:rsidRPr="00A8608C">
        <w:rPr>
          <w:rFonts w:ascii="Garamond" w:hAnsi="Garamond"/>
        </w:rPr>
        <w:t>, 2006.</w:t>
      </w:r>
    </w:p>
    <w:p w14:paraId="7FA6EDB5" w14:textId="3957B850" w:rsidR="005D6E33" w:rsidRPr="00A8608C" w:rsidRDefault="005D6E33" w:rsidP="00A8608C">
      <w:pPr>
        <w:ind w:left="720" w:hanging="720"/>
        <w:jc w:val="both"/>
        <w:rPr>
          <w:rFonts w:ascii="Garamond" w:hAnsi="Garamond"/>
        </w:rPr>
      </w:pPr>
      <w:r w:rsidRPr="00A8608C">
        <w:rPr>
          <w:rFonts w:ascii="Garamond" w:hAnsi="Garamond"/>
        </w:rPr>
        <w:t>46.  Precis and Replies,</w:t>
      </w:r>
      <w:r w:rsidR="00311E2E" w:rsidRPr="00A8608C">
        <w:rPr>
          <w:rFonts w:ascii="Garamond" w:hAnsi="Garamond"/>
        </w:rPr>
        <w:t xml:space="preserve"> Author Meets Critics,</w:t>
      </w:r>
      <w:r w:rsidRPr="00A8608C">
        <w:rPr>
          <w:rFonts w:ascii="Garamond" w:hAnsi="Garamond"/>
        </w:rPr>
        <w:t xml:space="preserve"> </w:t>
      </w:r>
      <w:r w:rsidRPr="00A8608C">
        <w:rPr>
          <w:rFonts w:ascii="Garamond" w:hAnsi="Garamond"/>
          <w:i/>
        </w:rPr>
        <w:t>Boundaries of the Mind</w:t>
      </w:r>
      <w:r w:rsidRPr="00A8608C">
        <w:rPr>
          <w:rFonts w:ascii="Garamond" w:hAnsi="Garamond"/>
        </w:rPr>
        <w:t xml:space="preserve"> and </w:t>
      </w:r>
      <w:r w:rsidRPr="00A8608C">
        <w:rPr>
          <w:rFonts w:ascii="Garamond" w:hAnsi="Garamond"/>
          <w:i/>
        </w:rPr>
        <w:t>Genes and the Agents of Life</w:t>
      </w:r>
      <w:r w:rsidRPr="00A8608C">
        <w:rPr>
          <w:rFonts w:ascii="Garamond" w:hAnsi="Garamond"/>
          <w:b/>
        </w:rPr>
        <w:t xml:space="preserve">, </w:t>
      </w:r>
      <w:r w:rsidRPr="00A8608C">
        <w:rPr>
          <w:rFonts w:ascii="Garamond" w:hAnsi="Garamond"/>
        </w:rPr>
        <w:t>American Philosophical Association, Pa</w:t>
      </w:r>
      <w:r w:rsidR="00311E2E" w:rsidRPr="00A8608C">
        <w:rPr>
          <w:rFonts w:ascii="Garamond" w:hAnsi="Garamond"/>
        </w:rPr>
        <w:t>cific Division, Portland</w:t>
      </w:r>
      <w:r w:rsidRPr="00A8608C">
        <w:rPr>
          <w:rFonts w:ascii="Garamond" w:hAnsi="Garamond"/>
        </w:rPr>
        <w:t>, March 26-29, 2006.</w:t>
      </w:r>
    </w:p>
    <w:p w14:paraId="41FA38E2" w14:textId="3703A67E" w:rsidR="005D6E33" w:rsidRPr="00A8608C" w:rsidRDefault="005D6E33" w:rsidP="00A8608C">
      <w:pPr>
        <w:ind w:left="720" w:hanging="720"/>
        <w:jc w:val="both"/>
        <w:rPr>
          <w:rFonts w:ascii="Garamond" w:hAnsi="Garamond"/>
        </w:rPr>
      </w:pPr>
      <w:r w:rsidRPr="00A8608C">
        <w:rPr>
          <w:rFonts w:ascii="Garamond" w:hAnsi="Garamond"/>
        </w:rPr>
        <w:t>45.  Author Meets Critics session on Mohan Matthen</w:t>
      </w:r>
      <w:r w:rsidR="00682D04">
        <w:rPr>
          <w:rFonts w:ascii="Garamond" w:hAnsi="Garamond"/>
        </w:rPr>
        <w:t>’</w:t>
      </w:r>
      <w:r w:rsidRPr="00A8608C">
        <w:rPr>
          <w:rFonts w:ascii="Garamond" w:hAnsi="Garamond"/>
        </w:rPr>
        <w:t xml:space="preserve">s </w:t>
      </w:r>
      <w:r w:rsidRPr="004A50FE">
        <w:rPr>
          <w:rFonts w:ascii="Garamond" w:hAnsi="Garamond"/>
          <w:i/>
        </w:rPr>
        <w:t>Seeing, Doing, and Knowing</w:t>
      </w:r>
      <w:r w:rsidRPr="00A8608C">
        <w:rPr>
          <w:rFonts w:ascii="Garamond" w:hAnsi="Garamond"/>
        </w:rPr>
        <w:t xml:space="preserve"> (Oxford, 2004).  Western Canadian Philosophical Association, Winnipeg, October 7-9</w:t>
      </w:r>
      <w:r w:rsidRPr="00A8608C">
        <w:rPr>
          <w:rFonts w:ascii="Garamond" w:hAnsi="Garamond"/>
          <w:vertAlign w:val="superscript"/>
        </w:rPr>
        <w:t>th</w:t>
      </w:r>
      <w:r w:rsidRPr="00A8608C">
        <w:rPr>
          <w:rFonts w:ascii="Garamond" w:hAnsi="Garamond"/>
        </w:rPr>
        <w:t>, 2005.</w:t>
      </w:r>
    </w:p>
    <w:p w14:paraId="376500F5" w14:textId="52692065" w:rsidR="005D6E33" w:rsidRPr="00A8608C" w:rsidRDefault="005D6E33" w:rsidP="00A8608C">
      <w:pPr>
        <w:ind w:left="720" w:hanging="720"/>
        <w:jc w:val="both"/>
        <w:rPr>
          <w:rFonts w:ascii="Garamond" w:hAnsi="Garamond"/>
        </w:rPr>
      </w:pPr>
      <w:r w:rsidRPr="00A8608C">
        <w:rPr>
          <w:rFonts w:ascii="Garamond" w:hAnsi="Garamond"/>
        </w:rPr>
        <w:t xml:space="preserve">44.  </w:t>
      </w:r>
      <w:r w:rsidR="00A8608C" w:rsidRPr="00A8608C">
        <w:rPr>
          <w:rFonts w:ascii="Garamond" w:hAnsi="Garamond"/>
        </w:rPr>
        <w:t>“</w:t>
      </w:r>
      <w:r w:rsidRPr="00A8608C">
        <w:rPr>
          <w:rFonts w:ascii="Garamond" w:hAnsi="Garamond"/>
        </w:rPr>
        <w:t>A Puzzle About Constitution</w:t>
      </w:r>
      <w:r w:rsidR="00A8608C" w:rsidRPr="00A8608C">
        <w:rPr>
          <w:rFonts w:ascii="Garamond" w:hAnsi="Garamond"/>
        </w:rPr>
        <w:t>”</w:t>
      </w:r>
      <w:r w:rsidRPr="00A8608C">
        <w:rPr>
          <w:rFonts w:ascii="Garamond" w:hAnsi="Garamond"/>
        </w:rPr>
        <w:t>, Philosophy, University of Auckland, June 20</w:t>
      </w:r>
      <w:r w:rsidRPr="00A8608C">
        <w:rPr>
          <w:rFonts w:ascii="Garamond" w:hAnsi="Garamond"/>
          <w:vertAlign w:val="superscript"/>
        </w:rPr>
        <w:t>th</w:t>
      </w:r>
      <w:r w:rsidRPr="00A8608C">
        <w:rPr>
          <w:rFonts w:ascii="Garamond" w:hAnsi="Garamond"/>
        </w:rPr>
        <w:t>, 2005.</w:t>
      </w:r>
    </w:p>
    <w:p w14:paraId="38E27C17" w14:textId="77777777" w:rsidR="005D6E33" w:rsidRPr="00A8608C" w:rsidRDefault="005D6E33" w:rsidP="00A8608C">
      <w:pPr>
        <w:ind w:left="720" w:hanging="720"/>
        <w:jc w:val="both"/>
        <w:rPr>
          <w:rFonts w:ascii="Garamond" w:hAnsi="Garamond"/>
        </w:rPr>
      </w:pPr>
      <w:r w:rsidRPr="00A8608C">
        <w:rPr>
          <w:rFonts w:ascii="Garamond" w:hAnsi="Garamond"/>
        </w:rPr>
        <w:t xml:space="preserve">43.  Discussion round table contribution, based on </w:t>
      </w:r>
      <w:r w:rsidRPr="00A8608C">
        <w:rPr>
          <w:rFonts w:ascii="Garamond" w:hAnsi="Garamond"/>
          <w:i/>
        </w:rPr>
        <w:t>Genes and the Agents of Life</w:t>
      </w:r>
      <w:r w:rsidRPr="00A8608C">
        <w:rPr>
          <w:rFonts w:ascii="Garamond" w:hAnsi="Garamond"/>
        </w:rPr>
        <w:t xml:space="preserve"> and </w:t>
      </w:r>
      <w:r w:rsidRPr="00A8608C">
        <w:rPr>
          <w:rFonts w:ascii="Garamond" w:hAnsi="Garamond"/>
          <w:i/>
        </w:rPr>
        <w:t>Boundaries of the Mind</w:t>
      </w:r>
      <w:r w:rsidRPr="00A8608C">
        <w:rPr>
          <w:rFonts w:ascii="Garamond" w:hAnsi="Garamond"/>
        </w:rPr>
        <w:t>, Konrad Lorenz Institute, Vienna, January 14</w:t>
      </w:r>
      <w:r w:rsidRPr="00A8608C">
        <w:rPr>
          <w:rFonts w:ascii="Garamond" w:hAnsi="Garamond"/>
          <w:vertAlign w:val="superscript"/>
        </w:rPr>
        <w:t>th</w:t>
      </w:r>
      <w:r w:rsidRPr="00A8608C">
        <w:rPr>
          <w:rFonts w:ascii="Garamond" w:hAnsi="Garamond"/>
        </w:rPr>
        <w:t>, 2005.</w:t>
      </w:r>
    </w:p>
    <w:p w14:paraId="63BF43F6" w14:textId="5C884233" w:rsidR="005D6E33" w:rsidRPr="00A8608C" w:rsidRDefault="005D6E33" w:rsidP="00A8608C">
      <w:pPr>
        <w:ind w:left="720" w:hanging="720"/>
        <w:jc w:val="both"/>
        <w:rPr>
          <w:rFonts w:ascii="Garamond" w:hAnsi="Garamond"/>
        </w:rPr>
      </w:pPr>
      <w:r w:rsidRPr="00A8608C">
        <w:rPr>
          <w:rFonts w:ascii="Garamond" w:hAnsi="Garamond"/>
        </w:rPr>
        <w:t xml:space="preserve">41-42.  </w:t>
      </w:r>
      <w:r w:rsidR="00A8608C" w:rsidRPr="00A8608C">
        <w:rPr>
          <w:rFonts w:ascii="Garamond" w:hAnsi="Garamond"/>
        </w:rPr>
        <w:t>“</w:t>
      </w:r>
      <w:r w:rsidRPr="00A8608C">
        <w:rPr>
          <w:rFonts w:ascii="Garamond" w:hAnsi="Garamond"/>
        </w:rPr>
        <w:t>The Group Mind Hypothesis in the Biological and the Social Sciences: Past and Present</w:t>
      </w:r>
      <w:r w:rsidR="00A8608C" w:rsidRPr="00A8608C">
        <w:rPr>
          <w:rFonts w:ascii="Garamond" w:hAnsi="Garamond"/>
        </w:rPr>
        <w:t>”</w:t>
      </w:r>
      <w:r w:rsidRPr="00A8608C">
        <w:rPr>
          <w:rFonts w:ascii="Garamond" w:hAnsi="Garamond"/>
        </w:rPr>
        <w:t>, Konrad Lorenz Institute Winter Seminar Series, Vienna, January 13</w:t>
      </w:r>
      <w:r w:rsidRPr="00A8608C">
        <w:rPr>
          <w:rFonts w:ascii="Garamond" w:hAnsi="Garamond"/>
          <w:vertAlign w:val="superscript"/>
        </w:rPr>
        <w:t>th</w:t>
      </w:r>
      <w:r w:rsidRPr="00A8608C">
        <w:rPr>
          <w:rFonts w:ascii="Garamond" w:hAnsi="Garamond"/>
        </w:rPr>
        <w:t xml:space="preserve">, 2005.  Version </w:t>
      </w:r>
      <w:r w:rsidR="00311E2E" w:rsidRPr="00A8608C">
        <w:rPr>
          <w:rFonts w:ascii="Garamond" w:hAnsi="Garamond"/>
        </w:rPr>
        <w:t xml:space="preserve">also given to </w:t>
      </w:r>
      <w:r w:rsidRPr="00A8608C">
        <w:rPr>
          <w:rFonts w:ascii="Garamond" w:hAnsi="Garamond"/>
        </w:rPr>
        <w:t>Philosophy, Central European Univers</w:t>
      </w:r>
      <w:r w:rsidR="00311E2E" w:rsidRPr="00A8608C">
        <w:rPr>
          <w:rFonts w:ascii="Garamond" w:hAnsi="Garamond"/>
        </w:rPr>
        <w:t>ity, Budapest, Jan</w:t>
      </w:r>
      <w:r w:rsidRPr="00A8608C">
        <w:rPr>
          <w:rFonts w:ascii="Garamond" w:hAnsi="Garamond"/>
        </w:rPr>
        <w:t xml:space="preserve"> 19</w:t>
      </w:r>
      <w:r w:rsidRPr="00A8608C">
        <w:rPr>
          <w:rFonts w:ascii="Garamond" w:hAnsi="Garamond"/>
          <w:vertAlign w:val="superscript"/>
        </w:rPr>
        <w:t>th</w:t>
      </w:r>
      <w:r w:rsidRPr="00A8608C">
        <w:rPr>
          <w:rFonts w:ascii="Garamond" w:hAnsi="Garamond"/>
        </w:rPr>
        <w:t>, 2005.</w:t>
      </w:r>
    </w:p>
    <w:p w14:paraId="3B9F2AC1" w14:textId="69F530E7" w:rsidR="005D6E33" w:rsidRPr="00A8608C" w:rsidRDefault="005D6E33" w:rsidP="00A8608C">
      <w:pPr>
        <w:ind w:left="720" w:hanging="720"/>
        <w:jc w:val="both"/>
        <w:rPr>
          <w:rFonts w:ascii="Garamond" w:hAnsi="Garamond"/>
        </w:rPr>
      </w:pPr>
      <w:r w:rsidRPr="00A8608C">
        <w:rPr>
          <w:rFonts w:ascii="Garamond" w:hAnsi="Garamond"/>
        </w:rPr>
        <w:t xml:space="preserve">40. </w:t>
      </w:r>
      <w:r w:rsidR="00A8608C" w:rsidRPr="00A8608C">
        <w:rPr>
          <w:rFonts w:ascii="Garamond" w:hAnsi="Garamond"/>
        </w:rPr>
        <w:t>“</w:t>
      </w:r>
      <w:r w:rsidRPr="00A8608C">
        <w:rPr>
          <w:rFonts w:ascii="Garamond" w:hAnsi="Garamond"/>
        </w:rPr>
        <w:t>Group-Level Memory: What it is (and isn</w:t>
      </w:r>
      <w:r w:rsidR="00682D04">
        <w:rPr>
          <w:rFonts w:ascii="Garamond" w:hAnsi="Garamond"/>
        </w:rPr>
        <w:t>’</w:t>
      </w:r>
      <w:r w:rsidRPr="00A8608C">
        <w:rPr>
          <w:rFonts w:ascii="Garamond" w:hAnsi="Garamond"/>
        </w:rPr>
        <w:t>t), and Why it Matters to the Biological and Social Sciences</w:t>
      </w:r>
      <w:r w:rsidR="00A8608C" w:rsidRPr="00A8608C">
        <w:rPr>
          <w:rFonts w:ascii="Garamond" w:hAnsi="Garamond"/>
        </w:rPr>
        <w:t>”</w:t>
      </w:r>
      <w:r w:rsidRPr="00A8608C">
        <w:rPr>
          <w:rFonts w:ascii="Garamond" w:hAnsi="Garamond"/>
        </w:rPr>
        <w:t>, Workshop on Memory, Media, and Social Theory, Macquarie University, December 2-3</w:t>
      </w:r>
      <w:r w:rsidRPr="00A8608C">
        <w:rPr>
          <w:rFonts w:ascii="Garamond" w:hAnsi="Garamond"/>
          <w:vertAlign w:val="superscript"/>
        </w:rPr>
        <w:t>rd</w:t>
      </w:r>
      <w:r w:rsidRPr="00A8608C">
        <w:rPr>
          <w:rFonts w:ascii="Garamond" w:hAnsi="Garamond"/>
        </w:rPr>
        <w:t>, 2004</w:t>
      </w:r>
    </w:p>
    <w:p w14:paraId="643807A7" w14:textId="713AF8C8" w:rsidR="005D6E33" w:rsidRPr="00A8608C" w:rsidRDefault="005D6E33" w:rsidP="00A8608C">
      <w:pPr>
        <w:ind w:left="720" w:hanging="720"/>
        <w:jc w:val="both"/>
        <w:rPr>
          <w:rFonts w:ascii="Garamond" w:hAnsi="Garamond"/>
        </w:rPr>
      </w:pPr>
      <w:r w:rsidRPr="00A8608C">
        <w:rPr>
          <w:rFonts w:ascii="Garamond" w:hAnsi="Garamond"/>
        </w:rPr>
        <w:lastRenderedPageBreak/>
        <w:t xml:space="preserve">39.  </w:t>
      </w:r>
      <w:r w:rsidR="00A8608C" w:rsidRPr="00A8608C">
        <w:rPr>
          <w:rFonts w:ascii="Garamond" w:hAnsi="Garamond"/>
        </w:rPr>
        <w:t>“</w:t>
      </w:r>
      <w:r w:rsidRPr="00A8608C">
        <w:rPr>
          <w:rFonts w:ascii="Garamond" w:hAnsi="Garamond"/>
        </w:rPr>
        <w:t>Organisms as Agents of Life</w:t>
      </w:r>
      <w:r w:rsidR="00A8608C" w:rsidRPr="00A8608C">
        <w:rPr>
          <w:rFonts w:ascii="Garamond" w:hAnsi="Garamond"/>
        </w:rPr>
        <w:t>”</w:t>
      </w:r>
      <w:r w:rsidRPr="00A8608C">
        <w:rPr>
          <w:rFonts w:ascii="Garamond" w:hAnsi="Garamond"/>
        </w:rPr>
        <w:t>, Philosophy, Research School of Social Sciences, Australian National University, November 25</w:t>
      </w:r>
      <w:r w:rsidRPr="00A8608C">
        <w:rPr>
          <w:rFonts w:ascii="Garamond" w:hAnsi="Garamond"/>
          <w:vertAlign w:val="superscript"/>
        </w:rPr>
        <w:t>th</w:t>
      </w:r>
      <w:r w:rsidRPr="00A8608C">
        <w:rPr>
          <w:rFonts w:ascii="Garamond" w:hAnsi="Garamond"/>
        </w:rPr>
        <w:t>, 2004.</w:t>
      </w:r>
    </w:p>
    <w:p w14:paraId="548A6DD4" w14:textId="562E3B03" w:rsidR="005D6E33" w:rsidRPr="00A8608C" w:rsidRDefault="005D6E33" w:rsidP="00A8608C">
      <w:pPr>
        <w:ind w:left="720" w:hanging="720"/>
        <w:jc w:val="both"/>
        <w:rPr>
          <w:rFonts w:ascii="Garamond" w:hAnsi="Garamond"/>
        </w:rPr>
      </w:pPr>
      <w:r w:rsidRPr="00A8608C">
        <w:rPr>
          <w:rFonts w:ascii="Garamond" w:hAnsi="Garamond"/>
        </w:rPr>
        <w:t xml:space="preserve">37-38.  </w:t>
      </w:r>
      <w:r w:rsidR="00A8608C" w:rsidRPr="00A8608C">
        <w:rPr>
          <w:rFonts w:ascii="Garamond" w:hAnsi="Garamond"/>
        </w:rPr>
        <w:t>“</w:t>
      </w:r>
      <w:r w:rsidRPr="00A8608C">
        <w:rPr>
          <w:rFonts w:ascii="Garamond" w:hAnsi="Garamond"/>
        </w:rPr>
        <w:t>A Puzzle About Constitution: Cohesive Physical Mereology and the Relational / Intrinsic Constraint</w:t>
      </w:r>
      <w:r w:rsidR="00A8608C" w:rsidRPr="00A8608C">
        <w:rPr>
          <w:rFonts w:ascii="Garamond" w:hAnsi="Garamond"/>
        </w:rPr>
        <w:t>”</w:t>
      </w:r>
      <w:r w:rsidRPr="00A8608C">
        <w:rPr>
          <w:rFonts w:ascii="Garamond" w:hAnsi="Garamond"/>
        </w:rPr>
        <w:t>, Philosophy, University of Queensland, November 26</w:t>
      </w:r>
      <w:r w:rsidRPr="00A8608C">
        <w:rPr>
          <w:rFonts w:ascii="Garamond" w:hAnsi="Garamond"/>
          <w:vertAlign w:val="superscript"/>
        </w:rPr>
        <w:t>th</w:t>
      </w:r>
      <w:r w:rsidRPr="00A8608C">
        <w:rPr>
          <w:rFonts w:ascii="Garamond" w:hAnsi="Garamond"/>
        </w:rPr>
        <w:t>, and Philosophy, University of Sydney, 20</w:t>
      </w:r>
      <w:r w:rsidRPr="00A8608C">
        <w:rPr>
          <w:rFonts w:ascii="Garamond" w:hAnsi="Garamond"/>
          <w:vertAlign w:val="superscript"/>
        </w:rPr>
        <w:t>th</w:t>
      </w:r>
      <w:r w:rsidRPr="00A8608C">
        <w:rPr>
          <w:rFonts w:ascii="Garamond" w:hAnsi="Garamond"/>
        </w:rPr>
        <w:t xml:space="preserve"> </w:t>
      </w:r>
      <w:proofErr w:type="gramStart"/>
      <w:r w:rsidRPr="00A8608C">
        <w:rPr>
          <w:rFonts w:ascii="Garamond" w:hAnsi="Garamond"/>
        </w:rPr>
        <w:t>September,</w:t>
      </w:r>
      <w:proofErr w:type="gramEnd"/>
      <w:r w:rsidRPr="00A8608C">
        <w:rPr>
          <w:rFonts w:ascii="Garamond" w:hAnsi="Garamond"/>
        </w:rPr>
        <w:t xml:space="preserve"> 2004.</w:t>
      </w:r>
    </w:p>
    <w:p w14:paraId="5DA447E3" w14:textId="7B581B60" w:rsidR="005D6E33" w:rsidRPr="00A8608C" w:rsidRDefault="005D6E33" w:rsidP="00A8608C">
      <w:pPr>
        <w:ind w:left="720" w:hanging="720"/>
        <w:jc w:val="both"/>
        <w:rPr>
          <w:rFonts w:ascii="Garamond" w:hAnsi="Garamond"/>
        </w:rPr>
      </w:pPr>
      <w:proofErr w:type="gramStart"/>
      <w:r w:rsidRPr="00A8608C">
        <w:rPr>
          <w:rFonts w:ascii="Garamond" w:hAnsi="Garamond"/>
        </w:rPr>
        <w:t xml:space="preserve">36.  </w:t>
      </w:r>
      <w:r w:rsidR="00A8608C" w:rsidRPr="00A8608C">
        <w:rPr>
          <w:rFonts w:ascii="Garamond" w:hAnsi="Garamond"/>
        </w:rPr>
        <w:t>“</w:t>
      </w:r>
      <w:proofErr w:type="gramEnd"/>
      <w:r w:rsidRPr="00A8608C">
        <w:rPr>
          <w:rFonts w:ascii="Garamond" w:hAnsi="Garamond"/>
        </w:rPr>
        <w:t>Non-Mereological Constitution, Persons, and Metaphysics</w:t>
      </w:r>
      <w:r w:rsidR="00A8608C" w:rsidRPr="00A8608C">
        <w:rPr>
          <w:rFonts w:ascii="Garamond" w:hAnsi="Garamond"/>
        </w:rPr>
        <w:t>”</w:t>
      </w:r>
      <w:r w:rsidRPr="00A8608C">
        <w:rPr>
          <w:rFonts w:ascii="Garamond" w:hAnsi="Garamond"/>
        </w:rPr>
        <w:t>, Philosophy, Monash University, 17</w:t>
      </w:r>
      <w:r w:rsidRPr="00A8608C">
        <w:rPr>
          <w:rFonts w:ascii="Garamond" w:hAnsi="Garamond"/>
          <w:vertAlign w:val="superscript"/>
        </w:rPr>
        <w:t>th</w:t>
      </w:r>
      <w:r w:rsidRPr="00A8608C">
        <w:rPr>
          <w:rFonts w:ascii="Garamond" w:hAnsi="Garamond"/>
        </w:rPr>
        <w:t xml:space="preserve"> September, 2004.</w:t>
      </w:r>
    </w:p>
    <w:p w14:paraId="0266C28F" w14:textId="6C7C49DA" w:rsidR="005D6E33" w:rsidRPr="00A8608C" w:rsidRDefault="005D6E33" w:rsidP="00A8608C">
      <w:pPr>
        <w:ind w:left="720" w:hanging="720"/>
        <w:jc w:val="both"/>
        <w:rPr>
          <w:rFonts w:ascii="Garamond" w:hAnsi="Garamond"/>
        </w:rPr>
      </w:pPr>
      <w:proofErr w:type="gramStart"/>
      <w:r w:rsidRPr="00A8608C">
        <w:rPr>
          <w:rFonts w:ascii="Garamond" w:hAnsi="Garamond"/>
        </w:rPr>
        <w:t xml:space="preserve">35.  </w:t>
      </w:r>
      <w:r w:rsidR="00A8608C" w:rsidRPr="00A8608C">
        <w:rPr>
          <w:rFonts w:ascii="Garamond" w:hAnsi="Garamond"/>
        </w:rPr>
        <w:t>“</w:t>
      </w:r>
      <w:proofErr w:type="gramEnd"/>
      <w:r w:rsidRPr="00A8608C">
        <w:rPr>
          <w:rFonts w:ascii="Garamond" w:hAnsi="Garamond"/>
        </w:rPr>
        <w:t>The Agents of Life</w:t>
      </w:r>
      <w:r w:rsidR="00A8608C" w:rsidRPr="00A8608C">
        <w:rPr>
          <w:rFonts w:ascii="Garamond" w:hAnsi="Garamond"/>
        </w:rPr>
        <w:t>”</w:t>
      </w:r>
      <w:r w:rsidRPr="00A8608C">
        <w:rPr>
          <w:rFonts w:ascii="Garamond" w:hAnsi="Garamond"/>
        </w:rPr>
        <w:t>, Philosophy, University of Melbourne, 16</w:t>
      </w:r>
      <w:r w:rsidRPr="00A8608C">
        <w:rPr>
          <w:rFonts w:ascii="Garamond" w:hAnsi="Garamond"/>
          <w:vertAlign w:val="superscript"/>
        </w:rPr>
        <w:t>th</w:t>
      </w:r>
      <w:r w:rsidRPr="00A8608C">
        <w:rPr>
          <w:rFonts w:ascii="Garamond" w:hAnsi="Garamond"/>
        </w:rPr>
        <w:t xml:space="preserve"> September, 2004.</w:t>
      </w:r>
    </w:p>
    <w:p w14:paraId="3B429B6D" w14:textId="181ACE2D" w:rsidR="005D6E33" w:rsidRPr="00A8608C" w:rsidRDefault="005D6E33" w:rsidP="00A8608C">
      <w:pPr>
        <w:ind w:left="720" w:hanging="720"/>
        <w:jc w:val="both"/>
        <w:rPr>
          <w:rFonts w:ascii="Garamond" w:hAnsi="Garamond"/>
        </w:rPr>
      </w:pPr>
      <w:proofErr w:type="gramStart"/>
      <w:r w:rsidRPr="00A8608C">
        <w:rPr>
          <w:rFonts w:ascii="Garamond" w:hAnsi="Garamond"/>
        </w:rPr>
        <w:t xml:space="preserve">34.  </w:t>
      </w:r>
      <w:r w:rsidR="00A8608C" w:rsidRPr="00A8608C">
        <w:rPr>
          <w:rFonts w:ascii="Garamond" w:hAnsi="Garamond"/>
        </w:rPr>
        <w:t>“</w:t>
      </w:r>
      <w:proofErr w:type="gramEnd"/>
      <w:r w:rsidRPr="00A8608C">
        <w:rPr>
          <w:rFonts w:ascii="Garamond" w:hAnsi="Garamond"/>
        </w:rPr>
        <w:t>Essentialism and Nativism about t</w:t>
      </w:r>
      <w:r w:rsidR="00311E2E" w:rsidRPr="00A8608C">
        <w:rPr>
          <w:rFonts w:ascii="Garamond" w:hAnsi="Garamond"/>
        </w:rPr>
        <w:t>he Mind</w:t>
      </w:r>
      <w:r w:rsidR="00A8608C" w:rsidRPr="00A8608C">
        <w:rPr>
          <w:rFonts w:ascii="Garamond" w:hAnsi="Garamond"/>
        </w:rPr>
        <w:t>”</w:t>
      </w:r>
      <w:r w:rsidR="00311E2E" w:rsidRPr="00A8608C">
        <w:rPr>
          <w:rFonts w:ascii="Garamond" w:hAnsi="Garamond"/>
        </w:rPr>
        <w:t>, Philosophy, U</w:t>
      </w:r>
      <w:r w:rsidRPr="00A8608C">
        <w:rPr>
          <w:rFonts w:ascii="Garamond" w:hAnsi="Garamond"/>
        </w:rPr>
        <w:t xml:space="preserve"> of Adelaide, 10</w:t>
      </w:r>
      <w:r w:rsidRPr="00A8608C">
        <w:rPr>
          <w:rFonts w:ascii="Garamond" w:hAnsi="Garamond"/>
          <w:vertAlign w:val="superscript"/>
        </w:rPr>
        <w:t>th</w:t>
      </w:r>
      <w:r w:rsidR="00311E2E" w:rsidRPr="00A8608C">
        <w:rPr>
          <w:rFonts w:ascii="Garamond" w:hAnsi="Garamond"/>
        </w:rPr>
        <w:t xml:space="preserve"> Sept.</w:t>
      </w:r>
      <w:r w:rsidRPr="00A8608C">
        <w:rPr>
          <w:rFonts w:ascii="Garamond" w:hAnsi="Garamond"/>
        </w:rPr>
        <w:t>, 2004.</w:t>
      </w:r>
    </w:p>
    <w:p w14:paraId="05517647" w14:textId="428C2685" w:rsidR="005D6E33" w:rsidRPr="00A8608C" w:rsidRDefault="005D6E33" w:rsidP="00A8608C">
      <w:pPr>
        <w:ind w:left="720" w:hanging="720"/>
        <w:jc w:val="both"/>
        <w:rPr>
          <w:rFonts w:ascii="Garamond" w:hAnsi="Garamond"/>
        </w:rPr>
      </w:pPr>
      <w:r w:rsidRPr="00A8608C">
        <w:rPr>
          <w:rFonts w:ascii="Garamond" w:hAnsi="Garamond"/>
        </w:rPr>
        <w:t xml:space="preserve">33.  </w:t>
      </w:r>
      <w:r w:rsidR="00A8608C" w:rsidRPr="00A8608C">
        <w:rPr>
          <w:rFonts w:ascii="Garamond" w:hAnsi="Garamond"/>
        </w:rPr>
        <w:t>“</w:t>
      </w:r>
      <w:r w:rsidRPr="00A8608C">
        <w:rPr>
          <w:rFonts w:ascii="Garamond" w:hAnsi="Garamond"/>
        </w:rPr>
        <w:t>Organisms, Agency, and Life</w:t>
      </w:r>
      <w:r w:rsidR="00A8608C" w:rsidRPr="00A8608C">
        <w:rPr>
          <w:rFonts w:ascii="Garamond" w:hAnsi="Garamond"/>
        </w:rPr>
        <w:t>”</w:t>
      </w:r>
      <w:r w:rsidRPr="00A8608C">
        <w:rPr>
          <w:rFonts w:ascii="Garamond" w:hAnsi="Garamond"/>
        </w:rPr>
        <w:t>, Joint Colloquium in the Philosophy of Science, University of British Columbia and Simon Fraser University, April 30, 2004.</w:t>
      </w:r>
    </w:p>
    <w:p w14:paraId="21332576" w14:textId="010E161C" w:rsidR="005D6E33" w:rsidRPr="00A8608C" w:rsidRDefault="005D6E33" w:rsidP="00A8608C">
      <w:pPr>
        <w:ind w:left="709" w:hanging="709"/>
        <w:jc w:val="both"/>
        <w:rPr>
          <w:rFonts w:ascii="Garamond" w:hAnsi="Garamond"/>
        </w:rPr>
      </w:pPr>
      <w:r w:rsidRPr="00A8608C">
        <w:rPr>
          <w:rFonts w:ascii="Garamond" w:hAnsi="Garamond"/>
        </w:rPr>
        <w:t xml:space="preserve">32.  </w:t>
      </w:r>
      <w:r w:rsidR="00A8608C" w:rsidRPr="00A8608C">
        <w:rPr>
          <w:rFonts w:ascii="Garamond" w:hAnsi="Garamond"/>
        </w:rPr>
        <w:t>“</w:t>
      </w:r>
      <w:r w:rsidRPr="00A8608C">
        <w:rPr>
          <w:rFonts w:ascii="Garamond" w:hAnsi="Garamond"/>
        </w:rPr>
        <w:t>Persons, Constitution, and Social Agency</w:t>
      </w:r>
      <w:r w:rsidR="00A8608C" w:rsidRPr="00A8608C">
        <w:rPr>
          <w:rFonts w:ascii="Garamond" w:hAnsi="Garamond"/>
        </w:rPr>
        <w:t>”</w:t>
      </w:r>
      <w:r w:rsidRPr="00A8608C">
        <w:rPr>
          <w:rFonts w:ascii="Garamond" w:hAnsi="Garamond"/>
        </w:rPr>
        <w:t>, conference on personal identity, Social Philosophy and Policy Center, Bowling Green State University, April 1-4, 2004.</w:t>
      </w:r>
    </w:p>
    <w:p w14:paraId="4230E507" w14:textId="2D328687" w:rsidR="005D6E33" w:rsidRPr="00A8608C" w:rsidRDefault="005D6E33" w:rsidP="00A8608C">
      <w:pPr>
        <w:ind w:left="720" w:hanging="720"/>
        <w:jc w:val="both"/>
        <w:rPr>
          <w:rFonts w:ascii="Garamond" w:hAnsi="Garamond"/>
        </w:rPr>
      </w:pPr>
      <w:r w:rsidRPr="00A8608C">
        <w:rPr>
          <w:rFonts w:ascii="Garamond" w:hAnsi="Garamond"/>
        </w:rPr>
        <w:t xml:space="preserve">31.  </w:t>
      </w:r>
      <w:r w:rsidR="00A8608C" w:rsidRPr="00A8608C">
        <w:rPr>
          <w:rFonts w:ascii="Garamond" w:hAnsi="Garamond"/>
        </w:rPr>
        <w:t>“</w:t>
      </w:r>
      <w:r w:rsidRPr="00A8608C">
        <w:rPr>
          <w:rFonts w:ascii="Garamond" w:hAnsi="Garamond"/>
        </w:rPr>
        <w:t>Essentialism and Nativism in the Biological and Cognitive Sciences</w:t>
      </w:r>
      <w:r w:rsidR="00A8608C" w:rsidRPr="00A8608C">
        <w:rPr>
          <w:rFonts w:ascii="Garamond" w:hAnsi="Garamond"/>
        </w:rPr>
        <w:t>”</w:t>
      </w:r>
      <w:r w:rsidRPr="00A8608C">
        <w:rPr>
          <w:rFonts w:ascii="Garamond" w:hAnsi="Garamond"/>
        </w:rPr>
        <w:t>, Psycholoquium, Dept. of Psychology, University of Alberta, March 19, 2004.</w:t>
      </w:r>
    </w:p>
    <w:p w14:paraId="68CF0A1E" w14:textId="69B381A5" w:rsidR="005D6E33" w:rsidRPr="00A8608C" w:rsidRDefault="005D6E33" w:rsidP="00A8608C">
      <w:pPr>
        <w:ind w:left="709" w:hanging="709"/>
        <w:jc w:val="both"/>
        <w:rPr>
          <w:rFonts w:ascii="Garamond" w:hAnsi="Garamond"/>
        </w:rPr>
      </w:pPr>
      <w:proofErr w:type="gramStart"/>
      <w:r w:rsidRPr="00A8608C">
        <w:rPr>
          <w:rFonts w:ascii="Garamond" w:hAnsi="Garamond"/>
        </w:rPr>
        <w:t xml:space="preserve">30.  </w:t>
      </w:r>
      <w:r w:rsidR="00A8608C" w:rsidRPr="00A8608C">
        <w:rPr>
          <w:rFonts w:ascii="Garamond" w:hAnsi="Garamond"/>
        </w:rPr>
        <w:t>“</w:t>
      </w:r>
      <w:proofErr w:type="gramEnd"/>
      <w:r w:rsidRPr="00A8608C">
        <w:rPr>
          <w:rFonts w:ascii="Garamond" w:hAnsi="Garamond"/>
        </w:rPr>
        <w:t>Essentialism in and on the Mind</w:t>
      </w:r>
      <w:r w:rsidR="00A8608C" w:rsidRPr="00A8608C">
        <w:rPr>
          <w:rFonts w:ascii="Garamond" w:hAnsi="Garamond"/>
        </w:rPr>
        <w:t>”</w:t>
      </w:r>
      <w:r w:rsidRPr="00A8608C">
        <w:rPr>
          <w:rFonts w:ascii="Garamond" w:hAnsi="Garamond"/>
        </w:rPr>
        <w:t>, conference on psychological essentialism, University of Oregon, February 28 – March 1, 2003.</w:t>
      </w:r>
    </w:p>
    <w:p w14:paraId="69C41329" w14:textId="0CE91F53" w:rsidR="005D6E33" w:rsidRPr="00A8608C" w:rsidRDefault="005D6E33" w:rsidP="00A8608C">
      <w:pPr>
        <w:ind w:left="709" w:hanging="709"/>
        <w:jc w:val="both"/>
        <w:rPr>
          <w:rFonts w:ascii="Garamond" w:hAnsi="Garamond"/>
        </w:rPr>
      </w:pPr>
      <w:r w:rsidRPr="00A8608C">
        <w:rPr>
          <w:rFonts w:ascii="Garamond" w:hAnsi="Garamond"/>
        </w:rPr>
        <w:t xml:space="preserve">29.  </w:t>
      </w:r>
      <w:r w:rsidR="00A8608C" w:rsidRPr="00A8608C">
        <w:rPr>
          <w:rFonts w:ascii="Garamond" w:hAnsi="Garamond"/>
        </w:rPr>
        <w:t>“</w:t>
      </w:r>
      <w:r w:rsidRPr="00A8608C">
        <w:rPr>
          <w:rFonts w:ascii="Garamond" w:hAnsi="Garamond"/>
        </w:rPr>
        <w:t>Realization and Localistic Biases in Cognitive Neuroscience</w:t>
      </w:r>
      <w:r w:rsidR="00A8608C" w:rsidRPr="00A8608C">
        <w:rPr>
          <w:rFonts w:ascii="Garamond" w:hAnsi="Garamond"/>
        </w:rPr>
        <w:t>”</w:t>
      </w:r>
      <w:r w:rsidRPr="00A8608C">
        <w:rPr>
          <w:rFonts w:ascii="Garamond" w:hAnsi="Garamond"/>
        </w:rPr>
        <w:t>, Philosophy of Science Association, part of a symposium on realization &amp; the neurosciences, with Barbara von Eckardt, Thomas Polger, &amp; Carl Craver, November 7-10th, 2002, Milwaukee, Wisconsin.</w:t>
      </w:r>
    </w:p>
    <w:p w14:paraId="22200C2D" w14:textId="77777777" w:rsidR="005D6E33" w:rsidRPr="00A8608C" w:rsidRDefault="005D6E33" w:rsidP="00A8608C">
      <w:pPr>
        <w:ind w:left="709" w:hanging="709"/>
        <w:jc w:val="both"/>
        <w:rPr>
          <w:rFonts w:ascii="Garamond" w:hAnsi="Garamond"/>
        </w:rPr>
      </w:pPr>
      <w:r w:rsidRPr="00A8608C">
        <w:rPr>
          <w:rFonts w:ascii="Garamond" w:hAnsi="Garamond"/>
        </w:rPr>
        <w:t>28.  Western Canadian Philosophical Association, part of a philosophy of biology symposium, with Mohan Matthen and Marc Ereshefsky, October 27-28th, 2002, in Calgary, Alberta.</w:t>
      </w:r>
    </w:p>
    <w:p w14:paraId="427FCCA0" w14:textId="3F22D5D1" w:rsidR="005D6E33" w:rsidRPr="00A8608C" w:rsidRDefault="005D6E33" w:rsidP="00A8608C">
      <w:pPr>
        <w:pStyle w:val="BodyTextIndent"/>
        <w:ind w:left="0" w:firstLine="0"/>
        <w:jc w:val="both"/>
        <w:rPr>
          <w:rFonts w:ascii="Garamond" w:hAnsi="Garamond"/>
        </w:rPr>
      </w:pPr>
      <w:r w:rsidRPr="00A8608C">
        <w:rPr>
          <w:rFonts w:ascii="Garamond" w:hAnsi="Garamond"/>
        </w:rPr>
        <w:t xml:space="preserve">27.  </w:t>
      </w:r>
      <w:r w:rsidR="00A8608C" w:rsidRPr="00A8608C">
        <w:rPr>
          <w:rFonts w:ascii="Garamond" w:hAnsi="Garamond"/>
        </w:rPr>
        <w:t>“</w:t>
      </w:r>
      <w:r w:rsidRPr="00A8608C">
        <w:rPr>
          <w:rFonts w:ascii="Garamond" w:hAnsi="Garamond"/>
        </w:rPr>
        <w:t>Organisms, Agency, and Life</w:t>
      </w:r>
      <w:r w:rsidR="00A8608C" w:rsidRPr="00A8608C">
        <w:rPr>
          <w:rFonts w:ascii="Garamond" w:hAnsi="Garamond"/>
        </w:rPr>
        <w:t>”</w:t>
      </w:r>
      <w:r w:rsidRPr="00A8608C">
        <w:rPr>
          <w:rFonts w:ascii="Garamond" w:hAnsi="Garamond"/>
        </w:rPr>
        <w:t>, Philosophy, University of Calgary, October 2001.</w:t>
      </w:r>
    </w:p>
    <w:p w14:paraId="3BD9EB65" w14:textId="0F0D17BE" w:rsidR="005D6E33" w:rsidRPr="00A8608C" w:rsidRDefault="005D6E33" w:rsidP="00A8608C">
      <w:pPr>
        <w:pStyle w:val="BodyTextIndent"/>
        <w:jc w:val="both"/>
        <w:rPr>
          <w:rFonts w:ascii="Garamond" w:hAnsi="Garamond"/>
        </w:rPr>
      </w:pPr>
      <w:proofErr w:type="gramStart"/>
      <w:r w:rsidRPr="00A8608C">
        <w:rPr>
          <w:rFonts w:ascii="Garamond" w:hAnsi="Garamond"/>
        </w:rPr>
        <w:t xml:space="preserve">26.  </w:t>
      </w:r>
      <w:r w:rsidR="00A8608C" w:rsidRPr="00A8608C">
        <w:rPr>
          <w:rFonts w:ascii="Garamond" w:hAnsi="Garamond"/>
        </w:rPr>
        <w:t>“</w:t>
      </w:r>
      <w:proofErr w:type="gramEnd"/>
      <w:r w:rsidRPr="00A8608C">
        <w:rPr>
          <w:rFonts w:ascii="Garamond" w:hAnsi="Garamond"/>
        </w:rPr>
        <w:t>What Computations (Still, Still) Can</w:t>
      </w:r>
      <w:r w:rsidR="00682D04">
        <w:rPr>
          <w:rFonts w:ascii="Garamond" w:hAnsi="Garamond"/>
        </w:rPr>
        <w:t>’</w:t>
      </w:r>
      <w:r w:rsidRPr="00A8608C">
        <w:rPr>
          <w:rFonts w:ascii="Garamond" w:hAnsi="Garamond"/>
        </w:rPr>
        <w:t>t Do: Jerry Fodor as Hubert Dreyfus?</w:t>
      </w:r>
      <w:r w:rsidR="00A8608C" w:rsidRPr="00A8608C">
        <w:rPr>
          <w:rFonts w:ascii="Garamond" w:hAnsi="Garamond"/>
        </w:rPr>
        <w:t>”</w:t>
      </w:r>
      <w:r w:rsidRPr="00A8608C">
        <w:rPr>
          <w:rFonts w:ascii="Garamond" w:hAnsi="Garamond"/>
        </w:rPr>
        <w:t xml:space="preserve">.  </w:t>
      </w:r>
      <w:r w:rsidRPr="00A8608C">
        <w:rPr>
          <w:rFonts w:ascii="Garamond" w:hAnsi="Garamond"/>
          <w:i/>
        </w:rPr>
        <w:t>Language, Abduction, and Computation</w:t>
      </w:r>
      <w:r w:rsidRPr="00A8608C">
        <w:rPr>
          <w:rFonts w:ascii="Garamond" w:hAnsi="Garamond"/>
        </w:rPr>
        <w:t xml:space="preserve"> symposium, organized by Rob Stainton &amp; Chris Viger, at the Canadian Philosophical Association meetings, Quebec City, May 24-27</w:t>
      </w:r>
      <w:r w:rsidRPr="00A8608C">
        <w:rPr>
          <w:rFonts w:ascii="Garamond" w:hAnsi="Garamond"/>
          <w:vertAlign w:val="superscript"/>
        </w:rPr>
        <w:t>th</w:t>
      </w:r>
      <w:r w:rsidRPr="00A8608C">
        <w:rPr>
          <w:rFonts w:ascii="Garamond" w:hAnsi="Garamond"/>
        </w:rPr>
        <w:t>, 2001.</w:t>
      </w:r>
    </w:p>
    <w:p w14:paraId="3228504B" w14:textId="2FB8544B" w:rsidR="005D6E33" w:rsidRPr="00A8608C" w:rsidRDefault="005D6E33" w:rsidP="00A8608C">
      <w:pPr>
        <w:pStyle w:val="BodyTextIndent"/>
        <w:jc w:val="both"/>
        <w:rPr>
          <w:rFonts w:ascii="Garamond" w:hAnsi="Garamond"/>
        </w:rPr>
      </w:pPr>
      <w:r w:rsidRPr="00A8608C">
        <w:rPr>
          <w:rFonts w:ascii="Garamond" w:hAnsi="Garamond"/>
        </w:rPr>
        <w:t xml:space="preserve">25.  </w:t>
      </w:r>
      <w:r w:rsidR="00A8608C" w:rsidRPr="00A8608C">
        <w:rPr>
          <w:rFonts w:ascii="Garamond" w:hAnsi="Garamond"/>
        </w:rPr>
        <w:t>“</w:t>
      </w:r>
      <w:r w:rsidRPr="00A8608C">
        <w:rPr>
          <w:rFonts w:ascii="Garamond" w:hAnsi="Garamond"/>
        </w:rPr>
        <w:t>The Group Mind Hypothesis</w:t>
      </w:r>
      <w:r w:rsidR="00A8608C" w:rsidRPr="00A8608C">
        <w:rPr>
          <w:rFonts w:ascii="Garamond" w:hAnsi="Garamond"/>
        </w:rPr>
        <w:t>”</w:t>
      </w:r>
      <w:r w:rsidRPr="00A8608C">
        <w:rPr>
          <w:rFonts w:ascii="Garamond" w:hAnsi="Garamond"/>
        </w:rPr>
        <w:t>, Konrad Lorenz Institut für Evolutions- und Kognitionsforschung, Altenberg, Austria, August 1999.</w:t>
      </w:r>
    </w:p>
    <w:p w14:paraId="4F9D157A" w14:textId="0BFC0F4A" w:rsidR="005D6E33" w:rsidRPr="00A8608C" w:rsidRDefault="005D6E33" w:rsidP="00A8608C">
      <w:pPr>
        <w:ind w:left="720" w:hanging="720"/>
        <w:jc w:val="both"/>
        <w:rPr>
          <w:rFonts w:ascii="Garamond" w:hAnsi="Garamond"/>
        </w:rPr>
      </w:pPr>
      <w:r w:rsidRPr="00A8608C">
        <w:rPr>
          <w:rFonts w:ascii="Garamond" w:hAnsi="Garamond"/>
        </w:rPr>
        <w:t xml:space="preserve">24.  </w:t>
      </w:r>
      <w:r w:rsidR="00A8608C" w:rsidRPr="00A8608C">
        <w:rPr>
          <w:rFonts w:ascii="Garamond" w:hAnsi="Garamond"/>
        </w:rPr>
        <w:t>“</w:t>
      </w:r>
      <w:r w:rsidRPr="00A8608C">
        <w:rPr>
          <w:rFonts w:ascii="Garamond" w:hAnsi="Garamond"/>
        </w:rPr>
        <w:t>Individuals and Natural Selection</w:t>
      </w:r>
      <w:r w:rsidR="00A8608C" w:rsidRPr="00A8608C">
        <w:rPr>
          <w:rFonts w:ascii="Garamond" w:hAnsi="Garamond"/>
        </w:rPr>
        <w:t>”</w:t>
      </w:r>
      <w:r w:rsidRPr="00A8608C">
        <w:rPr>
          <w:rFonts w:ascii="Garamond" w:hAnsi="Garamond"/>
        </w:rPr>
        <w:t>, Konrad Lorenz Institut Für Vergleichende Verhalternsforschung, Vienna, June 1999.</w:t>
      </w:r>
    </w:p>
    <w:p w14:paraId="584DC70E" w14:textId="3D03E6F6" w:rsidR="005D6E33" w:rsidRPr="00A8608C" w:rsidRDefault="005D6E33" w:rsidP="00A8608C">
      <w:pPr>
        <w:ind w:left="720" w:hanging="720"/>
        <w:jc w:val="both"/>
        <w:rPr>
          <w:rFonts w:ascii="Garamond" w:hAnsi="Garamond"/>
        </w:rPr>
      </w:pPr>
      <w:r w:rsidRPr="00A8608C">
        <w:rPr>
          <w:rFonts w:ascii="Garamond" w:hAnsi="Garamond"/>
        </w:rPr>
        <w:t xml:space="preserve">23.  </w:t>
      </w:r>
      <w:r w:rsidR="00A8608C" w:rsidRPr="00A8608C">
        <w:rPr>
          <w:rFonts w:ascii="Garamond" w:hAnsi="Garamond"/>
        </w:rPr>
        <w:t>“</w:t>
      </w:r>
      <w:r w:rsidRPr="00A8608C">
        <w:rPr>
          <w:rFonts w:ascii="Garamond" w:hAnsi="Garamond"/>
        </w:rPr>
        <w:t>Locke</w:t>
      </w:r>
      <w:r w:rsidR="00682D04">
        <w:rPr>
          <w:rFonts w:ascii="Garamond" w:hAnsi="Garamond"/>
        </w:rPr>
        <w:t>’</w:t>
      </w:r>
      <w:r w:rsidRPr="00A8608C">
        <w:rPr>
          <w:rFonts w:ascii="Garamond" w:hAnsi="Garamond"/>
        </w:rPr>
        <w:t>s Primary Qualities</w:t>
      </w:r>
      <w:r w:rsidR="00A8608C" w:rsidRPr="00A8608C">
        <w:rPr>
          <w:rFonts w:ascii="Garamond" w:hAnsi="Garamond"/>
        </w:rPr>
        <w:t>”</w:t>
      </w:r>
      <w:r w:rsidRPr="00A8608C">
        <w:rPr>
          <w:rFonts w:ascii="Garamond" w:hAnsi="Garamond"/>
        </w:rPr>
        <w:t>, Philosophy, U. of Alberta, Edmonton, April 1999.</w:t>
      </w:r>
    </w:p>
    <w:p w14:paraId="3ADA46D8" w14:textId="0F990F80" w:rsidR="005D6E33" w:rsidRPr="00A8608C" w:rsidRDefault="005D6E33" w:rsidP="00A8608C">
      <w:pPr>
        <w:ind w:left="720" w:hanging="720"/>
        <w:jc w:val="both"/>
        <w:rPr>
          <w:rFonts w:ascii="Garamond" w:hAnsi="Garamond"/>
        </w:rPr>
      </w:pPr>
      <w:r w:rsidRPr="00A8608C">
        <w:rPr>
          <w:rFonts w:ascii="Garamond" w:hAnsi="Garamond"/>
        </w:rPr>
        <w:t xml:space="preserve">22.  </w:t>
      </w:r>
      <w:r w:rsidR="00A8608C" w:rsidRPr="00A8608C">
        <w:rPr>
          <w:rFonts w:ascii="Garamond" w:hAnsi="Garamond"/>
        </w:rPr>
        <w:t>“</w:t>
      </w:r>
      <w:r w:rsidRPr="00A8608C">
        <w:rPr>
          <w:rFonts w:ascii="Garamond" w:hAnsi="Garamond"/>
        </w:rPr>
        <w:t xml:space="preserve">Ways of Mind </w:t>
      </w:r>
      <w:r w:rsidR="00C91E07" w:rsidRPr="00A8608C">
        <w:rPr>
          <w:rFonts w:ascii="Garamond" w:hAnsi="Garamond"/>
        </w:rPr>
        <w:t>Making</w:t>
      </w:r>
      <w:r w:rsidR="00A8608C" w:rsidRPr="00A8608C">
        <w:rPr>
          <w:rFonts w:ascii="Garamond" w:hAnsi="Garamond"/>
        </w:rPr>
        <w:t>”</w:t>
      </w:r>
      <w:r w:rsidRPr="00A8608C">
        <w:rPr>
          <w:rFonts w:ascii="Garamond" w:hAnsi="Garamond"/>
        </w:rPr>
        <w:t>, Center for Advanced Study, UIUC, January 1999.</w:t>
      </w:r>
    </w:p>
    <w:p w14:paraId="62DC8F61" w14:textId="0FCE351D" w:rsidR="005D6E33" w:rsidRPr="00A8608C" w:rsidRDefault="005D6E33" w:rsidP="00A8608C">
      <w:pPr>
        <w:ind w:left="720" w:hanging="720"/>
        <w:jc w:val="both"/>
        <w:rPr>
          <w:rFonts w:ascii="Garamond" w:hAnsi="Garamond"/>
        </w:rPr>
      </w:pPr>
      <w:proofErr w:type="gramStart"/>
      <w:r w:rsidRPr="00A8608C">
        <w:rPr>
          <w:rFonts w:ascii="Garamond" w:hAnsi="Garamond"/>
        </w:rPr>
        <w:t xml:space="preserve">21.  </w:t>
      </w:r>
      <w:r w:rsidR="00A8608C" w:rsidRPr="00A8608C">
        <w:rPr>
          <w:rFonts w:ascii="Garamond" w:hAnsi="Garamond"/>
        </w:rPr>
        <w:t>“</w:t>
      </w:r>
      <w:proofErr w:type="gramEnd"/>
      <w:r w:rsidRPr="00A8608C">
        <w:rPr>
          <w:rFonts w:ascii="Garamond" w:hAnsi="Garamond"/>
        </w:rPr>
        <w:t>Realization, Physicalism, and the Mind</w:t>
      </w:r>
      <w:r w:rsidR="00A8608C" w:rsidRPr="00A8608C">
        <w:rPr>
          <w:rFonts w:ascii="Garamond" w:hAnsi="Garamond"/>
        </w:rPr>
        <w:t>”</w:t>
      </w:r>
      <w:r w:rsidRPr="00A8608C">
        <w:rPr>
          <w:rFonts w:ascii="Garamond" w:hAnsi="Garamond"/>
        </w:rPr>
        <w:t>, Philosophy, joint colloquium at Illinois State University and Illinois Wesleyan University, October 1998.</w:t>
      </w:r>
    </w:p>
    <w:p w14:paraId="42755DF2" w14:textId="0098F920" w:rsidR="005D6E33" w:rsidRPr="00A8608C" w:rsidRDefault="005D6E33" w:rsidP="00A8608C">
      <w:pPr>
        <w:ind w:left="720" w:hanging="720"/>
        <w:jc w:val="both"/>
        <w:rPr>
          <w:rFonts w:ascii="Garamond" w:hAnsi="Garamond"/>
        </w:rPr>
      </w:pPr>
      <w:r w:rsidRPr="00A8608C">
        <w:rPr>
          <w:rFonts w:ascii="Garamond" w:hAnsi="Garamond"/>
        </w:rPr>
        <w:t xml:space="preserve">20.  Panelist on </w:t>
      </w:r>
      <w:r w:rsidR="00A8608C" w:rsidRPr="00A8608C">
        <w:rPr>
          <w:rFonts w:ascii="Garamond" w:hAnsi="Garamond"/>
        </w:rPr>
        <w:t>“</w:t>
      </w:r>
      <w:r w:rsidRPr="00A8608C">
        <w:rPr>
          <w:rFonts w:ascii="Garamond" w:hAnsi="Garamond"/>
        </w:rPr>
        <w:t>Cognition and Culture</w:t>
      </w:r>
      <w:r w:rsidR="00A8608C" w:rsidRPr="00A8608C">
        <w:rPr>
          <w:rFonts w:ascii="Garamond" w:hAnsi="Garamond"/>
        </w:rPr>
        <w:t>”</w:t>
      </w:r>
      <w:r w:rsidRPr="00A8608C">
        <w:rPr>
          <w:rFonts w:ascii="Garamond" w:hAnsi="Garamond"/>
        </w:rPr>
        <w:t xml:space="preserve"> at the Mind, Brain, and Language Conference, Center for Advanced Study, University of Illinois, May 1998.</w:t>
      </w:r>
    </w:p>
    <w:p w14:paraId="2BA1E15C" w14:textId="21048426" w:rsidR="005D6E33" w:rsidRPr="00A8608C" w:rsidRDefault="005D6E33" w:rsidP="00A8608C">
      <w:pPr>
        <w:ind w:left="720" w:hanging="720"/>
        <w:jc w:val="both"/>
        <w:rPr>
          <w:rFonts w:ascii="Garamond" w:hAnsi="Garamond"/>
        </w:rPr>
      </w:pPr>
      <w:r w:rsidRPr="00A8608C">
        <w:rPr>
          <w:rFonts w:ascii="Garamond" w:hAnsi="Garamond"/>
        </w:rPr>
        <w:t xml:space="preserve">19.  </w:t>
      </w:r>
      <w:r w:rsidR="00A8608C" w:rsidRPr="00A8608C">
        <w:rPr>
          <w:rFonts w:ascii="Garamond" w:hAnsi="Garamond"/>
        </w:rPr>
        <w:t>“</w:t>
      </w:r>
      <w:r w:rsidRPr="00A8608C">
        <w:rPr>
          <w:rFonts w:ascii="Garamond" w:hAnsi="Garamond"/>
        </w:rPr>
        <w:t>Metarepresentation and the Worldly Mind</w:t>
      </w:r>
      <w:r w:rsidR="00A8608C" w:rsidRPr="00A8608C">
        <w:rPr>
          <w:rFonts w:ascii="Garamond" w:hAnsi="Garamond"/>
        </w:rPr>
        <w:t>”</w:t>
      </w:r>
      <w:r w:rsidRPr="00A8608C">
        <w:rPr>
          <w:rFonts w:ascii="Garamond" w:hAnsi="Garamond"/>
        </w:rPr>
        <w:t>, Philosophy/PNP, Washington University, St. Louis, MO, March 1998.</w:t>
      </w:r>
    </w:p>
    <w:p w14:paraId="7C4F5518" w14:textId="116704AA" w:rsidR="005D6E33" w:rsidRPr="00A8608C" w:rsidRDefault="005D6E33" w:rsidP="00A8608C">
      <w:pPr>
        <w:ind w:left="720" w:hanging="720"/>
        <w:jc w:val="both"/>
        <w:rPr>
          <w:rFonts w:ascii="Garamond" w:hAnsi="Garamond"/>
        </w:rPr>
      </w:pPr>
      <w:r w:rsidRPr="00A8608C">
        <w:rPr>
          <w:rFonts w:ascii="Garamond" w:hAnsi="Garamond"/>
        </w:rPr>
        <w:t xml:space="preserve">18.  </w:t>
      </w:r>
      <w:r w:rsidR="00A8608C" w:rsidRPr="00A8608C">
        <w:rPr>
          <w:rFonts w:ascii="Garamond" w:hAnsi="Garamond"/>
        </w:rPr>
        <w:t>“</w:t>
      </w:r>
      <w:r w:rsidRPr="00A8608C">
        <w:rPr>
          <w:rFonts w:ascii="Garamond" w:hAnsi="Garamond"/>
        </w:rPr>
        <w:t>The Individual in Biology and Psychology</w:t>
      </w:r>
      <w:r w:rsidR="00A8608C" w:rsidRPr="00A8608C">
        <w:rPr>
          <w:rFonts w:ascii="Garamond" w:hAnsi="Garamond"/>
        </w:rPr>
        <w:t>”</w:t>
      </w:r>
      <w:r w:rsidRPr="00A8608C">
        <w:rPr>
          <w:rFonts w:ascii="Garamond" w:hAnsi="Garamond"/>
        </w:rPr>
        <w:t xml:space="preserve">, History and Philosophy of Science, Northwestern University, Evanston, IL, February 1998.  </w:t>
      </w:r>
    </w:p>
    <w:p w14:paraId="0A806F49" w14:textId="7C676988" w:rsidR="005D6E33" w:rsidRPr="00A8608C" w:rsidRDefault="005D6E33" w:rsidP="00A8608C">
      <w:pPr>
        <w:ind w:left="720" w:hanging="720"/>
        <w:jc w:val="both"/>
        <w:rPr>
          <w:rFonts w:ascii="Garamond" w:hAnsi="Garamond"/>
        </w:rPr>
      </w:pPr>
      <w:r w:rsidRPr="00A8608C">
        <w:rPr>
          <w:rFonts w:ascii="Garamond" w:hAnsi="Garamond"/>
        </w:rPr>
        <w:t xml:space="preserve">17.  </w:t>
      </w:r>
      <w:r w:rsidR="00A8608C" w:rsidRPr="00A8608C">
        <w:rPr>
          <w:rFonts w:ascii="Garamond" w:hAnsi="Garamond"/>
        </w:rPr>
        <w:t>“</w:t>
      </w:r>
      <w:r w:rsidRPr="00A8608C">
        <w:rPr>
          <w:rFonts w:ascii="Garamond" w:hAnsi="Garamond"/>
        </w:rPr>
        <w:t>Explanation and Cognition: Exploring the Shadows and Shallows of Explanation</w:t>
      </w:r>
      <w:r w:rsidR="00A8608C" w:rsidRPr="00A8608C">
        <w:rPr>
          <w:rFonts w:ascii="Garamond" w:hAnsi="Garamond"/>
        </w:rPr>
        <w:t>”</w:t>
      </w:r>
      <w:r w:rsidRPr="00A8608C">
        <w:rPr>
          <w:rFonts w:ascii="Garamond" w:hAnsi="Garamond"/>
        </w:rPr>
        <w:t>, Developmental Brown Bag Series, Department of Psychology, University of Illinois, Urbana-Champaign, October 1997.</w:t>
      </w:r>
    </w:p>
    <w:p w14:paraId="7C39F6D8" w14:textId="559480F6" w:rsidR="005D6E33" w:rsidRPr="00A8608C" w:rsidRDefault="005D6E33" w:rsidP="00A8608C">
      <w:pPr>
        <w:ind w:left="720" w:hanging="720"/>
        <w:jc w:val="both"/>
        <w:rPr>
          <w:rFonts w:ascii="Garamond" w:hAnsi="Garamond"/>
        </w:rPr>
      </w:pPr>
      <w:r w:rsidRPr="00A8608C">
        <w:rPr>
          <w:rFonts w:ascii="Garamond" w:hAnsi="Garamond"/>
        </w:rPr>
        <w:t xml:space="preserve">16.  </w:t>
      </w:r>
      <w:r w:rsidR="00A8608C" w:rsidRPr="00A8608C">
        <w:rPr>
          <w:rFonts w:ascii="Garamond" w:hAnsi="Garamond"/>
        </w:rPr>
        <w:t>“</w:t>
      </w:r>
      <w:r w:rsidRPr="00A8608C">
        <w:rPr>
          <w:rFonts w:ascii="Garamond" w:hAnsi="Garamond"/>
        </w:rPr>
        <w:t>The Individual in Biology and Psychology</w:t>
      </w:r>
      <w:r w:rsidR="00A8608C" w:rsidRPr="00A8608C">
        <w:rPr>
          <w:rFonts w:ascii="Garamond" w:hAnsi="Garamond"/>
        </w:rPr>
        <w:t>”</w:t>
      </w:r>
      <w:r w:rsidRPr="00A8608C">
        <w:rPr>
          <w:rFonts w:ascii="Garamond" w:hAnsi="Garamond"/>
        </w:rPr>
        <w:t xml:space="preserve">, Bi-annual meeting of the International Society for the History, Philosophy and Social Study of Biology, Seattle, Washington, July 1997.  </w:t>
      </w:r>
    </w:p>
    <w:p w14:paraId="56BFA691" w14:textId="596C6F94" w:rsidR="005D6E33" w:rsidRPr="00A8608C" w:rsidRDefault="005D6E33" w:rsidP="00A8608C">
      <w:pPr>
        <w:ind w:left="720" w:hanging="720"/>
        <w:jc w:val="both"/>
        <w:rPr>
          <w:rFonts w:ascii="Garamond" w:hAnsi="Garamond"/>
        </w:rPr>
      </w:pPr>
      <w:r w:rsidRPr="00A8608C">
        <w:rPr>
          <w:rFonts w:ascii="Garamond" w:hAnsi="Garamond"/>
        </w:rPr>
        <w:t xml:space="preserve">15.  </w:t>
      </w:r>
      <w:r w:rsidR="00A8608C" w:rsidRPr="00A8608C">
        <w:rPr>
          <w:rFonts w:ascii="Garamond" w:hAnsi="Garamond"/>
        </w:rPr>
        <w:t>“</w:t>
      </w:r>
      <w:r w:rsidRPr="00A8608C">
        <w:rPr>
          <w:rFonts w:ascii="Garamond" w:hAnsi="Garamond"/>
        </w:rPr>
        <w:t>Wide Realizations</w:t>
      </w:r>
      <w:r w:rsidR="00A8608C" w:rsidRPr="00A8608C">
        <w:rPr>
          <w:rFonts w:ascii="Garamond" w:hAnsi="Garamond"/>
        </w:rPr>
        <w:t>”</w:t>
      </w:r>
      <w:r w:rsidRPr="00A8608C">
        <w:rPr>
          <w:rFonts w:ascii="Garamond" w:hAnsi="Garamond"/>
        </w:rPr>
        <w:t>, Dept. of Philosophy, University of Michigan, Ann Arbor, April 1997.</w:t>
      </w:r>
    </w:p>
    <w:p w14:paraId="1165EA4F" w14:textId="6582219A" w:rsidR="005D6E33" w:rsidRPr="00A8608C" w:rsidRDefault="005D6E33" w:rsidP="00A8608C">
      <w:pPr>
        <w:ind w:left="720" w:hanging="720"/>
        <w:jc w:val="both"/>
        <w:rPr>
          <w:rFonts w:ascii="Garamond" w:hAnsi="Garamond"/>
        </w:rPr>
      </w:pPr>
      <w:r w:rsidRPr="00A8608C">
        <w:rPr>
          <w:rFonts w:ascii="Garamond" w:hAnsi="Garamond"/>
        </w:rPr>
        <w:t xml:space="preserve">14.  </w:t>
      </w:r>
      <w:r w:rsidR="00A8608C" w:rsidRPr="00A8608C">
        <w:rPr>
          <w:rFonts w:ascii="Garamond" w:hAnsi="Garamond"/>
        </w:rPr>
        <w:t>“</w:t>
      </w:r>
      <w:r w:rsidRPr="00A8608C">
        <w:rPr>
          <w:rFonts w:ascii="Garamond" w:hAnsi="Garamond"/>
        </w:rPr>
        <w:t>The Mind Beyond Itself</w:t>
      </w:r>
      <w:r w:rsidR="00A8608C" w:rsidRPr="00A8608C">
        <w:rPr>
          <w:rFonts w:ascii="Garamond" w:hAnsi="Garamond"/>
        </w:rPr>
        <w:t>”</w:t>
      </w:r>
      <w:r w:rsidRPr="00A8608C">
        <w:rPr>
          <w:rFonts w:ascii="Garamond" w:hAnsi="Garamond"/>
        </w:rPr>
        <w:t xml:space="preserve">, Tenth Annual Vancouver Cognitive Science Conference, February 1997.  Theme: Metarepresentation.  </w:t>
      </w:r>
    </w:p>
    <w:p w14:paraId="0DDAA62E" w14:textId="39B74083" w:rsidR="005D6E33" w:rsidRPr="00A8608C" w:rsidRDefault="005D6E33" w:rsidP="00A8608C">
      <w:pPr>
        <w:ind w:left="720" w:hanging="720"/>
        <w:jc w:val="both"/>
        <w:rPr>
          <w:rFonts w:ascii="Garamond" w:hAnsi="Garamond"/>
        </w:rPr>
      </w:pPr>
      <w:r w:rsidRPr="00A8608C">
        <w:rPr>
          <w:rFonts w:ascii="Garamond" w:hAnsi="Garamond"/>
        </w:rPr>
        <w:lastRenderedPageBreak/>
        <w:t xml:space="preserve">13.  </w:t>
      </w:r>
      <w:r w:rsidR="00A8608C" w:rsidRPr="00A8608C">
        <w:rPr>
          <w:rFonts w:ascii="Garamond" w:hAnsi="Garamond"/>
        </w:rPr>
        <w:t>“</w:t>
      </w:r>
      <w:r w:rsidRPr="00A8608C">
        <w:rPr>
          <w:rFonts w:ascii="Garamond" w:hAnsi="Garamond"/>
        </w:rPr>
        <w:t>On the Realization of Mental Properties: Constitution, Determination, and Width</w:t>
      </w:r>
      <w:r w:rsidR="00A8608C" w:rsidRPr="00A8608C">
        <w:rPr>
          <w:rFonts w:ascii="Garamond" w:hAnsi="Garamond"/>
        </w:rPr>
        <w:t>”</w:t>
      </w:r>
      <w:r w:rsidRPr="00A8608C">
        <w:rPr>
          <w:rFonts w:ascii="Garamond" w:hAnsi="Garamond"/>
        </w:rPr>
        <w:t>, Department of Philosophy, University of Wisconsin, Madison, October 1996.</w:t>
      </w:r>
    </w:p>
    <w:p w14:paraId="1825DF25" w14:textId="3FA799E0" w:rsidR="005D6E33" w:rsidRPr="00A8608C" w:rsidRDefault="005D6E33" w:rsidP="00A8608C">
      <w:pPr>
        <w:ind w:left="720" w:hanging="720"/>
        <w:jc w:val="both"/>
        <w:rPr>
          <w:rFonts w:ascii="Garamond" w:hAnsi="Garamond"/>
        </w:rPr>
      </w:pPr>
      <w:proofErr w:type="gramStart"/>
      <w:r w:rsidRPr="00A8608C">
        <w:rPr>
          <w:rFonts w:ascii="Garamond" w:hAnsi="Garamond"/>
        </w:rPr>
        <w:t xml:space="preserve">12.  </w:t>
      </w:r>
      <w:r w:rsidR="00A8608C" w:rsidRPr="00A8608C">
        <w:rPr>
          <w:rFonts w:ascii="Garamond" w:hAnsi="Garamond"/>
        </w:rPr>
        <w:t>“</w:t>
      </w:r>
      <w:proofErr w:type="gramEnd"/>
      <w:r w:rsidRPr="00A8608C">
        <w:rPr>
          <w:rFonts w:ascii="Garamond" w:hAnsi="Garamond"/>
        </w:rPr>
        <w:t>How Wide is an Animal</w:t>
      </w:r>
      <w:r w:rsidR="00682D04">
        <w:rPr>
          <w:rFonts w:ascii="Garamond" w:hAnsi="Garamond"/>
        </w:rPr>
        <w:t>’</w:t>
      </w:r>
      <w:r w:rsidRPr="00A8608C">
        <w:rPr>
          <w:rFonts w:ascii="Garamond" w:hAnsi="Garamond"/>
        </w:rPr>
        <w:t>s Mind?</w:t>
      </w:r>
      <w:r w:rsidR="00A8608C" w:rsidRPr="00A8608C">
        <w:rPr>
          <w:rFonts w:ascii="Garamond" w:hAnsi="Garamond"/>
        </w:rPr>
        <w:t>”</w:t>
      </w:r>
      <w:r w:rsidRPr="00A8608C">
        <w:rPr>
          <w:rFonts w:ascii="Garamond" w:hAnsi="Garamond"/>
        </w:rPr>
        <w:t xml:space="preserve">, conference on cognitive ethology, University of Colorado, Boulder, April 1996.  </w:t>
      </w:r>
    </w:p>
    <w:p w14:paraId="7FEE5D43" w14:textId="6F22F2B6" w:rsidR="005D6E33" w:rsidRPr="00A8608C" w:rsidRDefault="005D6E33" w:rsidP="00A8608C">
      <w:pPr>
        <w:ind w:left="720" w:hanging="720"/>
        <w:jc w:val="both"/>
        <w:rPr>
          <w:rFonts w:ascii="Garamond" w:hAnsi="Garamond"/>
        </w:rPr>
      </w:pPr>
      <w:r w:rsidRPr="00A8608C">
        <w:rPr>
          <w:rFonts w:ascii="Garamond" w:hAnsi="Garamond"/>
        </w:rPr>
        <w:t xml:space="preserve">10-11.  </w:t>
      </w:r>
      <w:r w:rsidR="00A8608C" w:rsidRPr="00A8608C">
        <w:rPr>
          <w:rFonts w:ascii="Garamond" w:hAnsi="Garamond"/>
        </w:rPr>
        <w:t>“</w:t>
      </w:r>
      <w:r w:rsidRPr="00A8608C">
        <w:rPr>
          <w:rFonts w:ascii="Garamond" w:hAnsi="Garamond"/>
        </w:rPr>
        <w:t>Beyond Wide Computationalism</w:t>
      </w:r>
      <w:r w:rsidR="00A8608C" w:rsidRPr="00A8608C">
        <w:rPr>
          <w:rFonts w:ascii="Garamond" w:hAnsi="Garamond"/>
        </w:rPr>
        <w:t>”</w:t>
      </w:r>
      <w:r w:rsidRPr="00A8608C">
        <w:rPr>
          <w:rFonts w:ascii="Garamond" w:hAnsi="Garamond"/>
        </w:rPr>
        <w:t xml:space="preserve"> Cognitive Science, State University of New York, Buffalo, </w:t>
      </w:r>
      <w:proofErr w:type="gramStart"/>
      <w:r w:rsidRPr="00A8608C">
        <w:rPr>
          <w:rFonts w:ascii="Garamond" w:hAnsi="Garamond"/>
        </w:rPr>
        <w:t>April,</w:t>
      </w:r>
      <w:proofErr w:type="gramEnd"/>
      <w:r w:rsidRPr="00A8608C">
        <w:rPr>
          <w:rFonts w:ascii="Garamond" w:hAnsi="Garamond"/>
        </w:rPr>
        <w:t xml:space="preserve"> 1996.  Also presented to the Department of Philosophy, University of Illinois, Urbana-Champaign, January 1996.</w:t>
      </w:r>
    </w:p>
    <w:p w14:paraId="767CD6D6" w14:textId="687A84FD" w:rsidR="005D6E33" w:rsidRPr="00A8608C" w:rsidRDefault="005D6E33" w:rsidP="00A8608C">
      <w:pPr>
        <w:ind w:left="720" w:hanging="720"/>
        <w:jc w:val="both"/>
        <w:rPr>
          <w:rFonts w:ascii="Garamond" w:hAnsi="Garamond"/>
        </w:rPr>
      </w:pPr>
      <w:r w:rsidRPr="00A8608C">
        <w:rPr>
          <w:rFonts w:ascii="Garamond" w:hAnsi="Garamond"/>
        </w:rPr>
        <w:t xml:space="preserve">9.  </w:t>
      </w:r>
      <w:r w:rsidR="00A8608C" w:rsidRPr="00A8608C">
        <w:rPr>
          <w:rFonts w:ascii="Garamond" w:hAnsi="Garamond"/>
        </w:rPr>
        <w:t>“</w:t>
      </w:r>
      <w:r w:rsidRPr="00A8608C">
        <w:rPr>
          <w:rFonts w:ascii="Garamond" w:hAnsi="Garamond"/>
        </w:rPr>
        <w:t>Some Thoughts About Natural Kinds</w:t>
      </w:r>
      <w:r w:rsidR="00A8608C" w:rsidRPr="00A8608C">
        <w:rPr>
          <w:rFonts w:ascii="Garamond" w:hAnsi="Garamond"/>
        </w:rPr>
        <w:t>”</w:t>
      </w:r>
      <w:r w:rsidRPr="00A8608C">
        <w:rPr>
          <w:rFonts w:ascii="Garamond" w:hAnsi="Garamond"/>
        </w:rPr>
        <w:t>, Department of Philosophy, University of Western Australia, August 1995.</w:t>
      </w:r>
    </w:p>
    <w:p w14:paraId="2E4AC78E" w14:textId="3BF8944F" w:rsidR="005D6E33" w:rsidRPr="00A8608C" w:rsidRDefault="005D6E33" w:rsidP="00A8608C">
      <w:pPr>
        <w:ind w:left="720" w:hanging="720"/>
        <w:jc w:val="both"/>
        <w:rPr>
          <w:rFonts w:ascii="Garamond" w:hAnsi="Garamond"/>
        </w:rPr>
      </w:pPr>
      <w:r w:rsidRPr="00A8608C">
        <w:rPr>
          <w:rFonts w:ascii="Garamond" w:hAnsi="Garamond"/>
        </w:rPr>
        <w:t xml:space="preserve">8.  </w:t>
      </w:r>
      <w:r w:rsidR="00A8608C" w:rsidRPr="00A8608C">
        <w:rPr>
          <w:rFonts w:ascii="Garamond" w:hAnsi="Garamond"/>
        </w:rPr>
        <w:t>“</w:t>
      </w:r>
      <w:r w:rsidRPr="00A8608C">
        <w:rPr>
          <w:rFonts w:ascii="Garamond" w:hAnsi="Garamond"/>
        </w:rPr>
        <w:t>Folk Psychology</w:t>
      </w:r>
      <w:r w:rsidR="00682D04">
        <w:rPr>
          <w:rFonts w:ascii="Garamond" w:hAnsi="Garamond"/>
        </w:rPr>
        <w:t>’</w:t>
      </w:r>
      <w:r w:rsidRPr="00A8608C">
        <w:rPr>
          <w:rFonts w:ascii="Garamond" w:hAnsi="Garamond"/>
        </w:rPr>
        <w:t>s Place</w:t>
      </w:r>
      <w:r w:rsidR="00A8608C" w:rsidRPr="00A8608C">
        <w:rPr>
          <w:rFonts w:ascii="Garamond" w:hAnsi="Garamond"/>
        </w:rPr>
        <w:t>”</w:t>
      </w:r>
      <w:r w:rsidRPr="00A8608C">
        <w:rPr>
          <w:rFonts w:ascii="Garamond" w:hAnsi="Garamond"/>
        </w:rPr>
        <w:t>, Department of Philosophy, U. of Western Australia, March 1995.</w:t>
      </w:r>
    </w:p>
    <w:p w14:paraId="05D65726" w14:textId="6E6CACB9" w:rsidR="005D6E33" w:rsidRPr="00A8608C" w:rsidRDefault="005D6E33" w:rsidP="00A8608C">
      <w:pPr>
        <w:ind w:left="720" w:hanging="720"/>
        <w:jc w:val="both"/>
        <w:rPr>
          <w:rFonts w:ascii="Garamond" w:hAnsi="Garamond"/>
        </w:rPr>
      </w:pPr>
      <w:r w:rsidRPr="00A8608C">
        <w:rPr>
          <w:rFonts w:ascii="Garamond" w:hAnsi="Garamond"/>
        </w:rPr>
        <w:t xml:space="preserve">7.  </w:t>
      </w:r>
      <w:r w:rsidR="00A8608C" w:rsidRPr="00A8608C">
        <w:rPr>
          <w:rFonts w:ascii="Garamond" w:hAnsi="Garamond"/>
        </w:rPr>
        <w:t>“</w:t>
      </w:r>
      <w:r w:rsidRPr="00A8608C">
        <w:rPr>
          <w:rFonts w:ascii="Garamond" w:hAnsi="Garamond"/>
        </w:rPr>
        <w:t>Psychology and the World</w:t>
      </w:r>
      <w:r w:rsidR="00A8608C" w:rsidRPr="00A8608C">
        <w:rPr>
          <w:rFonts w:ascii="Garamond" w:hAnsi="Garamond"/>
        </w:rPr>
        <w:t>”</w:t>
      </w:r>
      <w:r w:rsidRPr="00A8608C">
        <w:rPr>
          <w:rFonts w:ascii="Garamond" w:hAnsi="Garamond"/>
        </w:rPr>
        <w:t>, Cognitive Studies, Cornell University, November 1994.</w:t>
      </w:r>
    </w:p>
    <w:p w14:paraId="0ADA0800" w14:textId="09E37613" w:rsidR="005D6E33" w:rsidRPr="00A8608C" w:rsidRDefault="005D6E33" w:rsidP="00A8608C">
      <w:pPr>
        <w:ind w:left="720" w:hanging="720"/>
        <w:jc w:val="both"/>
        <w:rPr>
          <w:rFonts w:ascii="Garamond" w:hAnsi="Garamond"/>
        </w:rPr>
      </w:pPr>
      <w:r w:rsidRPr="00A8608C">
        <w:rPr>
          <w:rFonts w:ascii="Garamond" w:hAnsi="Garamond"/>
        </w:rPr>
        <w:t xml:space="preserve">6.  </w:t>
      </w:r>
      <w:r w:rsidR="00A8608C" w:rsidRPr="00A8608C">
        <w:rPr>
          <w:rFonts w:ascii="Garamond" w:hAnsi="Garamond"/>
        </w:rPr>
        <w:t>“</w:t>
      </w:r>
      <w:r w:rsidRPr="00A8608C">
        <w:rPr>
          <w:rFonts w:ascii="Garamond" w:hAnsi="Garamond"/>
        </w:rPr>
        <w:t>The Place of Folk Psychology in Explaining Human Behaviour</w:t>
      </w:r>
      <w:r w:rsidR="00A8608C" w:rsidRPr="00A8608C">
        <w:rPr>
          <w:rFonts w:ascii="Garamond" w:hAnsi="Garamond"/>
        </w:rPr>
        <w:t>”</w:t>
      </w:r>
      <w:r w:rsidRPr="00A8608C">
        <w:rPr>
          <w:rFonts w:ascii="Garamond" w:hAnsi="Garamond"/>
        </w:rPr>
        <w:t>, Department of Philosophy, Cornell University, November 1994.</w:t>
      </w:r>
    </w:p>
    <w:p w14:paraId="6971AE81" w14:textId="3D25C131" w:rsidR="005D6E33" w:rsidRPr="00A8608C" w:rsidRDefault="005D6E33" w:rsidP="00A8608C">
      <w:pPr>
        <w:ind w:left="720" w:hanging="720"/>
        <w:jc w:val="both"/>
        <w:rPr>
          <w:rFonts w:ascii="Garamond" w:hAnsi="Garamond"/>
        </w:rPr>
      </w:pPr>
      <w:r w:rsidRPr="00A8608C">
        <w:rPr>
          <w:rFonts w:ascii="Garamond" w:hAnsi="Garamond"/>
        </w:rPr>
        <w:t xml:space="preserve">5.  </w:t>
      </w:r>
      <w:r w:rsidR="00A8608C" w:rsidRPr="00A8608C">
        <w:rPr>
          <w:rFonts w:ascii="Garamond" w:hAnsi="Garamond"/>
        </w:rPr>
        <w:t>“</w:t>
      </w:r>
      <w:r w:rsidRPr="00A8608C">
        <w:rPr>
          <w:rFonts w:ascii="Garamond" w:hAnsi="Garamond"/>
        </w:rPr>
        <w:t>Wide Computationalism</w:t>
      </w:r>
      <w:r w:rsidR="00A8608C" w:rsidRPr="00A8608C">
        <w:rPr>
          <w:rFonts w:ascii="Garamond" w:hAnsi="Garamond"/>
        </w:rPr>
        <w:t>”</w:t>
      </w:r>
      <w:r w:rsidRPr="00A8608C">
        <w:rPr>
          <w:rFonts w:ascii="Garamond" w:hAnsi="Garamond"/>
        </w:rPr>
        <w:t>, Cognitive Science Distinguished Lecture Series, Carleton University, Ottawa, November 1993.</w:t>
      </w:r>
    </w:p>
    <w:p w14:paraId="49408825" w14:textId="4D7699BE" w:rsidR="005D6E33" w:rsidRPr="00A8608C" w:rsidRDefault="005D6E33" w:rsidP="00A8608C">
      <w:pPr>
        <w:ind w:left="720" w:hanging="720"/>
        <w:jc w:val="both"/>
        <w:rPr>
          <w:rFonts w:ascii="Garamond" w:hAnsi="Garamond"/>
        </w:rPr>
      </w:pPr>
      <w:r w:rsidRPr="00A8608C">
        <w:rPr>
          <w:rFonts w:ascii="Garamond" w:hAnsi="Garamond"/>
        </w:rPr>
        <w:t xml:space="preserve">4.  </w:t>
      </w:r>
      <w:r w:rsidR="00A8608C" w:rsidRPr="00A8608C">
        <w:rPr>
          <w:rFonts w:ascii="Garamond" w:hAnsi="Garamond"/>
        </w:rPr>
        <w:t>“</w:t>
      </w:r>
      <w:r w:rsidRPr="00A8608C">
        <w:rPr>
          <w:rFonts w:ascii="Garamond" w:hAnsi="Garamond"/>
        </w:rPr>
        <w:t>Making Sense of Mental Causation Without Individualism</w:t>
      </w:r>
      <w:r w:rsidR="00A8608C" w:rsidRPr="00A8608C">
        <w:rPr>
          <w:rFonts w:ascii="Garamond" w:hAnsi="Garamond"/>
        </w:rPr>
        <w:t>”</w:t>
      </w:r>
      <w:r w:rsidRPr="00A8608C">
        <w:rPr>
          <w:rFonts w:ascii="Garamond" w:hAnsi="Garamond"/>
        </w:rPr>
        <w:t>, Department of Philosophy, University of Auckland, September 1992.</w:t>
      </w:r>
    </w:p>
    <w:p w14:paraId="4BB3C1E4" w14:textId="696E62D7" w:rsidR="005D6E33" w:rsidRPr="00A8608C" w:rsidRDefault="005D6E33" w:rsidP="00A8608C">
      <w:pPr>
        <w:ind w:left="720" w:hanging="720"/>
        <w:jc w:val="both"/>
        <w:rPr>
          <w:rFonts w:ascii="Garamond" w:hAnsi="Garamond"/>
        </w:rPr>
      </w:pPr>
      <w:r w:rsidRPr="00A8608C">
        <w:rPr>
          <w:rFonts w:ascii="Garamond" w:hAnsi="Garamond"/>
        </w:rPr>
        <w:t xml:space="preserve">2-3.  </w:t>
      </w:r>
      <w:r w:rsidR="00A8608C" w:rsidRPr="00A8608C">
        <w:rPr>
          <w:rFonts w:ascii="Garamond" w:hAnsi="Garamond"/>
        </w:rPr>
        <w:t>“</w:t>
      </w:r>
      <w:r w:rsidRPr="00A8608C">
        <w:rPr>
          <w:rFonts w:ascii="Garamond" w:hAnsi="Garamond"/>
        </w:rPr>
        <w:t>On Two A Priori Arguments for Individualism in Psychology: Scientific Psychology and the Nature of Properties</w:t>
      </w:r>
      <w:r w:rsidR="00A8608C" w:rsidRPr="00A8608C">
        <w:rPr>
          <w:rFonts w:ascii="Garamond" w:hAnsi="Garamond"/>
        </w:rPr>
        <w:t>”</w:t>
      </w:r>
      <w:r w:rsidRPr="00A8608C">
        <w:rPr>
          <w:rFonts w:ascii="Garamond" w:hAnsi="Garamond"/>
        </w:rPr>
        <w:t>, Department of Philosophy, Monash University, August 1992; and the University of Auckland, September 1992.</w:t>
      </w:r>
    </w:p>
    <w:p w14:paraId="4A22287C" w14:textId="23D4ED60" w:rsidR="005D6E33" w:rsidRPr="00A8608C" w:rsidRDefault="005D6E33" w:rsidP="00A8608C">
      <w:pPr>
        <w:ind w:left="720" w:hanging="720"/>
        <w:jc w:val="both"/>
        <w:rPr>
          <w:rFonts w:ascii="Garamond" w:hAnsi="Garamond"/>
        </w:rPr>
      </w:pPr>
      <w:r w:rsidRPr="00A8608C">
        <w:rPr>
          <w:rFonts w:ascii="Garamond" w:hAnsi="Garamond"/>
        </w:rPr>
        <w:t xml:space="preserve">1.  </w:t>
      </w:r>
      <w:r w:rsidR="00A8608C" w:rsidRPr="00A8608C">
        <w:rPr>
          <w:rFonts w:ascii="Garamond" w:hAnsi="Garamond"/>
        </w:rPr>
        <w:t>“</w:t>
      </w:r>
      <w:r w:rsidRPr="00A8608C">
        <w:rPr>
          <w:rFonts w:ascii="Garamond" w:hAnsi="Garamond"/>
        </w:rPr>
        <w:t xml:space="preserve">Individualism, Causal Powers, </w:t>
      </w:r>
      <w:r w:rsidR="00C91E07" w:rsidRPr="00A8608C">
        <w:rPr>
          <w:rFonts w:ascii="Garamond" w:hAnsi="Garamond"/>
        </w:rPr>
        <w:t>and Explanation</w:t>
      </w:r>
      <w:r w:rsidR="00A8608C" w:rsidRPr="00A8608C">
        <w:rPr>
          <w:rFonts w:ascii="Garamond" w:hAnsi="Garamond"/>
        </w:rPr>
        <w:t>”</w:t>
      </w:r>
      <w:r w:rsidR="00C91E07" w:rsidRPr="00A8608C">
        <w:rPr>
          <w:rFonts w:ascii="Garamond" w:hAnsi="Garamond"/>
        </w:rPr>
        <w:t xml:space="preserve">, </w:t>
      </w:r>
      <w:r w:rsidRPr="00A8608C">
        <w:rPr>
          <w:rFonts w:ascii="Garamond" w:hAnsi="Garamond"/>
        </w:rPr>
        <w:t>Philoso</w:t>
      </w:r>
      <w:r w:rsidR="00C91E07" w:rsidRPr="00A8608C">
        <w:rPr>
          <w:rFonts w:ascii="Garamond" w:hAnsi="Garamond"/>
        </w:rPr>
        <w:t>phy, Queen</w:t>
      </w:r>
      <w:r w:rsidR="00682D04">
        <w:rPr>
          <w:rFonts w:ascii="Garamond" w:hAnsi="Garamond"/>
        </w:rPr>
        <w:t>’</w:t>
      </w:r>
      <w:r w:rsidR="00C91E07" w:rsidRPr="00A8608C">
        <w:rPr>
          <w:rFonts w:ascii="Garamond" w:hAnsi="Garamond"/>
        </w:rPr>
        <w:t xml:space="preserve">s University, Jan. </w:t>
      </w:r>
      <w:r w:rsidRPr="00A8608C">
        <w:rPr>
          <w:rFonts w:ascii="Garamond" w:hAnsi="Garamond"/>
        </w:rPr>
        <w:t>92.</w:t>
      </w:r>
    </w:p>
    <w:p w14:paraId="1B780307" w14:textId="77777777" w:rsidR="005D6E33" w:rsidRPr="00A8608C" w:rsidRDefault="005D6E33" w:rsidP="00A8608C">
      <w:pPr>
        <w:jc w:val="both"/>
        <w:rPr>
          <w:rFonts w:ascii="Garamond" w:hAnsi="Garamond"/>
        </w:rPr>
      </w:pPr>
    </w:p>
    <w:p w14:paraId="6618DF2F" w14:textId="77777777" w:rsidR="00D87944" w:rsidRPr="00A8608C" w:rsidRDefault="005D6E33" w:rsidP="00A8608C">
      <w:pPr>
        <w:jc w:val="both"/>
        <w:rPr>
          <w:rFonts w:ascii="Garamond" w:hAnsi="Garamond"/>
          <w:b/>
        </w:rPr>
      </w:pPr>
      <w:r w:rsidRPr="00A8608C">
        <w:rPr>
          <w:rFonts w:ascii="Garamond" w:hAnsi="Garamond"/>
          <w:b/>
        </w:rPr>
        <w:t xml:space="preserve"> (c) Others</w:t>
      </w:r>
    </w:p>
    <w:p w14:paraId="6D64B732" w14:textId="4072EABB" w:rsidR="00CF3FBD" w:rsidRDefault="00CF3FBD" w:rsidP="00CF3FBD">
      <w:pPr>
        <w:jc w:val="both"/>
        <w:rPr>
          <w:rFonts w:ascii="Garamond" w:hAnsi="Garamond"/>
        </w:rPr>
      </w:pPr>
    </w:p>
    <w:p w14:paraId="6AD2127F" w14:textId="3419EB7B" w:rsidR="000D375E" w:rsidRDefault="000D375E" w:rsidP="00A8608C">
      <w:pPr>
        <w:ind w:left="709" w:hanging="709"/>
        <w:jc w:val="both"/>
        <w:rPr>
          <w:rFonts w:ascii="Garamond" w:hAnsi="Garamond"/>
        </w:rPr>
      </w:pPr>
      <w:r>
        <w:rPr>
          <w:rFonts w:ascii="Garamond" w:hAnsi="Garamond"/>
        </w:rPr>
        <w:t>60</w:t>
      </w:r>
      <w:r w:rsidR="008B4619">
        <w:rPr>
          <w:rFonts w:ascii="Garamond" w:hAnsi="Garamond"/>
        </w:rPr>
        <w:t>-61</w:t>
      </w:r>
      <w:r>
        <w:rPr>
          <w:rFonts w:ascii="Garamond" w:hAnsi="Garamond"/>
        </w:rPr>
        <w:t>.</w:t>
      </w:r>
      <w:r>
        <w:rPr>
          <w:rFonts w:ascii="Garamond" w:hAnsi="Garamond"/>
        </w:rPr>
        <w:tab/>
        <w:t>Two workshops with primary school students, “Sound and Feeling” and “In the Sky”, ScienceWorks, 13</w:t>
      </w:r>
      <w:r w:rsidRPr="000D375E">
        <w:rPr>
          <w:rFonts w:ascii="Garamond" w:hAnsi="Garamond"/>
          <w:vertAlign w:val="superscript"/>
        </w:rPr>
        <w:t>th</w:t>
      </w:r>
      <w:r>
        <w:rPr>
          <w:rFonts w:ascii="Garamond" w:hAnsi="Garamond"/>
        </w:rPr>
        <w:t xml:space="preserve"> </w:t>
      </w:r>
      <w:proofErr w:type="gramStart"/>
      <w:r>
        <w:rPr>
          <w:rFonts w:ascii="Garamond" w:hAnsi="Garamond"/>
        </w:rPr>
        <w:t>September,</w:t>
      </w:r>
      <w:proofErr w:type="gramEnd"/>
      <w:r>
        <w:rPr>
          <w:rFonts w:ascii="Garamond" w:hAnsi="Garamond"/>
        </w:rPr>
        <w:t xml:space="preserve"> 2018.</w:t>
      </w:r>
    </w:p>
    <w:p w14:paraId="7ADE27A6" w14:textId="77777777" w:rsidR="008B4619" w:rsidRDefault="008B4619" w:rsidP="008B4619">
      <w:pPr>
        <w:ind w:left="709" w:hanging="709"/>
        <w:jc w:val="both"/>
        <w:rPr>
          <w:rFonts w:ascii="Garamond" w:hAnsi="Garamond"/>
        </w:rPr>
      </w:pPr>
      <w:r>
        <w:rPr>
          <w:rFonts w:ascii="Garamond" w:hAnsi="Garamond"/>
        </w:rPr>
        <w:t>59.</w:t>
      </w:r>
      <w:r>
        <w:rPr>
          <w:rFonts w:ascii="Garamond" w:hAnsi="Garamond"/>
        </w:rPr>
        <w:tab/>
        <w:t>Workshop, “An Introduction to Strategies and Tools for Incorporating the Discussion of Eugenics into High School Curricula”, Victorian Association for Philosophy in Schools Biennial Conference, 14-15</w:t>
      </w:r>
      <w:r w:rsidRPr="000D375E">
        <w:rPr>
          <w:rFonts w:ascii="Garamond" w:hAnsi="Garamond"/>
          <w:vertAlign w:val="superscript"/>
        </w:rPr>
        <w:t>th</w:t>
      </w:r>
      <w:r>
        <w:rPr>
          <w:rFonts w:ascii="Garamond" w:hAnsi="Garamond"/>
        </w:rPr>
        <w:t xml:space="preserve"> </w:t>
      </w:r>
      <w:proofErr w:type="gramStart"/>
      <w:r>
        <w:rPr>
          <w:rFonts w:ascii="Garamond" w:hAnsi="Garamond"/>
        </w:rPr>
        <w:t>September,</w:t>
      </w:r>
      <w:proofErr w:type="gramEnd"/>
      <w:r>
        <w:rPr>
          <w:rFonts w:ascii="Garamond" w:hAnsi="Garamond"/>
        </w:rPr>
        <w:t xml:space="preserve"> 2018. </w:t>
      </w:r>
    </w:p>
    <w:p w14:paraId="2EBCD5CF" w14:textId="55FD206E" w:rsidR="00DD3B51" w:rsidRPr="00DD3B51" w:rsidRDefault="00DD3B51" w:rsidP="00A8608C">
      <w:pPr>
        <w:ind w:left="709" w:hanging="709"/>
        <w:jc w:val="both"/>
        <w:rPr>
          <w:rFonts w:ascii="Garamond" w:hAnsi="Garamond"/>
        </w:rPr>
      </w:pPr>
      <w:r>
        <w:rPr>
          <w:rFonts w:ascii="Garamond" w:hAnsi="Garamond"/>
        </w:rPr>
        <w:t>58.</w:t>
      </w:r>
      <w:r>
        <w:rPr>
          <w:rFonts w:ascii="Garamond" w:hAnsi="Garamond"/>
        </w:rPr>
        <w:tab/>
        <w:t xml:space="preserve">Discussion panel, free public screening of </w:t>
      </w:r>
      <w:r>
        <w:rPr>
          <w:rFonts w:ascii="Garamond" w:hAnsi="Garamond"/>
          <w:i/>
        </w:rPr>
        <w:t>Surviving Eugenics</w:t>
      </w:r>
      <w:r>
        <w:rPr>
          <w:rFonts w:ascii="Garamond" w:hAnsi="Garamond"/>
        </w:rPr>
        <w:t xml:space="preserve"> (2015), cosponsored by PEiPL and Melbourne Free University, </w:t>
      </w:r>
      <w:r w:rsidR="002E6744">
        <w:rPr>
          <w:rFonts w:ascii="Garamond" w:hAnsi="Garamond"/>
        </w:rPr>
        <w:t>Thornbury Picture House, 17</w:t>
      </w:r>
      <w:r w:rsidR="002E6744" w:rsidRPr="002E6744">
        <w:rPr>
          <w:rFonts w:ascii="Garamond" w:hAnsi="Garamond"/>
          <w:vertAlign w:val="superscript"/>
        </w:rPr>
        <w:t>th</w:t>
      </w:r>
      <w:r w:rsidR="002E6744">
        <w:rPr>
          <w:rFonts w:ascii="Garamond" w:hAnsi="Garamond"/>
        </w:rPr>
        <w:t xml:space="preserve"> </w:t>
      </w:r>
      <w:proofErr w:type="gramStart"/>
      <w:r w:rsidR="002E6744">
        <w:rPr>
          <w:rFonts w:ascii="Garamond" w:hAnsi="Garamond"/>
        </w:rPr>
        <w:t>April,</w:t>
      </w:r>
      <w:proofErr w:type="gramEnd"/>
      <w:r w:rsidR="002E6744">
        <w:rPr>
          <w:rFonts w:ascii="Garamond" w:hAnsi="Garamond"/>
        </w:rPr>
        <w:t xml:space="preserve"> 2018.</w:t>
      </w:r>
    </w:p>
    <w:p w14:paraId="7C73FDED" w14:textId="64B5D518" w:rsidR="00B41EAE" w:rsidRPr="00B41EAE" w:rsidRDefault="00B41EAE" w:rsidP="00A8608C">
      <w:pPr>
        <w:ind w:left="709" w:hanging="709"/>
        <w:jc w:val="both"/>
        <w:rPr>
          <w:rFonts w:ascii="Garamond" w:hAnsi="Garamond"/>
        </w:rPr>
      </w:pPr>
      <w:r>
        <w:rPr>
          <w:rFonts w:ascii="Garamond" w:hAnsi="Garamond"/>
        </w:rPr>
        <w:t>57.</w:t>
      </w:r>
      <w:r>
        <w:rPr>
          <w:rFonts w:ascii="Garamond" w:hAnsi="Garamond"/>
        </w:rPr>
        <w:tab/>
        <w:t xml:space="preserve">Book launch, </w:t>
      </w:r>
      <w:r>
        <w:rPr>
          <w:rFonts w:ascii="Garamond" w:hAnsi="Garamond"/>
          <w:i/>
        </w:rPr>
        <w:t>The Eugenic Mind Project</w:t>
      </w:r>
      <w:r>
        <w:rPr>
          <w:rFonts w:ascii="Garamond" w:hAnsi="Garamond"/>
        </w:rPr>
        <w:t>.  Embiggen Books, Melbourne, 1</w:t>
      </w:r>
      <w:r w:rsidRPr="00B41EAE">
        <w:rPr>
          <w:rFonts w:ascii="Garamond" w:hAnsi="Garamond"/>
          <w:vertAlign w:val="superscript"/>
        </w:rPr>
        <w:t>st</w:t>
      </w:r>
      <w:r>
        <w:rPr>
          <w:rFonts w:ascii="Garamond" w:hAnsi="Garamond"/>
        </w:rPr>
        <w:t xml:space="preserve"> </w:t>
      </w:r>
      <w:proofErr w:type="gramStart"/>
      <w:r>
        <w:rPr>
          <w:rFonts w:ascii="Garamond" w:hAnsi="Garamond"/>
        </w:rPr>
        <w:t>March,</w:t>
      </w:r>
      <w:proofErr w:type="gramEnd"/>
      <w:r>
        <w:rPr>
          <w:rFonts w:ascii="Garamond" w:hAnsi="Garamond"/>
        </w:rPr>
        <w:t xml:space="preserve"> 2018.</w:t>
      </w:r>
    </w:p>
    <w:p w14:paraId="32AFFFA3" w14:textId="08E173E6" w:rsidR="00160F0F" w:rsidRPr="00A8608C" w:rsidRDefault="00160F0F" w:rsidP="00A8608C">
      <w:pPr>
        <w:ind w:left="709" w:hanging="709"/>
        <w:jc w:val="both"/>
        <w:rPr>
          <w:rFonts w:ascii="Garamond" w:hAnsi="Garamond"/>
        </w:rPr>
      </w:pPr>
      <w:r w:rsidRPr="00A8608C">
        <w:rPr>
          <w:rFonts w:ascii="Garamond" w:hAnsi="Garamond"/>
        </w:rPr>
        <w:t>56.</w:t>
      </w:r>
      <w:r w:rsidRPr="00A8608C">
        <w:rPr>
          <w:rFonts w:ascii="Garamond" w:hAnsi="Garamond"/>
        </w:rPr>
        <w:tab/>
      </w:r>
      <w:r w:rsidR="00A8608C" w:rsidRPr="00A8608C">
        <w:rPr>
          <w:rFonts w:ascii="Garamond" w:hAnsi="Garamond"/>
        </w:rPr>
        <w:t>“</w:t>
      </w:r>
      <w:r w:rsidRPr="00A8608C">
        <w:rPr>
          <w:rFonts w:ascii="Garamond" w:hAnsi="Garamond"/>
        </w:rPr>
        <w:t>Eugenics, Disability, Standpoint, Philosophy</w:t>
      </w:r>
      <w:r w:rsidR="00A8608C" w:rsidRPr="00A8608C">
        <w:rPr>
          <w:rFonts w:ascii="Garamond" w:hAnsi="Garamond"/>
        </w:rPr>
        <w:t>”</w:t>
      </w:r>
      <w:r w:rsidRPr="00A8608C">
        <w:rPr>
          <w:rFonts w:ascii="Garamond" w:hAnsi="Garamond"/>
        </w:rPr>
        <w:t xml:space="preserve"> (with Joshua St. Pierre and Alan McLuckie), Philosophy Colloquium, University of Alberta as part of Alberta Eugenics Awareness Week 2014, October 23, 2014.</w:t>
      </w:r>
    </w:p>
    <w:p w14:paraId="6B34AD35" w14:textId="71EF49DA" w:rsidR="00160F0F" w:rsidRPr="00A8608C" w:rsidRDefault="00160F0F" w:rsidP="00A8608C">
      <w:pPr>
        <w:ind w:left="709" w:hanging="709"/>
        <w:jc w:val="both"/>
        <w:rPr>
          <w:rFonts w:ascii="Garamond" w:hAnsi="Garamond"/>
        </w:rPr>
      </w:pPr>
      <w:r w:rsidRPr="00A8608C">
        <w:rPr>
          <w:rFonts w:ascii="Garamond" w:hAnsi="Garamond"/>
        </w:rPr>
        <w:t>55.</w:t>
      </w:r>
      <w:r w:rsidRPr="00A8608C">
        <w:rPr>
          <w:rFonts w:ascii="Garamond" w:hAnsi="Garamond"/>
        </w:rPr>
        <w:tab/>
      </w:r>
      <w:r w:rsidR="00A8608C" w:rsidRPr="00A8608C">
        <w:rPr>
          <w:rFonts w:ascii="Garamond" w:hAnsi="Garamond"/>
        </w:rPr>
        <w:t>“</w:t>
      </w:r>
      <w:r w:rsidRPr="00A8608C">
        <w:rPr>
          <w:rFonts w:ascii="Garamond" w:hAnsi="Garamond"/>
        </w:rPr>
        <w:t>The Role of Oral History in Understanding a Eugenic Past</w:t>
      </w:r>
      <w:r w:rsidR="00A8608C" w:rsidRPr="00A8608C">
        <w:rPr>
          <w:rFonts w:ascii="Garamond" w:hAnsi="Garamond"/>
        </w:rPr>
        <w:t>”</w:t>
      </w:r>
      <w:r w:rsidRPr="00A8608C">
        <w:rPr>
          <w:rFonts w:ascii="Garamond" w:hAnsi="Garamond"/>
        </w:rPr>
        <w:t>, Department of History and Classics, U</w:t>
      </w:r>
      <w:r w:rsidR="00C91E07" w:rsidRPr="00A8608C">
        <w:rPr>
          <w:rFonts w:ascii="Garamond" w:hAnsi="Garamond"/>
        </w:rPr>
        <w:t xml:space="preserve">niversity of Alberta, </w:t>
      </w:r>
      <w:r w:rsidRPr="00A8608C">
        <w:rPr>
          <w:rFonts w:ascii="Garamond" w:hAnsi="Garamond"/>
        </w:rPr>
        <w:t>Alberta Eug</w:t>
      </w:r>
      <w:r w:rsidR="00C91E07" w:rsidRPr="00A8608C">
        <w:rPr>
          <w:rFonts w:ascii="Garamond" w:hAnsi="Garamond"/>
        </w:rPr>
        <w:t>enics Awareness Week, Oct.</w:t>
      </w:r>
      <w:r w:rsidRPr="00A8608C">
        <w:rPr>
          <w:rFonts w:ascii="Garamond" w:hAnsi="Garamond"/>
        </w:rPr>
        <w:t xml:space="preserve"> 22, 2014.</w:t>
      </w:r>
    </w:p>
    <w:p w14:paraId="4C8F9D6F" w14:textId="5EE5BA0C" w:rsidR="00C17E4A" w:rsidRPr="00A8608C" w:rsidRDefault="00C17E4A" w:rsidP="00A8608C">
      <w:pPr>
        <w:ind w:left="709" w:hanging="709"/>
        <w:jc w:val="both"/>
        <w:rPr>
          <w:rFonts w:ascii="Garamond" w:hAnsi="Garamond"/>
        </w:rPr>
      </w:pPr>
      <w:r w:rsidRPr="00A8608C">
        <w:rPr>
          <w:rFonts w:ascii="Garamond" w:hAnsi="Garamond"/>
        </w:rPr>
        <w:t>54.</w:t>
      </w:r>
      <w:r w:rsidRPr="00A8608C">
        <w:rPr>
          <w:rFonts w:ascii="Garamond" w:hAnsi="Garamond"/>
        </w:rPr>
        <w:tab/>
        <w:t>Workshop for Balwin Summer School counselors (with Luke Kersten); 3-hour workshop for 15 camp counselors, Edmonton, Alberta, 4</w:t>
      </w:r>
      <w:r w:rsidRPr="00A8608C">
        <w:rPr>
          <w:rFonts w:ascii="Garamond" w:hAnsi="Garamond"/>
          <w:vertAlign w:val="superscript"/>
        </w:rPr>
        <w:t>th</w:t>
      </w:r>
      <w:r w:rsidRPr="00A8608C">
        <w:rPr>
          <w:rFonts w:ascii="Garamond" w:hAnsi="Garamond"/>
        </w:rPr>
        <w:t xml:space="preserve"> </w:t>
      </w:r>
      <w:proofErr w:type="gramStart"/>
      <w:r w:rsidRPr="00A8608C">
        <w:rPr>
          <w:rFonts w:ascii="Garamond" w:hAnsi="Garamond"/>
        </w:rPr>
        <w:t>July,</w:t>
      </w:r>
      <w:proofErr w:type="gramEnd"/>
      <w:r w:rsidRPr="00A8608C">
        <w:rPr>
          <w:rFonts w:ascii="Garamond" w:hAnsi="Garamond"/>
        </w:rPr>
        <w:t xml:space="preserve"> 2014.</w:t>
      </w:r>
    </w:p>
    <w:p w14:paraId="30C18C39" w14:textId="3C979B58" w:rsidR="00C17E4A" w:rsidRPr="00A8608C" w:rsidRDefault="00C17E4A" w:rsidP="00A8608C">
      <w:pPr>
        <w:ind w:left="709" w:hanging="709"/>
        <w:jc w:val="both"/>
        <w:rPr>
          <w:rFonts w:ascii="Garamond" w:hAnsi="Garamond"/>
        </w:rPr>
      </w:pPr>
      <w:r w:rsidRPr="00A8608C">
        <w:rPr>
          <w:rFonts w:ascii="Garamond" w:hAnsi="Garamond"/>
        </w:rPr>
        <w:t xml:space="preserve">53. </w:t>
      </w:r>
      <w:r w:rsidRPr="00A8608C">
        <w:rPr>
          <w:rFonts w:ascii="Garamond" w:hAnsi="Garamond"/>
        </w:rPr>
        <w:tab/>
        <w:t>Workshop for Eurekamp Counselors; 3-hour workshop for 20 camp counselors, Edmonton, Alberta</w:t>
      </w:r>
      <w:proofErr w:type="gramStart"/>
      <w:r w:rsidRPr="00A8608C">
        <w:rPr>
          <w:rFonts w:ascii="Garamond" w:hAnsi="Garamond"/>
        </w:rPr>
        <w:t>, ,</w:t>
      </w:r>
      <w:proofErr w:type="gramEnd"/>
      <w:r w:rsidRPr="00A8608C">
        <w:rPr>
          <w:rFonts w:ascii="Garamond" w:hAnsi="Garamond"/>
        </w:rPr>
        <w:t xml:space="preserve"> 3</w:t>
      </w:r>
      <w:r w:rsidRPr="00A8608C">
        <w:rPr>
          <w:rFonts w:ascii="Garamond" w:hAnsi="Garamond"/>
          <w:vertAlign w:val="superscript"/>
        </w:rPr>
        <w:t>rd</w:t>
      </w:r>
      <w:r w:rsidRPr="00A8608C">
        <w:rPr>
          <w:rFonts w:ascii="Garamond" w:hAnsi="Garamond"/>
        </w:rPr>
        <w:t xml:space="preserve"> July, 2014.  </w:t>
      </w:r>
    </w:p>
    <w:p w14:paraId="4FCA26E2" w14:textId="418DA866" w:rsidR="00D87944" w:rsidRPr="00A8608C" w:rsidRDefault="00D87944" w:rsidP="00A8608C">
      <w:pPr>
        <w:ind w:left="709" w:hanging="709"/>
        <w:jc w:val="both"/>
        <w:rPr>
          <w:rFonts w:ascii="Garamond" w:hAnsi="Garamond"/>
        </w:rPr>
      </w:pPr>
      <w:r w:rsidRPr="00A8608C">
        <w:rPr>
          <w:rFonts w:ascii="Garamond" w:hAnsi="Garamond"/>
        </w:rPr>
        <w:t>52.</w:t>
      </w:r>
      <w:r w:rsidRPr="00A8608C">
        <w:rPr>
          <w:rFonts w:ascii="Garamond" w:hAnsi="Garamond"/>
        </w:rPr>
        <w:tab/>
      </w:r>
      <w:r w:rsidR="00A8608C" w:rsidRPr="00A8608C">
        <w:rPr>
          <w:rFonts w:ascii="Garamond" w:hAnsi="Garamond"/>
        </w:rPr>
        <w:t>“</w:t>
      </w:r>
      <w:r w:rsidRPr="00A8608C">
        <w:rPr>
          <w:rFonts w:ascii="Garamond" w:hAnsi="Garamond"/>
        </w:rPr>
        <w:t>From Participant to Facilitator</w:t>
      </w:r>
      <w:r w:rsidR="00A8608C" w:rsidRPr="00A8608C">
        <w:rPr>
          <w:rFonts w:ascii="Garamond" w:hAnsi="Garamond"/>
        </w:rPr>
        <w:t>”</w:t>
      </w:r>
      <w:r w:rsidRPr="00A8608C">
        <w:rPr>
          <w:rFonts w:ascii="Garamond" w:hAnsi="Garamond"/>
        </w:rPr>
        <w:t>, public workshop for Philosophy for Children Alberta, Edmonton, 22</w:t>
      </w:r>
      <w:r w:rsidRPr="00A8608C">
        <w:rPr>
          <w:rFonts w:ascii="Garamond" w:hAnsi="Garamond"/>
          <w:vertAlign w:val="superscript"/>
        </w:rPr>
        <w:t>nd</w:t>
      </w:r>
      <w:r w:rsidRPr="00A8608C">
        <w:rPr>
          <w:rFonts w:ascii="Garamond" w:hAnsi="Garamond"/>
        </w:rPr>
        <w:t xml:space="preserve"> </w:t>
      </w:r>
      <w:proofErr w:type="gramStart"/>
      <w:r w:rsidRPr="00A8608C">
        <w:rPr>
          <w:rFonts w:ascii="Garamond" w:hAnsi="Garamond"/>
        </w:rPr>
        <w:t>March,</w:t>
      </w:r>
      <w:proofErr w:type="gramEnd"/>
      <w:r w:rsidRPr="00A8608C">
        <w:rPr>
          <w:rFonts w:ascii="Garamond" w:hAnsi="Garamond"/>
        </w:rPr>
        <w:t xml:space="preserve"> 2014. </w:t>
      </w:r>
    </w:p>
    <w:p w14:paraId="19427CCD" w14:textId="35A03090" w:rsidR="00D87944" w:rsidRPr="00A8608C" w:rsidRDefault="00D87944" w:rsidP="00A8608C">
      <w:pPr>
        <w:ind w:left="709" w:hanging="709"/>
        <w:jc w:val="both"/>
        <w:rPr>
          <w:rFonts w:ascii="Garamond" w:hAnsi="Garamond"/>
        </w:rPr>
      </w:pPr>
      <w:r w:rsidRPr="00A8608C">
        <w:rPr>
          <w:rFonts w:ascii="Garamond" w:hAnsi="Garamond"/>
        </w:rPr>
        <w:t>51.</w:t>
      </w:r>
      <w:r w:rsidRPr="00A8608C">
        <w:rPr>
          <w:rFonts w:ascii="Garamond" w:hAnsi="Garamond"/>
        </w:rPr>
        <w:tab/>
      </w:r>
      <w:r w:rsidR="00A8608C" w:rsidRPr="00A8608C">
        <w:rPr>
          <w:rFonts w:ascii="Garamond" w:hAnsi="Garamond"/>
        </w:rPr>
        <w:t>“</w:t>
      </w:r>
      <w:r w:rsidRPr="00A8608C">
        <w:rPr>
          <w:rFonts w:ascii="Garamond" w:hAnsi="Garamond"/>
        </w:rPr>
        <w:t>Standpoint Eugenics</w:t>
      </w:r>
      <w:r w:rsidR="00A8608C" w:rsidRPr="00A8608C">
        <w:rPr>
          <w:rFonts w:ascii="Garamond" w:hAnsi="Garamond"/>
        </w:rPr>
        <w:t>”</w:t>
      </w:r>
      <w:r w:rsidRPr="00A8608C">
        <w:rPr>
          <w:rFonts w:ascii="Garamond" w:hAnsi="Garamond"/>
        </w:rPr>
        <w:t>, Alberta Eugenics Awareness Week, Edmonton, Alberta, 16</w:t>
      </w:r>
      <w:r w:rsidRPr="00A8608C">
        <w:rPr>
          <w:rFonts w:ascii="Garamond" w:hAnsi="Garamond"/>
          <w:vertAlign w:val="superscript"/>
        </w:rPr>
        <w:t>th</w:t>
      </w:r>
      <w:r w:rsidRPr="00A8608C">
        <w:rPr>
          <w:rFonts w:ascii="Garamond" w:hAnsi="Garamond"/>
        </w:rPr>
        <w:t xml:space="preserve"> </w:t>
      </w:r>
      <w:proofErr w:type="gramStart"/>
      <w:r w:rsidRPr="00A8608C">
        <w:rPr>
          <w:rFonts w:ascii="Garamond" w:hAnsi="Garamond"/>
        </w:rPr>
        <w:t>October,</w:t>
      </w:r>
      <w:proofErr w:type="gramEnd"/>
      <w:r w:rsidRPr="00A8608C">
        <w:rPr>
          <w:rFonts w:ascii="Garamond" w:hAnsi="Garamond"/>
        </w:rPr>
        <w:t xml:space="preserve"> 2013.</w:t>
      </w:r>
    </w:p>
    <w:p w14:paraId="26BA9001" w14:textId="576C76DC" w:rsidR="00A17487" w:rsidRPr="00A8608C" w:rsidRDefault="00FD1802" w:rsidP="00A8608C">
      <w:pPr>
        <w:ind w:left="709" w:hanging="709"/>
        <w:jc w:val="both"/>
        <w:rPr>
          <w:rFonts w:ascii="Garamond" w:hAnsi="Garamond"/>
        </w:rPr>
      </w:pPr>
      <w:r w:rsidRPr="00A8608C">
        <w:rPr>
          <w:rFonts w:ascii="Garamond" w:hAnsi="Garamond"/>
        </w:rPr>
        <w:t>50.</w:t>
      </w:r>
      <w:r w:rsidRPr="00A8608C">
        <w:rPr>
          <w:rFonts w:ascii="Garamond" w:hAnsi="Garamond"/>
        </w:rPr>
        <w:tab/>
        <w:t>D</w:t>
      </w:r>
      <w:r w:rsidR="00A17487" w:rsidRPr="00A8608C">
        <w:rPr>
          <w:rFonts w:ascii="Garamond" w:hAnsi="Garamond"/>
        </w:rPr>
        <w:t xml:space="preserve">iscussant, </w:t>
      </w:r>
      <w:r w:rsidRPr="00A8608C">
        <w:rPr>
          <w:rFonts w:ascii="Garamond" w:hAnsi="Garamond"/>
        </w:rPr>
        <w:t xml:space="preserve">panel on </w:t>
      </w:r>
      <w:r w:rsidR="00A8608C" w:rsidRPr="00A8608C">
        <w:rPr>
          <w:rFonts w:ascii="Garamond" w:hAnsi="Garamond"/>
        </w:rPr>
        <w:t>“</w:t>
      </w:r>
      <w:r w:rsidRPr="00A8608C">
        <w:rPr>
          <w:rFonts w:ascii="Garamond" w:hAnsi="Garamond"/>
        </w:rPr>
        <w:t>Reproductive Autonomy: Control of Sexuality</w:t>
      </w:r>
      <w:r w:rsidR="00A8608C" w:rsidRPr="00A8608C">
        <w:rPr>
          <w:rFonts w:ascii="Garamond" w:hAnsi="Garamond"/>
        </w:rPr>
        <w:t>”</w:t>
      </w:r>
      <w:r w:rsidRPr="00A8608C">
        <w:rPr>
          <w:rFonts w:ascii="Garamond" w:hAnsi="Garamond"/>
        </w:rPr>
        <w:t>, with Lise Gotell and Lane Mandlis, Pride Week, University of Alberta, Edmonton, Mar 20, 2013.</w:t>
      </w:r>
    </w:p>
    <w:p w14:paraId="5E332D6F" w14:textId="77777777" w:rsidR="005D6E33" w:rsidRPr="00A8608C" w:rsidRDefault="005D6E33" w:rsidP="00A8608C">
      <w:pPr>
        <w:ind w:left="709" w:hanging="709"/>
        <w:jc w:val="both"/>
        <w:rPr>
          <w:rFonts w:ascii="Garamond" w:hAnsi="Garamond"/>
        </w:rPr>
      </w:pPr>
      <w:r w:rsidRPr="00A8608C">
        <w:rPr>
          <w:rFonts w:ascii="Garamond" w:hAnsi="Garamond"/>
        </w:rPr>
        <w:t>49.</w:t>
      </w:r>
      <w:r w:rsidRPr="00A8608C">
        <w:rPr>
          <w:rFonts w:ascii="Garamond" w:hAnsi="Garamond"/>
        </w:rPr>
        <w:tab/>
        <w:t>Philosopher in Residence, Saint Maria Goretti School, Edmonton, Nov 5-9, 2012.  5 full days of classes with students, plus teacher development sessions.</w:t>
      </w:r>
    </w:p>
    <w:p w14:paraId="6C62E891" w14:textId="1EF1DD24" w:rsidR="005D6E33" w:rsidRPr="00A8608C" w:rsidRDefault="005D6E33" w:rsidP="00A8608C">
      <w:pPr>
        <w:ind w:left="709" w:hanging="709"/>
        <w:jc w:val="both"/>
        <w:rPr>
          <w:rFonts w:ascii="Garamond" w:hAnsi="Garamond"/>
        </w:rPr>
      </w:pPr>
      <w:r w:rsidRPr="00A8608C">
        <w:rPr>
          <w:rFonts w:ascii="Garamond" w:hAnsi="Garamond"/>
        </w:rPr>
        <w:lastRenderedPageBreak/>
        <w:t>48.</w:t>
      </w:r>
      <w:r w:rsidRPr="00A8608C">
        <w:rPr>
          <w:rFonts w:ascii="Garamond" w:hAnsi="Garamond"/>
        </w:rPr>
        <w:tab/>
      </w:r>
      <w:r w:rsidR="00A8608C" w:rsidRPr="00A8608C">
        <w:rPr>
          <w:rFonts w:ascii="Garamond" w:hAnsi="Garamond"/>
        </w:rPr>
        <w:t>“</w:t>
      </w:r>
      <w:r w:rsidRPr="00A8608C">
        <w:rPr>
          <w:rFonts w:ascii="Garamond" w:hAnsi="Garamond"/>
        </w:rPr>
        <w:t>Introductory Comments</w:t>
      </w:r>
      <w:r w:rsidR="00A8608C" w:rsidRPr="00A8608C">
        <w:rPr>
          <w:rFonts w:ascii="Garamond" w:hAnsi="Garamond"/>
        </w:rPr>
        <w:t>”</w:t>
      </w:r>
      <w:r w:rsidRPr="00A8608C">
        <w:rPr>
          <w:rFonts w:ascii="Garamond" w:hAnsi="Garamond"/>
        </w:rPr>
        <w:t>, 40</w:t>
      </w:r>
      <w:r w:rsidRPr="00A8608C">
        <w:rPr>
          <w:rFonts w:ascii="Garamond" w:hAnsi="Garamond"/>
          <w:vertAlign w:val="superscript"/>
        </w:rPr>
        <w:t>th</w:t>
      </w:r>
      <w:r w:rsidRPr="00A8608C">
        <w:rPr>
          <w:rFonts w:ascii="Garamond" w:hAnsi="Garamond"/>
        </w:rPr>
        <w:t xml:space="preserve"> Anniversary of the Repeal of the Sexual Sterilization Act, Commemorative Public Event, City Hall, Edmonton, October 17</w:t>
      </w:r>
      <w:r w:rsidRPr="00A8608C">
        <w:rPr>
          <w:rFonts w:ascii="Garamond" w:hAnsi="Garamond"/>
          <w:vertAlign w:val="superscript"/>
        </w:rPr>
        <w:t>th</w:t>
      </w:r>
      <w:r w:rsidRPr="00A8608C">
        <w:rPr>
          <w:rFonts w:ascii="Garamond" w:hAnsi="Garamond"/>
        </w:rPr>
        <w:t>, 2012</w:t>
      </w:r>
    </w:p>
    <w:p w14:paraId="2980FC70" w14:textId="3A1C3567" w:rsidR="005D6E33" w:rsidRPr="00A8608C" w:rsidRDefault="005D6E33" w:rsidP="00A8608C">
      <w:pPr>
        <w:ind w:left="709" w:hanging="709"/>
        <w:jc w:val="both"/>
        <w:rPr>
          <w:rFonts w:ascii="Garamond" w:hAnsi="Garamond"/>
        </w:rPr>
      </w:pPr>
      <w:r w:rsidRPr="00A8608C">
        <w:rPr>
          <w:rFonts w:ascii="Garamond" w:hAnsi="Garamond"/>
        </w:rPr>
        <w:t xml:space="preserve">47.   </w:t>
      </w:r>
      <w:r w:rsidRPr="00A8608C">
        <w:rPr>
          <w:rFonts w:ascii="Garamond" w:hAnsi="Garamond"/>
        </w:rPr>
        <w:tab/>
      </w:r>
      <w:r w:rsidR="00A8608C" w:rsidRPr="00A8608C">
        <w:rPr>
          <w:rFonts w:ascii="Garamond" w:hAnsi="Garamond"/>
        </w:rPr>
        <w:t>“</w:t>
      </w:r>
      <w:r w:rsidRPr="00A8608C">
        <w:rPr>
          <w:rFonts w:ascii="Garamond" w:hAnsi="Garamond"/>
        </w:rPr>
        <w:t>Can a River Flow Uphill?</w:t>
      </w:r>
      <w:r w:rsidR="00A8608C" w:rsidRPr="00A8608C">
        <w:rPr>
          <w:rFonts w:ascii="Garamond" w:hAnsi="Garamond"/>
        </w:rPr>
        <w:t>”</w:t>
      </w:r>
      <w:r w:rsidRPr="00A8608C">
        <w:rPr>
          <w:rFonts w:ascii="Garamond" w:hAnsi="Garamond"/>
        </w:rPr>
        <w:t>, informal talk to Philosophy for Children Alberta, 16</w:t>
      </w:r>
      <w:r w:rsidRPr="00A8608C">
        <w:rPr>
          <w:rFonts w:ascii="Garamond" w:hAnsi="Garamond"/>
          <w:vertAlign w:val="superscript"/>
        </w:rPr>
        <w:t>th</w:t>
      </w:r>
      <w:r w:rsidRPr="00A8608C">
        <w:rPr>
          <w:rFonts w:ascii="Garamond" w:hAnsi="Garamond"/>
        </w:rPr>
        <w:t xml:space="preserve"> </w:t>
      </w:r>
      <w:proofErr w:type="gramStart"/>
      <w:r w:rsidRPr="00A8608C">
        <w:rPr>
          <w:rFonts w:ascii="Garamond" w:hAnsi="Garamond"/>
        </w:rPr>
        <w:t>February,</w:t>
      </w:r>
      <w:proofErr w:type="gramEnd"/>
      <w:r w:rsidRPr="00A8608C">
        <w:rPr>
          <w:rFonts w:ascii="Garamond" w:hAnsi="Garamond"/>
        </w:rPr>
        <w:t xml:space="preserve"> 2012.</w:t>
      </w:r>
    </w:p>
    <w:p w14:paraId="54610E9B" w14:textId="77777777" w:rsidR="005D6E33" w:rsidRPr="00A8608C" w:rsidRDefault="005D6E33" w:rsidP="00A8608C">
      <w:pPr>
        <w:ind w:left="709" w:hanging="709"/>
        <w:jc w:val="both"/>
        <w:rPr>
          <w:rFonts w:ascii="Garamond" w:hAnsi="Garamond"/>
        </w:rPr>
      </w:pPr>
      <w:r w:rsidRPr="00A8608C">
        <w:rPr>
          <w:rFonts w:ascii="Garamond" w:hAnsi="Garamond"/>
        </w:rPr>
        <w:t>45-46. Philosopher in Residence, Aquinas College, November 2011, and Perth Montessori School, December 2012, Perth, Western Australia.  5 full days of workshops and presentations working with students, teachers, and parents.</w:t>
      </w:r>
    </w:p>
    <w:p w14:paraId="2A7A39CF" w14:textId="77777777" w:rsidR="005D6E33" w:rsidRPr="00A8608C" w:rsidRDefault="005D6E33" w:rsidP="00A8608C">
      <w:pPr>
        <w:ind w:left="709" w:hanging="709"/>
        <w:jc w:val="both"/>
        <w:rPr>
          <w:rFonts w:ascii="Garamond" w:hAnsi="Garamond"/>
        </w:rPr>
      </w:pPr>
      <w:r w:rsidRPr="00A8608C">
        <w:rPr>
          <w:rFonts w:ascii="Garamond" w:hAnsi="Garamond"/>
        </w:rPr>
        <w:t xml:space="preserve">44.  Philosopher in Residence.  Leo Nickerson School, St. Albert, </w:t>
      </w:r>
      <w:proofErr w:type="gramStart"/>
      <w:r w:rsidRPr="00A8608C">
        <w:rPr>
          <w:rFonts w:ascii="Garamond" w:hAnsi="Garamond"/>
        </w:rPr>
        <w:t>September,</w:t>
      </w:r>
      <w:proofErr w:type="gramEnd"/>
      <w:r w:rsidRPr="00A8608C">
        <w:rPr>
          <w:rFonts w:ascii="Garamond" w:hAnsi="Garamond"/>
        </w:rPr>
        <w:t xml:space="preserve"> 2010.  Taught 36 hours of classes (3 hours in each of 12 classrooms), grades 1-6, over 10 days.  First philosopher in residence program in the Edmonton area, and taught jointly with Dr. John Simpson.</w:t>
      </w:r>
    </w:p>
    <w:p w14:paraId="2E088A73" w14:textId="77777777" w:rsidR="005D6E33" w:rsidRPr="00A8608C" w:rsidRDefault="005D6E33" w:rsidP="00A8608C">
      <w:pPr>
        <w:ind w:left="709" w:hanging="709"/>
        <w:jc w:val="both"/>
        <w:rPr>
          <w:rFonts w:ascii="Garamond" w:hAnsi="Garamond"/>
        </w:rPr>
      </w:pPr>
      <w:r w:rsidRPr="00A8608C">
        <w:rPr>
          <w:rFonts w:ascii="Garamond" w:hAnsi="Garamond"/>
        </w:rPr>
        <w:t xml:space="preserve">40-43.  Workshop presentations on </w:t>
      </w:r>
      <w:r w:rsidRPr="00A8608C">
        <w:rPr>
          <w:rFonts w:ascii="Garamond" w:hAnsi="Garamond"/>
          <w:i/>
        </w:rPr>
        <w:t>Pixie</w:t>
      </w:r>
      <w:r w:rsidRPr="00A8608C">
        <w:rPr>
          <w:rFonts w:ascii="Garamond" w:hAnsi="Garamond"/>
        </w:rPr>
        <w:t xml:space="preserve"> to 130 teachers, Edmonton Catholic School Board, Inquiry-based learning project.  With John Simpson and Jason Taylor, March 2010.</w:t>
      </w:r>
    </w:p>
    <w:p w14:paraId="18B425DC" w14:textId="26C0234B" w:rsidR="005D6E33" w:rsidRPr="00A8608C" w:rsidRDefault="005D6E33" w:rsidP="00A8608C">
      <w:pPr>
        <w:ind w:left="720" w:hanging="720"/>
        <w:jc w:val="both"/>
        <w:rPr>
          <w:rFonts w:ascii="Garamond" w:hAnsi="Garamond"/>
        </w:rPr>
      </w:pPr>
      <w:r w:rsidRPr="00A8608C">
        <w:rPr>
          <w:rFonts w:ascii="Garamond" w:hAnsi="Garamond"/>
        </w:rPr>
        <w:t xml:space="preserve">38-39.  Workshop presentations on </w:t>
      </w:r>
      <w:r w:rsidRPr="00A8608C">
        <w:rPr>
          <w:rFonts w:ascii="Garamond" w:hAnsi="Garamond"/>
          <w:i/>
        </w:rPr>
        <w:t>Pixie, Lisa, Mark, and Harry Stottlemeier</w:t>
      </w:r>
      <w:r w:rsidR="00682D04">
        <w:rPr>
          <w:rFonts w:ascii="Garamond" w:hAnsi="Garamond"/>
          <w:i/>
        </w:rPr>
        <w:t>’</w:t>
      </w:r>
      <w:r w:rsidRPr="00A8608C">
        <w:rPr>
          <w:rFonts w:ascii="Garamond" w:hAnsi="Garamond"/>
          <w:i/>
        </w:rPr>
        <w:t>s Discovery</w:t>
      </w:r>
      <w:r w:rsidRPr="00A8608C">
        <w:rPr>
          <w:rFonts w:ascii="Garamond" w:hAnsi="Garamond"/>
        </w:rPr>
        <w:t xml:space="preserve"> to 100 teachers, North Central Teachers Convention of Alberta, Shaw Conference Centre, February 2010. </w:t>
      </w:r>
    </w:p>
    <w:p w14:paraId="521D38B8" w14:textId="77777777" w:rsidR="005D6E33" w:rsidRPr="00A8608C" w:rsidRDefault="005D6E33" w:rsidP="00A8608C">
      <w:pPr>
        <w:ind w:left="720" w:hanging="720"/>
        <w:jc w:val="both"/>
        <w:rPr>
          <w:rFonts w:ascii="Garamond" w:hAnsi="Garamond"/>
        </w:rPr>
      </w:pPr>
      <w:r w:rsidRPr="00A8608C">
        <w:rPr>
          <w:rFonts w:ascii="Garamond" w:hAnsi="Garamond"/>
        </w:rPr>
        <w:t>37.  Workshop presentation and talk on Philosophy for Children, Edmonton Catholic School Board, Inquiry-based learning project, to 70 teachers (with John Simpson, Howard Nye, and Jason Taylor), Fantasyland Hotel, West Edmonton Mall, February 2010.</w:t>
      </w:r>
    </w:p>
    <w:p w14:paraId="4615D5D7" w14:textId="669FD9AF" w:rsidR="005D6E33" w:rsidRPr="00A8608C" w:rsidRDefault="005D6E33" w:rsidP="00A8608C">
      <w:pPr>
        <w:ind w:left="720" w:hanging="720"/>
        <w:jc w:val="both"/>
        <w:rPr>
          <w:rFonts w:ascii="Garamond" w:hAnsi="Garamond"/>
        </w:rPr>
      </w:pPr>
      <w:r w:rsidRPr="00A8608C">
        <w:rPr>
          <w:rFonts w:ascii="Garamond" w:hAnsi="Garamond"/>
        </w:rPr>
        <w:t xml:space="preserve">36.  Workshop presentation and talk on </w:t>
      </w:r>
      <w:r w:rsidRPr="00A8608C">
        <w:rPr>
          <w:rFonts w:ascii="Garamond" w:hAnsi="Garamond"/>
          <w:i/>
        </w:rPr>
        <w:t>Harry Stottlemeier</w:t>
      </w:r>
      <w:r w:rsidR="00682D04">
        <w:rPr>
          <w:rFonts w:ascii="Garamond" w:hAnsi="Garamond"/>
          <w:i/>
        </w:rPr>
        <w:t>’</w:t>
      </w:r>
      <w:r w:rsidRPr="00A8608C">
        <w:rPr>
          <w:rFonts w:ascii="Garamond" w:hAnsi="Garamond"/>
          <w:i/>
        </w:rPr>
        <w:t>s Discovery</w:t>
      </w:r>
      <w:r w:rsidRPr="00A8608C">
        <w:rPr>
          <w:rFonts w:ascii="Garamond" w:hAnsi="Garamond"/>
        </w:rPr>
        <w:t>, ch.3, to 30 teachers, McKernan School, Edmonton, November 5</w:t>
      </w:r>
      <w:r w:rsidRPr="00A8608C">
        <w:rPr>
          <w:rFonts w:ascii="Garamond" w:hAnsi="Garamond"/>
          <w:vertAlign w:val="superscript"/>
        </w:rPr>
        <w:t>th</w:t>
      </w:r>
      <w:r w:rsidRPr="00A8608C">
        <w:rPr>
          <w:rFonts w:ascii="Garamond" w:hAnsi="Garamond"/>
        </w:rPr>
        <w:t xml:space="preserve">, 2009.  </w:t>
      </w:r>
    </w:p>
    <w:p w14:paraId="4EB981A1" w14:textId="7930C148" w:rsidR="005D6E33" w:rsidRPr="00A8608C" w:rsidRDefault="005D6E33" w:rsidP="00A8608C">
      <w:pPr>
        <w:ind w:left="720" w:hanging="720"/>
        <w:jc w:val="both"/>
        <w:rPr>
          <w:rFonts w:ascii="Garamond" w:hAnsi="Garamond"/>
        </w:rPr>
      </w:pPr>
      <w:proofErr w:type="gramStart"/>
      <w:r w:rsidRPr="00A8608C">
        <w:rPr>
          <w:rFonts w:ascii="Garamond" w:hAnsi="Garamond"/>
        </w:rPr>
        <w:t xml:space="preserve">35.  </w:t>
      </w:r>
      <w:r w:rsidR="00A8608C" w:rsidRPr="00A8608C">
        <w:rPr>
          <w:rFonts w:ascii="Garamond" w:hAnsi="Garamond"/>
        </w:rPr>
        <w:t>“</w:t>
      </w:r>
      <w:proofErr w:type="gramEnd"/>
      <w:r w:rsidRPr="00A8608C">
        <w:rPr>
          <w:rFonts w:ascii="Garamond" w:hAnsi="Garamond"/>
        </w:rPr>
        <w:t>Where do ideas about human variation come from?: Disability and sub-normalcy in health and medicine</w:t>
      </w:r>
      <w:r w:rsidR="00A8608C" w:rsidRPr="00A8608C">
        <w:rPr>
          <w:rFonts w:ascii="Garamond" w:hAnsi="Garamond"/>
        </w:rPr>
        <w:t>”</w:t>
      </w:r>
      <w:r w:rsidRPr="00A8608C">
        <w:rPr>
          <w:rFonts w:ascii="Garamond" w:hAnsi="Garamond"/>
        </w:rPr>
        <w:t>, John Dossetor Health Ethics Centre, January 23</w:t>
      </w:r>
      <w:r w:rsidRPr="00A8608C">
        <w:rPr>
          <w:rFonts w:ascii="Garamond" w:hAnsi="Garamond"/>
          <w:vertAlign w:val="superscript"/>
        </w:rPr>
        <w:t>rd</w:t>
      </w:r>
      <w:r w:rsidRPr="00A8608C">
        <w:rPr>
          <w:rFonts w:ascii="Garamond" w:hAnsi="Garamond"/>
        </w:rPr>
        <w:t>, 2009.</w:t>
      </w:r>
    </w:p>
    <w:p w14:paraId="3DAEE63D" w14:textId="461E566B" w:rsidR="005D6E33" w:rsidRPr="00A8608C" w:rsidRDefault="005D6E33" w:rsidP="00A8608C">
      <w:pPr>
        <w:ind w:left="720" w:hanging="720"/>
        <w:jc w:val="both"/>
        <w:rPr>
          <w:rFonts w:ascii="Garamond" w:hAnsi="Garamond"/>
        </w:rPr>
      </w:pPr>
      <w:r w:rsidRPr="00A8608C">
        <w:rPr>
          <w:rFonts w:ascii="Garamond" w:hAnsi="Garamond"/>
        </w:rPr>
        <w:t>34.  Commentary on Glen Hoffman</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Nativism: In Defense of the Representational Interpretation</w:t>
      </w:r>
      <w:r w:rsidR="00A8608C" w:rsidRPr="00A8608C">
        <w:rPr>
          <w:rFonts w:ascii="Garamond" w:hAnsi="Garamond"/>
        </w:rPr>
        <w:t>”</w:t>
      </w:r>
      <w:r w:rsidRPr="00A8608C">
        <w:rPr>
          <w:rFonts w:ascii="Garamond" w:hAnsi="Garamond"/>
        </w:rPr>
        <w:t>, Western Canadian Philosophical Association, Edmonton, October 24-26, 2008.</w:t>
      </w:r>
    </w:p>
    <w:p w14:paraId="79C38973" w14:textId="066747D2" w:rsidR="005D6E33" w:rsidRPr="00A8608C" w:rsidRDefault="005D6E33" w:rsidP="00A8608C">
      <w:pPr>
        <w:ind w:left="720" w:hanging="720"/>
        <w:jc w:val="both"/>
        <w:rPr>
          <w:rFonts w:ascii="Garamond" w:hAnsi="Garamond"/>
        </w:rPr>
      </w:pPr>
      <w:r w:rsidRPr="00A8608C">
        <w:rPr>
          <w:rFonts w:ascii="Garamond" w:hAnsi="Garamond"/>
        </w:rPr>
        <w:t>33.  Commentary on Jack Macintosh</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 xml:space="preserve">Locke and Boyle on the Primary/Secondary Quality </w:t>
      </w:r>
      <w:proofErr w:type="gramStart"/>
      <w:r w:rsidRPr="00A8608C">
        <w:rPr>
          <w:rFonts w:ascii="Garamond" w:hAnsi="Garamond"/>
        </w:rPr>
        <w:t>Distinctions,  or</w:t>
      </w:r>
      <w:proofErr w:type="gramEnd"/>
      <w:r w:rsidRPr="00A8608C">
        <w:rPr>
          <w:rFonts w:ascii="Garamond" w:hAnsi="Garamond"/>
        </w:rPr>
        <w:t xml:space="preserve"> Why </w:t>
      </w:r>
      <w:r w:rsidRPr="00A8608C">
        <w:rPr>
          <w:rFonts w:ascii="Garamond" w:hAnsi="Garamond"/>
          <w:i/>
        </w:rPr>
        <w:t>the</w:t>
      </w:r>
      <w:r w:rsidRPr="00A8608C">
        <w:rPr>
          <w:rFonts w:ascii="Garamond" w:hAnsi="Garamond"/>
        </w:rPr>
        <w:t xml:space="preserve"> Primary/Secondary Quality Distinction Isn</w:t>
      </w:r>
      <w:r w:rsidR="00682D04">
        <w:rPr>
          <w:rFonts w:ascii="Garamond" w:hAnsi="Garamond"/>
        </w:rPr>
        <w:t>’</w:t>
      </w:r>
      <w:r w:rsidRPr="00A8608C">
        <w:rPr>
          <w:rFonts w:ascii="Garamond" w:hAnsi="Garamond"/>
        </w:rPr>
        <w:t>t</w:t>
      </w:r>
      <w:r w:rsidR="00A8608C" w:rsidRPr="00A8608C">
        <w:rPr>
          <w:rFonts w:ascii="Garamond" w:hAnsi="Garamond"/>
        </w:rPr>
        <w:t>”</w:t>
      </w:r>
      <w:r w:rsidRPr="00A8608C">
        <w:rPr>
          <w:rFonts w:ascii="Garamond" w:hAnsi="Garamond"/>
        </w:rPr>
        <w:t>, Western Canadian Philosophical Association, Saskatoon, October 26-28, 2007.</w:t>
      </w:r>
    </w:p>
    <w:p w14:paraId="5D7CF211" w14:textId="4AA331A6" w:rsidR="005D6E33" w:rsidRPr="00A8608C" w:rsidRDefault="005D6E33" w:rsidP="00A8608C">
      <w:pPr>
        <w:ind w:left="709" w:hanging="709"/>
        <w:jc w:val="both"/>
        <w:rPr>
          <w:rFonts w:ascii="Garamond" w:hAnsi="Garamond"/>
        </w:rPr>
      </w:pPr>
      <w:proofErr w:type="gramStart"/>
      <w:r w:rsidRPr="00A8608C">
        <w:rPr>
          <w:rFonts w:ascii="Garamond" w:hAnsi="Garamond"/>
        </w:rPr>
        <w:t xml:space="preserve">32.  </w:t>
      </w:r>
      <w:r w:rsidR="00A8608C" w:rsidRPr="00A8608C">
        <w:rPr>
          <w:rFonts w:ascii="Garamond" w:hAnsi="Garamond"/>
        </w:rPr>
        <w:t>“</w:t>
      </w:r>
      <w:proofErr w:type="gramEnd"/>
      <w:r w:rsidRPr="00A8608C">
        <w:rPr>
          <w:rFonts w:ascii="Garamond" w:hAnsi="Garamond"/>
        </w:rPr>
        <w:t>Does Contemporary Biotechnology Lead Us to a Eugenic Future?</w:t>
      </w:r>
      <w:r w:rsidR="00A8608C" w:rsidRPr="00A8608C">
        <w:rPr>
          <w:rFonts w:ascii="Garamond" w:hAnsi="Garamond"/>
        </w:rPr>
        <w:t>”</w:t>
      </w:r>
      <w:r w:rsidRPr="00A8608C">
        <w:rPr>
          <w:rFonts w:ascii="Garamond" w:hAnsi="Garamond"/>
        </w:rPr>
        <w:t>, Philosophers</w:t>
      </w:r>
      <w:r w:rsidR="00682D04">
        <w:rPr>
          <w:rFonts w:ascii="Garamond" w:hAnsi="Garamond"/>
        </w:rPr>
        <w:t>’</w:t>
      </w:r>
      <w:r w:rsidRPr="00A8608C">
        <w:rPr>
          <w:rFonts w:ascii="Garamond" w:hAnsi="Garamond"/>
        </w:rPr>
        <w:t xml:space="preserve"> Café, Edmonton Public Library, January 2007.</w:t>
      </w:r>
    </w:p>
    <w:p w14:paraId="1D5F6898" w14:textId="6774A4C6" w:rsidR="005D6E33" w:rsidRPr="00A8608C" w:rsidRDefault="005D6E33" w:rsidP="00A8608C">
      <w:pPr>
        <w:ind w:left="709" w:hanging="709"/>
        <w:jc w:val="both"/>
        <w:rPr>
          <w:rFonts w:ascii="Garamond" w:hAnsi="Garamond"/>
        </w:rPr>
      </w:pPr>
      <w:r w:rsidRPr="00A8608C">
        <w:rPr>
          <w:rFonts w:ascii="Garamond" w:hAnsi="Garamond"/>
        </w:rPr>
        <w:t xml:space="preserve">31.  </w:t>
      </w:r>
      <w:r w:rsidR="00A8608C" w:rsidRPr="00A8608C">
        <w:rPr>
          <w:rFonts w:ascii="Garamond" w:hAnsi="Garamond"/>
        </w:rPr>
        <w:t>“</w:t>
      </w:r>
      <w:r w:rsidRPr="00A8608C">
        <w:rPr>
          <w:rFonts w:ascii="Garamond" w:hAnsi="Garamond"/>
        </w:rPr>
        <w:t>The Transitivity of Constitution</w:t>
      </w:r>
      <w:r w:rsidR="00A8608C" w:rsidRPr="00A8608C">
        <w:rPr>
          <w:rFonts w:ascii="Garamond" w:hAnsi="Garamond"/>
        </w:rPr>
        <w:t>”</w:t>
      </w:r>
      <w:r w:rsidRPr="00A8608C">
        <w:rPr>
          <w:rFonts w:ascii="Garamond" w:hAnsi="Garamond"/>
        </w:rPr>
        <w:t xml:space="preserve">, Department of Philosophy, University of Alberta, September 2006.  </w:t>
      </w:r>
    </w:p>
    <w:p w14:paraId="703C50B4" w14:textId="6358257E" w:rsidR="005D6E33" w:rsidRPr="00A8608C" w:rsidRDefault="005D6E33" w:rsidP="00A8608C">
      <w:pPr>
        <w:ind w:left="709" w:hanging="709"/>
        <w:jc w:val="both"/>
        <w:rPr>
          <w:rFonts w:ascii="Garamond" w:hAnsi="Garamond"/>
        </w:rPr>
      </w:pPr>
      <w:r w:rsidRPr="00A8608C">
        <w:rPr>
          <w:rFonts w:ascii="Garamond" w:hAnsi="Garamond"/>
        </w:rPr>
        <w:t xml:space="preserve">30.  </w:t>
      </w:r>
      <w:r w:rsidR="00A8608C" w:rsidRPr="00A8608C">
        <w:rPr>
          <w:rFonts w:ascii="Garamond" w:hAnsi="Garamond"/>
        </w:rPr>
        <w:t>“</w:t>
      </w:r>
      <w:r w:rsidRPr="00A8608C">
        <w:rPr>
          <w:rFonts w:ascii="Garamond" w:hAnsi="Garamond"/>
        </w:rPr>
        <w:t>How to Situate Cognition: Letting Nature Take its Course</w:t>
      </w:r>
      <w:r w:rsidR="00A8608C" w:rsidRPr="00A8608C">
        <w:rPr>
          <w:rFonts w:ascii="Garamond" w:hAnsi="Garamond"/>
        </w:rPr>
        <w:t>”</w:t>
      </w:r>
      <w:r w:rsidRPr="00A8608C">
        <w:rPr>
          <w:rFonts w:ascii="Garamond" w:hAnsi="Garamond"/>
        </w:rPr>
        <w:t>, Department of Philosophy, University of Alberta, October 2005.</w:t>
      </w:r>
    </w:p>
    <w:p w14:paraId="54F10027" w14:textId="7A83E32E" w:rsidR="005D6E33" w:rsidRPr="00A8608C" w:rsidRDefault="005D6E33" w:rsidP="00A8608C">
      <w:pPr>
        <w:ind w:left="709" w:hanging="709"/>
        <w:jc w:val="both"/>
        <w:rPr>
          <w:rFonts w:ascii="Garamond" w:hAnsi="Garamond"/>
        </w:rPr>
      </w:pPr>
      <w:r w:rsidRPr="00A8608C">
        <w:rPr>
          <w:rFonts w:ascii="Garamond" w:hAnsi="Garamond"/>
        </w:rPr>
        <w:t xml:space="preserve">29.  </w:t>
      </w:r>
      <w:r w:rsidR="00A8608C" w:rsidRPr="00A8608C">
        <w:rPr>
          <w:rFonts w:ascii="Garamond" w:hAnsi="Garamond"/>
        </w:rPr>
        <w:t>“</w:t>
      </w:r>
      <w:r w:rsidRPr="00A8608C">
        <w:rPr>
          <w:rFonts w:ascii="Garamond" w:hAnsi="Garamond"/>
        </w:rPr>
        <w:t>Myxomatosis and the Levels of Selection</w:t>
      </w:r>
      <w:r w:rsidR="00A8608C" w:rsidRPr="00A8608C">
        <w:rPr>
          <w:rFonts w:ascii="Garamond" w:hAnsi="Garamond"/>
        </w:rPr>
        <w:t>”</w:t>
      </w:r>
      <w:r w:rsidRPr="00A8608C">
        <w:rPr>
          <w:rFonts w:ascii="Garamond" w:hAnsi="Garamond"/>
        </w:rPr>
        <w:t>, Dept. of Biological Sciences, September 2005.</w:t>
      </w:r>
    </w:p>
    <w:p w14:paraId="3C9FAE43" w14:textId="77777777" w:rsidR="005D6E33" w:rsidRPr="00A8608C" w:rsidRDefault="005D6E33" w:rsidP="00A8608C">
      <w:pPr>
        <w:ind w:left="709" w:hanging="709"/>
        <w:jc w:val="both"/>
        <w:rPr>
          <w:rFonts w:ascii="Garamond" w:hAnsi="Garamond"/>
        </w:rPr>
      </w:pPr>
      <w:r w:rsidRPr="00A8608C">
        <w:rPr>
          <w:rFonts w:ascii="Garamond" w:hAnsi="Garamond"/>
        </w:rPr>
        <w:t>28.  Informal talk about Federation Fellowship proposal, Department of Philosophy, Macquarie University, May 2005.</w:t>
      </w:r>
    </w:p>
    <w:p w14:paraId="54ED0EDD" w14:textId="08033A94" w:rsidR="005D6E33" w:rsidRPr="00A8608C" w:rsidRDefault="005D6E33" w:rsidP="00A8608C">
      <w:pPr>
        <w:ind w:left="709" w:hanging="709"/>
        <w:jc w:val="both"/>
        <w:rPr>
          <w:rFonts w:ascii="Garamond" w:hAnsi="Garamond"/>
        </w:rPr>
      </w:pPr>
      <w:r w:rsidRPr="00A8608C">
        <w:rPr>
          <w:rFonts w:ascii="Garamond" w:hAnsi="Garamond"/>
        </w:rPr>
        <w:t xml:space="preserve">27.  </w:t>
      </w:r>
      <w:r w:rsidR="00A8608C" w:rsidRPr="00A8608C">
        <w:rPr>
          <w:rFonts w:ascii="Garamond" w:hAnsi="Garamond"/>
        </w:rPr>
        <w:t>“</w:t>
      </w:r>
      <w:r w:rsidRPr="00A8608C">
        <w:rPr>
          <w:rFonts w:ascii="Garamond" w:hAnsi="Garamond"/>
        </w:rPr>
        <w:t>A Puzzle About Constitution: Cohesive Physical Mereology and the Relational / Intrinsic Constraint</w:t>
      </w:r>
      <w:r w:rsidR="00A8608C" w:rsidRPr="00A8608C">
        <w:rPr>
          <w:rFonts w:ascii="Garamond" w:hAnsi="Garamond"/>
        </w:rPr>
        <w:t>”</w:t>
      </w:r>
      <w:r w:rsidRPr="00A8608C">
        <w:rPr>
          <w:rFonts w:ascii="Garamond" w:hAnsi="Garamond"/>
        </w:rPr>
        <w:t>, Philosophy, University of Western Australia, September 2004.</w:t>
      </w:r>
    </w:p>
    <w:p w14:paraId="25601BEA" w14:textId="7DD1F015" w:rsidR="005D6E33" w:rsidRPr="00A8608C" w:rsidRDefault="005D6E33" w:rsidP="00A8608C">
      <w:pPr>
        <w:ind w:left="709" w:hanging="709"/>
        <w:jc w:val="both"/>
        <w:rPr>
          <w:rFonts w:ascii="Garamond" w:hAnsi="Garamond"/>
        </w:rPr>
      </w:pPr>
      <w:r w:rsidRPr="00A8608C">
        <w:rPr>
          <w:rFonts w:ascii="Garamond" w:hAnsi="Garamond"/>
        </w:rPr>
        <w:t xml:space="preserve">26.  </w:t>
      </w:r>
      <w:r w:rsidR="00A8608C" w:rsidRPr="00A8608C">
        <w:rPr>
          <w:rFonts w:ascii="Garamond" w:hAnsi="Garamond"/>
        </w:rPr>
        <w:t>“</w:t>
      </w:r>
      <w:r w:rsidRPr="00A8608C">
        <w:rPr>
          <w:rFonts w:ascii="Garamond" w:hAnsi="Garamond"/>
        </w:rPr>
        <w:t>Persons, Social Agency, and Constitution</w:t>
      </w:r>
      <w:r w:rsidR="00A8608C" w:rsidRPr="00A8608C">
        <w:rPr>
          <w:rFonts w:ascii="Garamond" w:hAnsi="Garamond"/>
        </w:rPr>
        <w:t>”</w:t>
      </w:r>
      <w:r w:rsidRPr="00A8608C">
        <w:rPr>
          <w:rFonts w:ascii="Garamond" w:hAnsi="Garamond"/>
        </w:rPr>
        <w:t>, Philosophy Colloquium, University of Alberta, February 2004.</w:t>
      </w:r>
    </w:p>
    <w:p w14:paraId="731B9B80" w14:textId="3407FB41" w:rsidR="005D6E33" w:rsidRPr="00A8608C" w:rsidRDefault="005D6E33" w:rsidP="00A8608C">
      <w:pPr>
        <w:ind w:left="709" w:hanging="709"/>
        <w:jc w:val="both"/>
        <w:rPr>
          <w:rFonts w:ascii="Garamond" w:hAnsi="Garamond"/>
        </w:rPr>
      </w:pPr>
      <w:r w:rsidRPr="00A8608C">
        <w:rPr>
          <w:rFonts w:ascii="Garamond" w:hAnsi="Garamond"/>
        </w:rPr>
        <w:t>25.  Commentary on Christopher Lepock</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Adaptability and Perspective</w:t>
      </w:r>
      <w:r w:rsidR="00A8608C" w:rsidRPr="00A8608C">
        <w:rPr>
          <w:rFonts w:ascii="Garamond" w:hAnsi="Garamond"/>
        </w:rPr>
        <w:t>”</w:t>
      </w:r>
      <w:r w:rsidRPr="00A8608C">
        <w:rPr>
          <w:rFonts w:ascii="Garamond" w:hAnsi="Garamond"/>
        </w:rPr>
        <w:t>, Philosophy Colloquium, University of Alberta, November 2003.</w:t>
      </w:r>
    </w:p>
    <w:p w14:paraId="05295FE3" w14:textId="44EDE387" w:rsidR="005D6E33" w:rsidRPr="00A8608C" w:rsidRDefault="005D6E33" w:rsidP="00A8608C">
      <w:pPr>
        <w:ind w:left="709" w:hanging="709"/>
        <w:jc w:val="both"/>
        <w:rPr>
          <w:rFonts w:ascii="Garamond" w:hAnsi="Garamond"/>
        </w:rPr>
      </w:pPr>
      <w:r w:rsidRPr="00A8608C">
        <w:rPr>
          <w:rFonts w:ascii="Garamond" w:hAnsi="Garamond"/>
        </w:rPr>
        <w:t xml:space="preserve">24.  </w:t>
      </w:r>
      <w:r w:rsidR="00A8608C" w:rsidRPr="00A8608C">
        <w:rPr>
          <w:rFonts w:ascii="Garamond" w:hAnsi="Garamond"/>
        </w:rPr>
        <w:t>“</w:t>
      </w:r>
      <w:r w:rsidRPr="00A8608C">
        <w:rPr>
          <w:rFonts w:ascii="Garamond" w:hAnsi="Garamond"/>
        </w:rPr>
        <w:t>The Agents of Life</w:t>
      </w:r>
      <w:r w:rsidR="00A8608C" w:rsidRPr="00A8608C">
        <w:rPr>
          <w:rFonts w:ascii="Garamond" w:hAnsi="Garamond"/>
        </w:rPr>
        <w:t>”</w:t>
      </w:r>
      <w:r w:rsidRPr="00A8608C">
        <w:rPr>
          <w:rFonts w:ascii="Garamond" w:hAnsi="Garamond"/>
        </w:rPr>
        <w:t>, Philosophy Colloquium, University of Alberta, November 2003.</w:t>
      </w:r>
    </w:p>
    <w:p w14:paraId="1F50279D" w14:textId="6B07903B" w:rsidR="005D6E33" w:rsidRPr="00A8608C" w:rsidRDefault="005D6E33" w:rsidP="00A8608C">
      <w:pPr>
        <w:ind w:left="709" w:hanging="709"/>
        <w:jc w:val="both"/>
        <w:rPr>
          <w:rFonts w:ascii="Garamond" w:hAnsi="Garamond"/>
        </w:rPr>
      </w:pPr>
      <w:r w:rsidRPr="00A8608C">
        <w:rPr>
          <w:rFonts w:ascii="Garamond" w:hAnsi="Garamond"/>
        </w:rPr>
        <w:t xml:space="preserve">23.  </w:t>
      </w:r>
      <w:r w:rsidR="00A8608C" w:rsidRPr="00A8608C">
        <w:rPr>
          <w:rFonts w:ascii="Garamond" w:hAnsi="Garamond"/>
        </w:rPr>
        <w:t>“</w:t>
      </w:r>
      <w:r w:rsidRPr="00A8608C">
        <w:rPr>
          <w:rFonts w:ascii="Garamond" w:hAnsi="Garamond"/>
        </w:rPr>
        <w:t>Group Minds 1870-1930: Superorganisms, Collective Psychology, and the Fragile Sciences</w:t>
      </w:r>
      <w:r w:rsidR="00A8608C" w:rsidRPr="00A8608C">
        <w:rPr>
          <w:rFonts w:ascii="Garamond" w:hAnsi="Garamond"/>
        </w:rPr>
        <w:t>”</w:t>
      </w:r>
      <w:r w:rsidRPr="00A8608C">
        <w:rPr>
          <w:rFonts w:ascii="Garamond" w:hAnsi="Garamond"/>
        </w:rPr>
        <w:t>, Science and Humanities Circle, University of Alberta, October 2002.</w:t>
      </w:r>
    </w:p>
    <w:p w14:paraId="610C6296" w14:textId="4FAF290E" w:rsidR="005D6E33" w:rsidRPr="00A8608C" w:rsidRDefault="005D6E33" w:rsidP="00A8608C">
      <w:pPr>
        <w:ind w:left="709" w:hanging="709"/>
        <w:jc w:val="both"/>
        <w:rPr>
          <w:rFonts w:ascii="Garamond" w:hAnsi="Garamond"/>
        </w:rPr>
      </w:pPr>
      <w:r w:rsidRPr="00A8608C">
        <w:rPr>
          <w:rFonts w:ascii="Garamond" w:hAnsi="Garamond"/>
        </w:rPr>
        <w:t xml:space="preserve">22.  </w:t>
      </w:r>
      <w:r w:rsidR="00A8608C" w:rsidRPr="00A8608C">
        <w:rPr>
          <w:rFonts w:ascii="Garamond" w:hAnsi="Garamond"/>
        </w:rPr>
        <w:t>“</w:t>
      </w:r>
      <w:r w:rsidRPr="00A8608C">
        <w:rPr>
          <w:rFonts w:ascii="Garamond" w:hAnsi="Garamond"/>
        </w:rPr>
        <w:t>Galton</w:t>
      </w:r>
      <w:r w:rsidR="00682D04">
        <w:rPr>
          <w:rFonts w:ascii="Garamond" w:hAnsi="Garamond"/>
        </w:rPr>
        <w:t>’</w:t>
      </w:r>
      <w:r w:rsidRPr="00A8608C">
        <w:rPr>
          <w:rFonts w:ascii="Garamond" w:hAnsi="Garamond"/>
        </w:rPr>
        <w:t>s Eugenics: Some Questions</w:t>
      </w:r>
      <w:r w:rsidR="00A8608C" w:rsidRPr="00A8608C">
        <w:rPr>
          <w:rFonts w:ascii="Garamond" w:hAnsi="Garamond"/>
        </w:rPr>
        <w:t>”</w:t>
      </w:r>
      <w:r w:rsidRPr="00A8608C">
        <w:rPr>
          <w:rFonts w:ascii="Garamond" w:hAnsi="Garamond"/>
        </w:rPr>
        <w:t>, Science and Humanities Circle, University of Alberta, October 2002.</w:t>
      </w:r>
    </w:p>
    <w:p w14:paraId="332F094E" w14:textId="655F77FF" w:rsidR="005D6E33" w:rsidRPr="00A8608C" w:rsidRDefault="005D6E33" w:rsidP="00A8608C">
      <w:pPr>
        <w:ind w:left="709" w:hanging="709"/>
        <w:jc w:val="both"/>
        <w:rPr>
          <w:rFonts w:ascii="Garamond" w:hAnsi="Garamond"/>
        </w:rPr>
      </w:pPr>
      <w:r w:rsidRPr="00A8608C">
        <w:rPr>
          <w:rFonts w:ascii="Garamond" w:hAnsi="Garamond"/>
        </w:rPr>
        <w:t xml:space="preserve">21.  </w:t>
      </w:r>
      <w:r w:rsidR="00A8608C" w:rsidRPr="00A8608C">
        <w:rPr>
          <w:rFonts w:ascii="Garamond" w:hAnsi="Garamond"/>
        </w:rPr>
        <w:t>“</w:t>
      </w:r>
      <w:r w:rsidRPr="00A8608C">
        <w:rPr>
          <w:rFonts w:ascii="Garamond" w:hAnsi="Garamond"/>
        </w:rPr>
        <w:t>The Intentionality Thesis and Phenomenal Intentionality</w:t>
      </w:r>
      <w:r w:rsidR="00A8608C" w:rsidRPr="00A8608C">
        <w:rPr>
          <w:rFonts w:ascii="Garamond" w:hAnsi="Garamond"/>
        </w:rPr>
        <w:t>”</w:t>
      </w:r>
      <w:r w:rsidRPr="00A8608C">
        <w:rPr>
          <w:rFonts w:ascii="Garamond" w:hAnsi="Garamond"/>
        </w:rPr>
        <w:t>, Philosophy Colloquium, University of Alberta, September 2002</w:t>
      </w:r>
    </w:p>
    <w:p w14:paraId="2E84D5FF" w14:textId="65AF58A7" w:rsidR="005D6E33" w:rsidRPr="00A8608C" w:rsidRDefault="005D6E33" w:rsidP="00A8608C">
      <w:pPr>
        <w:ind w:left="709" w:hanging="709"/>
        <w:jc w:val="both"/>
        <w:rPr>
          <w:rFonts w:ascii="Garamond" w:hAnsi="Garamond"/>
        </w:rPr>
      </w:pPr>
      <w:r w:rsidRPr="00A8608C">
        <w:rPr>
          <w:rFonts w:ascii="Garamond" w:hAnsi="Garamond"/>
        </w:rPr>
        <w:t xml:space="preserve">20.  </w:t>
      </w:r>
      <w:r w:rsidR="00A8608C" w:rsidRPr="00A8608C">
        <w:rPr>
          <w:rFonts w:ascii="Garamond" w:hAnsi="Garamond"/>
        </w:rPr>
        <w:t>“</w:t>
      </w:r>
      <w:r w:rsidRPr="00A8608C">
        <w:rPr>
          <w:rFonts w:ascii="Garamond" w:hAnsi="Garamond"/>
        </w:rPr>
        <w:t>Arguing about Group Selection: The Myxoma Case</w:t>
      </w:r>
      <w:r w:rsidR="00A8608C" w:rsidRPr="00A8608C">
        <w:rPr>
          <w:rFonts w:ascii="Garamond" w:hAnsi="Garamond"/>
        </w:rPr>
        <w:t>”</w:t>
      </w:r>
      <w:r w:rsidRPr="00A8608C">
        <w:rPr>
          <w:rFonts w:ascii="Garamond" w:hAnsi="Garamond"/>
        </w:rPr>
        <w:t>, Philosophy Colloquium, University of Alberta, September 2002.</w:t>
      </w:r>
    </w:p>
    <w:p w14:paraId="39125740" w14:textId="205C3083" w:rsidR="005D6E33" w:rsidRPr="00A8608C" w:rsidRDefault="005D6E33" w:rsidP="00A8608C">
      <w:pPr>
        <w:ind w:left="709" w:hanging="709"/>
        <w:jc w:val="both"/>
        <w:rPr>
          <w:rFonts w:ascii="Garamond" w:hAnsi="Garamond"/>
        </w:rPr>
      </w:pPr>
      <w:r w:rsidRPr="00A8608C">
        <w:rPr>
          <w:rFonts w:ascii="Garamond" w:hAnsi="Garamond"/>
        </w:rPr>
        <w:lastRenderedPageBreak/>
        <w:t>19.  Commentary on Carl Gillett</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The Dimensions of Realization: A Critique of the Standard View</w:t>
      </w:r>
      <w:r w:rsidR="00A8608C" w:rsidRPr="00A8608C">
        <w:rPr>
          <w:rFonts w:ascii="Garamond" w:hAnsi="Garamond"/>
        </w:rPr>
        <w:t>”</w:t>
      </w:r>
      <w:r w:rsidRPr="00A8608C">
        <w:rPr>
          <w:rFonts w:ascii="Garamond" w:hAnsi="Garamond"/>
        </w:rPr>
        <w:t>, 28th annual meeting, Soc. for Philosophy &amp; Psychology, Edmonton, June 2002.</w:t>
      </w:r>
    </w:p>
    <w:p w14:paraId="0FAA1442" w14:textId="7CD89644" w:rsidR="005D6E33" w:rsidRPr="00A8608C" w:rsidRDefault="005D6E33" w:rsidP="00A8608C">
      <w:pPr>
        <w:ind w:left="720" w:hanging="720"/>
        <w:jc w:val="both"/>
        <w:rPr>
          <w:rFonts w:ascii="Garamond" w:hAnsi="Garamond"/>
        </w:rPr>
      </w:pPr>
      <w:r w:rsidRPr="00A8608C">
        <w:rPr>
          <w:rFonts w:ascii="Garamond" w:hAnsi="Garamond"/>
        </w:rPr>
        <w:t xml:space="preserve">18.  </w:t>
      </w:r>
      <w:r w:rsidR="00A8608C" w:rsidRPr="00A8608C">
        <w:rPr>
          <w:rFonts w:ascii="Garamond" w:hAnsi="Garamond"/>
        </w:rPr>
        <w:t>“</w:t>
      </w:r>
      <w:r w:rsidRPr="00A8608C">
        <w:rPr>
          <w:rFonts w:ascii="Garamond" w:hAnsi="Garamond"/>
        </w:rPr>
        <w:t>Metaphors for Talking About the Metaphysics of Science: Levels, Entwinement, and Clusters</w:t>
      </w:r>
      <w:r w:rsidR="00A8608C" w:rsidRPr="00A8608C">
        <w:rPr>
          <w:rFonts w:ascii="Garamond" w:hAnsi="Garamond"/>
        </w:rPr>
        <w:t>”</w:t>
      </w:r>
      <w:r w:rsidRPr="00A8608C">
        <w:rPr>
          <w:rFonts w:ascii="Garamond" w:hAnsi="Garamond"/>
        </w:rPr>
        <w:t>, informal talk to the 1st meeting of the Science and Humanities Circle, U of Alberta, February 2002.</w:t>
      </w:r>
    </w:p>
    <w:p w14:paraId="0AD7F1EF" w14:textId="29222F23" w:rsidR="005D6E33" w:rsidRPr="00A8608C" w:rsidRDefault="005D6E33" w:rsidP="00A8608C">
      <w:pPr>
        <w:ind w:left="720" w:hanging="720"/>
        <w:jc w:val="both"/>
        <w:rPr>
          <w:rFonts w:ascii="Garamond" w:hAnsi="Garamond"/>
        </w:rPr>
      </w:pPr>
      <w:r w:rsidRPr="00A8608C">
        <w:rPr>
          <w:rFonts w:ascii="Garamond" w:hAnsi="Garamond"/>
        </w:rPr>
        <w:t xml:space="preserve">16-17.  </w:t>
      </w:r>
      <w:r w:rsidR="00A8608C" w:rsidRPr="00A8608C">
        <w:rPr>
          <w:rFonts w:ascii="Garamond" w:hAnsi="Garamond"/>
        </w:rPr>
        <w:t>“</w:t>
      </w:r>
      <w:r w:rsidRPr="00A8608C">
        <w:rPr>
          <w:rFonts w:ascii="Garamond" w:hAnsi="Garamond"/>
        </w:rPr>
        <w:t>Organisms, Agency, and Life</w:t>
      </w:r>
      <w:r w:rsidR="00A8608C" w:rsidRPr="00A8608C">
        <w:rPr>
          <w:rFonts w:ascii="Garamond" w:hAnsi="Garamond"/>
        </w:rPr>
        <w:t>”</w:t>
      </w:r>
      <w:r w:rsidRPr="00A8608C">
        <w:rPr>
          <w:rFonts w:ascii="Garamond" w:hAnsi="Garamond"/>
        </w:rPr>
        <w:t xml:space="preserve">, Philosophy Colloquium, U of Alberta, </w:t>
      </w:r>
      <w:proofErr w:type="gramStart"/>
      <w:r w:rsidRPr="00A8608C">
        <w:rPr>
          <w:rFonts w:ascii="Garamond" w:hAnsi="Garamond"/>
        </w:rPr>
        <w:t>November,</w:t>
      </w:r>
      <w:proofErr w:type="gramEnd"/>
      <w:r w:rsidRPr="00A8608C">
        <w:rPr>
          <w:rFonts w:ascii="Garamond" w:hAnsi="Garamond"/>
        </w:rPr>
        <w:t xml:space="preserve"> 2001.  Version also presented to special colloquium, Dept. of Biological Sciences, March 2002.</w:t>
      </w:r>
    </w:p>
    <w:p w14:paraId="19691C04" w14:textId="7A96E358" w:rsidR="005D6E33" w:rsidRPr="00A8608C" w:rsidRDefault="005D6E33" w:rsidP="00A8608C">
      <w:pPr>
        <w:ind w:left="720" w:hanging="720"/>
        <w:jc w:val="both"/>
        <w:rPr>
          <w:rFonts w:ascii="Garamond" w:hAnsi="Garamond"/>
        </w:rPr>
      </w:pPr>
      <w:r w:rsidRPr="00A8608C">
        <w:rPr>
          <w:rFonts w:ascii="Garamond" w:hAnsi="Garamond"/>
        </w:rPr>
        <w:t xml:space="preserve">15.  </w:t>
      </w:r>
      <w:r w:rsidR="00A8608C" w:rsidRPr="00A8608C">
        <w:rPr>
          <w:rFonts w:ascii="Garamond" w:hAnsi="Garamond"/>
        </w:rPr>
        <w:t>“</w:t>
      </w:r>
      <w:r w:rsidRPr="00A8608C">
        <w:rPr>
          <w:rFonts w:ascii="Garamond" w:hAnsi="Garamond"/>
        </w:rPr>
        <w:t>The Domain of Thoughts</w:t>
      </w:r>
      <w:r w:rsidR="00A8608C" w:rsidRPr="00A8608C">
        <w:rPr>
          <w:rFonts w:ascii="Garamond" w:hAnsi="Garamond"/>
        </w:rPr>
        <w:t>”</w:t>
      </w:r>
      <w:r w:rsidRPr="00A8608C">
        <w:rPr>
          <w:rFonts w:ascii="Garamond" w:hAnsi="Garamond"/>
        </w:rPr>
        <w:t xml:space="preserve">, talk at a 2-day symposium </w:t>
      </w:r>
      <w:r w:rsidRPr="00A8608C">
        <w:rPr>
          <w:rFonts w:ascii="Garamond" w:hAnsi="Garamond"/>
          <w:i/>
        </w:rPr>
        <w:t>Exploring the Domain of Images</w:t>
      </w:r>
      <w:r w:rsidRPr="00A8608C">
        <w:rPr>
          <w:rFonts w:ascii="Garamond" w:hAnsi="Garamond"/>
        </w:rPr>
        <w:t>, University of Illinois, Urbana-Champaign, April 26-27</w:t>
      </w:r>
      <w:r w:rsidRPr="00A8608C">
        <w:rPr>
          <w:rFonts w:ascii="Garamond" w:hAnsi="Garamond"/>
          <w:vertAlign w:val="superscript"/>
        </w:rPr>
        <w:t xml:space="preserve">th, </w:t>
      </w:r>
      <w:r w:rsidRPr="00A8608C">
        <w:rPr>
          <w:rFonts w:ascii="Garamond" w:hAnsi="Garamond"/>
        </w:rPr>
        <w:t>2001.  Keynote speakers: W.J.T. Mitchell and James Elkins.</w:t>
      </w:r>
    </w:p>
    <w:p w14:paraId="70649626" w14:textId="4069DB1F" w:rsidR="005D6E33" w:rsidRPr="00A8608C" w:rsidRDefault="005D6E33" w:rsidP="00A8608C">
      <w:pPr>
        <w:ind w:left="720" w:hanging="720"/>
        <w:jc w:val="both"/>
        <w:rPr>
          <w:rFonts w:ascii="Garamond" w:hAnsi="Garamond"/>
        </w:rPr>
      </w:pPr>
      <w:r w:rsidRPr="00A8608C">
        <w:rPr>
          <w:rFonts w:ascii="Garamond" w:hAnsi="Garamond"/>
        </w:rPr>
        <w:t xml:space="preserve">14.  </w:t>
      </w:r>
      <w:r w:rsidR="00A8608C" w:rsidRPr="00A8608C">
        <w:rPr>
          <w:rFonts w:ascii="Garamond" w:hAnsi="Garamond"/>
        </w:rPr>
        <w:t>“</w:t>
      </w:r>
      <w:r w:rsidRPr="00A8608C">
        <w:rPr>
          <w:rFonts w:ascii="Garamond" w:hAnsi="Garamond"/>
        </w:rPr>
        <w:t>Individualism, Materialism, and the Concept of Realization</w:t>
      </w:r>
      <w:r w:rsidR="00A8608C" w:rsidRPr="00A8608C">
        <w:rPr>
          <w:rFonts w:ascii="Garamond" w:hAnsi="Garamond"/>
        </w:rPr>
        <w:t>”</w:t>
      </w:r>
      <w:r w:rsidRPr="00A8608C">
        <w:rPr>
          <w:rFonts w:ascii="Garamond" w:hAnsi="Garamond"/>
        </w:rPr>
        <w:t>, Philosophy Colloquium, U of Alberta, October 2000.</w:t>
      </w:r>
    </w:p>
    <w:p w14:paraId="5DE121B2" w14:textId="3E7F35B4" w:rsidR="005D6E33" w:rsidRPr="00A8608C" w:rsidRDefault="005D6E33" w:rsidP="00A8608C">
      <w:pPr>
        <w:ind w:left="720" w:hanging="720"/>
        <w:jc w:val="both"/>
        <w:rPr>
          <w:rFonts w:ascii="Garamond" w:hAnsi="Garamond"/>
        </w:rPr>
      </w:pPr>
      <w:r w:rsidRPr="00A8608C">
        <w:rPr>
          <w:rFonts w:ascii="Garamond" w:hAnsi="Garamond"/>
        </w:rPr>
        <w:t xml:space="preserve">13.  </w:t>
      </w:r>
      <w:r w:rsidR="00A8608C" w:rsidRPr="00A8608C">
        <w:rPr>
          <w:rFonts w:ascii="Garamond" w:hAnsi="Garamond"/>
        </w:rPr>
        <w:t>“</w:t>
      </w:r>
      <w:r w:rsidRPr="00A8608C">
        <w:rPr>
          <w:rFonts w:ascii="Garamond" w:hAnsi="Garamond"/>
        </w:rPr>
        <w:t>The Individual in the Fragile Sciences</w:t>
      </w:r>
      <w:r w:rsidR="00A8608C" w:rsidRPr="00A8608C">
        <w:rPr>
          <w:rFonts w:ascii="Garamond" w:hAnsi="Garamond"/>
        </w:rPr>
        <w:t>”</w:t>
      </w:r>
      <w:r w:rsidRPr="00A8608C">
        <w:rPr>
          <w:rFonts w:ascii="Garamond" w:hAnsi="Garamond"/>
        </w:rPr>
        <w:t>, Phil. Colloq., U of Alberta, October 2000.</w:t>
      </w:r>
    </w:p>
    <w:p w14:paraId="20D6871A" w14:textId="0EB03BA3" w:rsidR="005D6E33" w:rsidRPr="00A8608C" w:rsidRDefault="005D6E33" w:rsidP="00A8608C">
      <w:pPr>
        <w:ind w:left="720" w:hanging="720"/>
        <w:jc w:val="both"/>
        <w:rPr>
          <w:rFonts w:ascii="Garamond" w:hAnsi="Garamond"/>
        </w:rPr>
      </w:pPr>
      <w:r w:rsidRPr="00A8608C">
        <w:rPr>
          <w:rFonts w:ascii="Garamond" w:hAnsi="Garamond"/>
        </w:rPr>
        <w:t xml:space="preserve">12.  </w:t>
      </w:r>
      <w:r w:rsidR="00A8608C" w:rsidRPr="00A8608C">
        <w:rPr>
          <w:rFonts w:ascii="Garamond" w:hAnsi="Garamond"/>
        </w:rPr>
        <w:t>“</w:t>
      </w:r>
      <w:r w:rsidRPr="00A8608C">
        <w:rPr>
          <w:rFonts w:ascii="Garamond" w:hAnsi="Garamond"/>
        </w:rPr>
        <w:t>Locke</w:t>
      </w:r>
      <w:r w:rsidR="00682D04">
        <w:rPr>
          <w:rFonts w:ascii="Garamond" w:hAnsi="Garamond"/>
        </w:rPr>
        <w:t>’</w:t>
      </w:r>
      <w:r w:rsidRPr="00A8608C">
        <w:rPr>
          <w:rFonts w:ascii="Garamond" w:hAnsi="Garamond"/>
        </w:rPr>
        <w:t>s Primary Qualities</w:t>
      </w:r>
      <w:r w:rsidR="00A8608C" w:rsidRPr="00A8608C">
        <w:rPr>
          <w:rFonts w:ascii="Garamond" w:hAnsi="Garamond"/>
        </w:rPr>
        <w:t>”</w:t>
      </w:r>
      <w:r w:rsidRPr="00A8608C">
        <w:rPr>
          <w:rFonts w:ascii="Garamond" w:hAnsi="Garamond"/>
        </w:rPr>
        <w:t>, Philosophy Colloquium, UIUC, November 1998.</w:t>
      </w:r>
    </w:p>
    <w:p w14:paraId="6109B753" w14:textId="22ADF171" w:rsidR="005D6E33" w:rsidRPr="00A8608C" w:rsidRDefault="005D6E33" w:rsidP="00A8608C">
      <w:pPr>
        <w:ind w:left="720" w:hanging="720"/>
        <w:jc w:val="both"/>
        <w:rPr>
          <w:rFonts w:ascii="Garamond" w:hAnsi="Garamond"/>
        </w:rPr>
      </w:pPr>
      <w:r w:rsidRPr="00A8608C">
        <w:rPr>
          <w:rFonts w:ascii="Garamond" w:hAnsi="Garamond"/>
        </w:rPr>
        <w:t xml:space="preserve">11.  </w:t>
      </w:r>
      <w:r w:rsidR="00A8608C" w:rsidRPr="00A8608C">
        <w:rPr>
          <w:rFonts w:ascii="Garamond" w:hAnsi="Garamond"/>
        </w:rPr>
        <w:t>“</w:t>
      </w:r>
      <w:r w:rsidRPr="00A8608C">
        <w:rPr>
          <w:rFonts w:ascii="Garamond" w:hAnsi="Garamond"/>
        </w:rPr>
        <w:t>On the Realization of Mental Properties</w:t>
      </w:r>
      <w:r w:rsidR="00A8608C" w:rsidRPr="00A8608C">
        <w:rPr>
          <w:rFonts w:ascii="Garamond" w:hAnsi="Garamond"/>
        </w:rPr>
        <w:t>”</w:t>
      </w:r>
      <w:r w:rsidRPr="00A8608C">
        <w:rPr>
          <w:rFonts w:ascii="Garamond" w:hAnsi="Garamond"/>
        </w:rPr>
        <w:t>, Philosophy Colloq., UIUC, May 1997.</w:t>
      </w:r>
    </w:p>
    <w:p w14:paraId="4CCAE4E9" w14:textId="25E66D3B" w:rsidR="005D6E33" w:rsidRPr="00A8608C" w:rsidRDefault="005D6E33" w:rsidP="00A8608C">
      <w:pPr>
        <w:ind w:left="720" w:hanging="720"/>
        <w:jc w:val="both"/>
        <w:rPr>
          <w:rFonts w:ascii="Garamond" w:hAnsi="Garamond"/>
        </w:rPr>
      </w:pPr>
      <w:r w:rsidRPr="00A8608C">
        <w:rPr>
          <w:rFonts w:ascii="Garamond" w:hAnsi="Garamond"/>
        </w:rPr>
        <w:t xml:space="preserve">10.  </w:t>
      </w:r>
      <w:r w:rsidR="00A8608C" w:rsidRPr="00A8608C">
        <w:rPr>
          <w:rFonts w:ascii="Garamond" w:hAnsi="Garamond"/>
        </w:rPr>
        <w:t>“</w:t>
      </w:r>
      <w:r w:rsidRPr="00A8608C">
        <w:rPr>
          <w:rFonts w:ascii="Garamond" w:hAnsi="Garamond"/>
        </w:rPr>
        <w:t>Realism, Essence, and Kind</w:t>
      </w:r>
      <w:r w:rsidR="00A8608C" w:rsidRPr="00A8608C">
        <w:rPr>
          <w:rFonts w:ascii="Garamond" w:hAnsi="Garamond"/>
        </w:rPr>
        <w:t>”</w:t>
      </w:r>
      <w:r w:rsidRPr="00A8608C">
        <w:rPr>
          <w:rFonts w:ascii="Garamond" w:hAnsi="Garamond"/>
        </w:rPr>
        <w:t>, Philosophy Colloq., Queen</w:t>
      </w:r>
      <w:r w:rsidR="00682D04">
        <w:rPr>
          <w:rFonts w:ascii="Garamond" w:hAnsi="Garamond"/>
        </w:rPr>
        <w:t>’</w:t>
      </w:r>
      <w:r w:rsidRPr="00A8608C">
        <w:rPr>
          <w:rFonts w:ascii="Garamond" w:hAnsi="Garamond"/>
        </w:rPr>
        <w:t>s University, November 1995.</w:t>
      </w:r>
    </w:p>
    <w:p w14:paraId="1EBC9EDB" w14:textId="1BB3D96A" w:rsidR="005D6E33" w:rsidRPr="00A8608C" w:rsidRDefault="005D6E33" w:rsidP="00A8608C">
      <w:pPr>
        <w:ind w:left="720" w:hanging="720"/>
        <w:jc w:val="both"/>
        <w:rPr>
          <w:rFonts w:ascii="Garamond" w:hAnsi="Garamond"/>
        </w:rPr>
      </w:pPr>
      <w:r w:rsidRPr="00A8608C">
        <w:rPr>
          <w:rFonts w:ascii="Garamond" w:hAnsi="Garamond"/>
        </w:rPr>
        <w:t xml:space="preserve">9.  </w:t>
      </w:r>
      <w:r w:rsidR="00A8608C" w:rsidRPr="00A8608C">
        <w:rPr>
          <w:rFonts w:ascii="Garamond" w:hAnsi="Garamond"/>
        </w:rPr>
        <w:t>“</w:t>
      </w:r>
      <w:r w:rsidRPr="00A8608C">
        <w:rPr>
          <w:rFonts w:ascii="Garamond" w:hAnsi="Garamond"/>
        </w:rPr>
        <w:t>On the Physical Realization of Mental Properties</w:t>
      </w:r>
      <w:r w:rsidR="00A8608C" w:rsidRPr="00A8608C">
        <w:rPr>
          <w:rFonts w:ascii="Garamond" w:hAnsi="Garamond"/>
        </w:rPr>
        <w:t>”</w:t>
      </w:r>
      <w:r w:rsidRPr="00A8608C">
        <w:rPr>
          <w:rFonts w:ascii="Garamond" w:hAnsi="Garamond"/>
        </w:rPr>
        <w:t>, Australasian Association of Philosophy, July 1995.</w:t>
      </w:r>
    </w:p>
    <w:p w14:paraId="4526F3BA" w14:textId="598160B1" w:rsidR="005D6E33" w:rsidRPr="00A8608C" w:rsidRDefault="005D6E33" w:rsidP="00A8608C">
      <w:pPr>
        <w:ind w:left="720" w:hanging="720"/>
        <w:jc w:val="both"/>
        <w:rPr>
          <w:rFonts w:ascii="Garamond" w:hAnsi="Garamond"/>
        </w:rPr>
      </w:pPr>
      <w:r w:rsidRPr="00A8608C">
        <w:rPr>
          <w:rFonts w:ascii="Garamond" w:hAnsi="Garamond"/>
        </w:rPr>
        <w:t xml:space="preserve">8.  </w:t>
      </w:r>
      <w:r w:rsidR="00A8608C" w:rsidRPr="00A8608C">
        <w:rPr>
          <w:rFonts w:ascii="Garamond" w:hAnsi="Garamond"/>
        </w:rPr>
        <w:t>“</w:t>
      </w:r>
      <w:r w:rsidRPr="00A8608C">
        <w:rPr>
          <w:rFonts w:ascii="Garamond" w:hAnsi="Garamond"/>
        </w:rPr>
        <w:t>The Place of Folk Psychology: Computationalism, Individualism, and Narrow Content</w:t>
      </w:r>
      <w:r w:rsidR="00A8608C" w:rsidRPr="00A8608C">
        <w:rPr>
          <w:rFonts w:ascii="Garamond" w:hAnsi="Garamond"/>
        </w:rPr>
        <w:t>”</w:t>
      </w:r>
      <w:r w:rsidRPr="00A8608C">
        <w:rPr>
          <w:rFonts w:ascii="Garamond" w:hAnsi="Garamond"/>
        </w:rPr>
        <w:t>, Philosophy Colloquium, Queen</w:t>
      </w:r>
      <w:r w:rsidR="00682D04">
        <w:rPr>
          <w:rFonts w:ascii="Garamond" w:hAnsi="Garamond"/>
        </w:rPr>
        <w:t>’</w:t>
      </w:r>
      <w:r w:rsidRPr="00A8608C">
        <w:rPr>
          <w:rFonts w:ascii="Garamond" w:hAnsi="Garamond"/>
        </w:rPr>
        <w:t>s, October 1994.</w:t>
      </w:r>
    </w:p>
    <w:p w14:paraId="0260FAF2" w14:textId="3E11145A" w:rsidR="005D6E33" w:rsidRPr="00A8608C" w:rsidRDefault="005D6E33" w:rsidP="00A8608C">
      <w:pPr>
        <w:ind w:left="720" w:hanging="720"/>
        <w:jc w:val="both"/>
        <w:rPr>
          <w:rFonts w:ascii="Garamond" w:hAnsi="Garamond"/>
        </w:rPr>
      </w:pPr>
      <w:r w:rsidRPr="00A8608C">
        <w:rPr>
          <w:rFonts w:ascii="Garamond" w:hAnsi="Garamond"/>
        </w:rPr>
        <w:t xml:space="preserve">7.  </w:t>
      </w:r>
      <w:r w:rsidR="00A8608C" w:rsidRPr="00A8608C">
        <w:rPr>
          <w:rFonts w:ascii="Garamond" w:hAnsi="Garamond"/>
        </w:rPr>
        <w:t>“</w:t>
      </w:r>
      <w:r w:rsidRPr="00A8608C">
        <w:rPr>
          <w:rFonts w:ascii="Garamond" w:hAnsi="Garamond"/>
        </w:rPr>
        <w:t>Understanding Mental Causation</w:t>
      </w:r>
      <w:r w:rsidR="00A8608C" w:rsidRPr="00A8608C">
        <w:rPr>
          <w:rFonts w:ascii="Garamond" w:hAnsi="Garamond"/>
        </w:rPr>
        <w:t>”</w:t>
      </w:r>
      <w:r w:rsidRPr="00A8608C">
        <w:rPr>
          <w:rFonts w:ascii="Garamond" w:hAnsi="Garamond"/>
        </w:rPr>
        <w:t>, Philosophy Colloq., Queen</w:t>
      </w:r>
      <w:r w:rsidR="00682D04">
        <w:rPr>
          <w:rFonts w:ascii="Garamond" w:hAnsi="Garamond"/>
        </w:rPr>
        <w:t>’</w:t>
      </w:r>
      <w:r w:rsidRPr="00A8608C">
        <w:rPr>
          <w:rFonts w:ascii="Garamond" w:hAnsi="Garamond"/>
        </w:rPr>
        <w:t>s, September 1993.</w:t>
      </w:r>
    </w:p>
    <w:p w14:paraId="5D87B741" w14:textId="1C44F23E" w:rsidR="005D6E33" w:rsidRPr="00A8608C" w:rsidRDefault="005D6E33" w:rsidP="00A8608C">
      <w:pPr>
        <w:ind w:left="720" w:hanging="720"/>
        <w:jc w:val="both"/>
        <w:rPr>
          <w:rFonts w:ascii="Garamond" w:hAnsi="Garamond"/>
        </w:rPr>
      </w:pPr>
      <w:proofErr w:type="gramStart"/>
      <w:r w:rsidRPr="00A8608C">
        <w:rPr>
          <w:rFonts w:ascii="Garamond" w:hAnsi="Garamond"/>
        </w:rPr>
        <w:t xml:space="preserve">6.  </w:t>
      </w:r>
      <w:r w:rsidR="00A8608C" w:rsidRPr="00A8608C">
        <w:rPr>
          <w:rFonts w:ascii="Garamond" w:hAnsi="Garamond"/>
        </w:rPr>
        <w:t>“</w:t>
      </w:r>
      <w:proofErr w:type="gramEnd"/>
      <w:r w:rsidRPr="00A8608C">
        <w:rPr>
          <w:rFonts w:ascii="Garamond" w:hAnsi="Garamond"/>
        </w:rPr>
        <w:t>What is Individualism in Psychology?</w:t>
      </w:r>
      <w:r w:rsidR="00A8608C" w:rsidRPr="00A8608C">
        <w:rPr>
          <w:rFonts w:ascii="Garamond" w:hAnsi="Garamond"/>
        </w:rPr>
        <w:t>”</w:t>
      </w:r>
      <w:r w:rsidRPr="00A8608C">
        <w:rPr>
          <w:rFonts w:ascii="Garamond" w:hAnsi="Garamond"/>
        </w:rPr>
        <w:t>, Phil. Colloquium, Queen</w:t>
      </w:r>
      <w:r w:rsidR="00682D04">
        <w:rPr>
          <w:rFonts w:ascii="Garamond" w:hAnsi="Garamond"/>
        </w:rPr>
        <w:t>’</w:t>
      </w:r>
      <w:r w:rsidRPr="00A8608C">
        <w:rPr>
          <w:rFonts w:ascii="Garamond" w:hAnsi="Garamond"/>
        </w:rPr>
        <w:t>s, August 1993.</w:t>
      </w:r>
    </w:p>
    <w:p w14:paraId="3A8E324D" w14:textId="627D39E7" w:rsidR="005D6E33" w:rsidRPr="00A8608C" w:rsidRDefault="005D6E33" w:rsidP="00A8608C">
      <w:pPr>
        <w:ind w:left="720" w:hanging="720"/>
        <w:jc w:val="both"/>
        <w:rPr>
          <w:rFonts w:ascii="Garamond" w:hAnsi="Garamond"/>
        </w:rPr>
      </w:pPr>
      <w:r w:rsidRPr="00A8608C">
        <w:rPr>
          <w:rFonts w:ascii="Garamond" w:hAnsi="Garamond"/>
        </w:rPr>
        <w:t>5.  Comments on Rachel Haliburton</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The Natural Ontological Attitude</w:t>
      </w:r>
      <w:r w:rsidR="00A8608C" w:rsidRPr="00A8608C">
        <w:rPr>
          <w:rFonts w:ascii="Garamond" w:hAnsi="Garamond"/>
        </w:rPr>
        <w:t>”</w:t>
      </w:r>
      <w:r w:rsidRPr="00A8608C">
        <w:rPr>
          <w:rFonts w:ascii="Garamond" w:hAnsi="Garamond"/>
        </w:rPr>
        <w:t>, Philosophy Colloquium, Queen</w:t>
      </w:r>
      <w:r w:rsidR="00682D04">
        <w:rPr>
          <w:rFonts w:ascii="Garamond" w:hAnsi="Garamond"/>
        </w:rPr>
        <w:t>’</w:t>
      </w:r>
      <w:r w:rsidRPr="00A8608C">
        <w:rPr>
          <w:rFonts w:ascii="Garamond" w:hAnsi="Garamond"/>
        </w:rPr>
        <w:t>s, December 1992.</w:t>
      </w:r>
    </w:p>
    <w:p w14:paraId="7C2C7DD9" w14:textId="326882F3" w:rsidR="005D6E33" w:rsidRPr="00A8608C" w:rsidRDefault="005D6E33" w:rsidP="00A8608C">
      <w:pPr>
        <w:ind w:left="720" w:hanging="720"/>
        <w:jc w:val="both"/>
        <w:rPr>
          <w:rFonts w:ascii="Garamond" w:hAnsi="Garamond"/>
        </w:rPr>
      </w:pPr>
      <w:r w:rsidRPr="00A8608C">
        <w:rPr>
          <w:rFonts w:ascii="Garamond" w:hAnsi="Garamond"/>
        </w:rPr>
        <w:t>4.  Comments on Dr. Kim Sterelny</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Other Minds</w:t>
      </w:r>
      <w:r w:rsidR="00A8608C" w:rsidRPr="00A8608C">
        <w:rPr>
          <w:rFonts w:ascii="Garamond" w:hAnsi="Garamond"/>
        </w:rPr>
        <w:t>”</w:t>
      </w:r>
      <w:r w:rsidRPr="00A8608C">
        <w:rPr>
          <w:rFonts w:ascii="Garamond" w:hAnsi="Garamond"/>
        </w:rPr>
        <w:t>, Phil. Colloq., Queen</w:t>
      </w:r>
      <w:r w:rsidR="00682D04">
        <w:rPr>
          <w:rFonts w:ascii="Garamond" w:hAnsi="Garamond"/>
        </w:rPr>
        <w:t>’</w:t>
      </w:r>
      <w:r w:rsidRPr="00A8608C">
        <w:rPr>
          <w:rFonts w:ascii="Garamond" w:hAnsi="Garamond"/>
        </w:rPr>
        <w:t>s, Nov. 1992.</w:t>
      </w:r>
    </w:p>
    <w:p w14:paraId="51E4F1C8" w14:textId="6F0FB6A0" w:rsidR="005D6E33" w:rsidRPr="00A8608C" w:rsidRDefault="005D6E33" w:rsidP="00A8608C">
      <w:pPr>
        <w:ind w:left="720" w:hanging="720"/>
        <w:jc w:val="both"/>
        <w:rPr>
          <w:rFonts w:ascii="Garamond" w:hAnsi="Garamond"/>
        </w:rPr>
      </w:pPr>
      <w:proofErr w:type="gramStart"/>
      <w:r w:rsidRPr="00A8608C">
        <w:rPr>
          <w:rFonts w:ascii="Garamond" w:hAnsi="Garamond"/>
        </w:rPr>
        <w:t xml:space="preserve">3.  </w:t>
      </w:r>
      <w:r w:rsidR="00A8608C" w:rsidRPr="00A8608C">
        <w:rPr>
          <w:rFonts w:ascii="Garamond" w:hAnsi="Garamond"/>
        </w:rPr>
        <w:t>“</w:t>
      </w:r>
      <w:proofErr w:type="gramEnd"/>
      <w:r w:rsidRPr="00A8608C">
        <w:rPr>
          <w:rFonts w:ascii="Garamond" w:hAnsi="Garamond"/>
        </w:rPr>
        <w:t>Individualism, Causal Powers, and Explanation</w:t>
      </w:r>
      <w:r w:rsidR="00A8608C" w:rsidRPr="00A8608C">
        <w:rPr>
          <w:rFonts w:ascii="Garamond" w:hAnsi="Garamond"/>
        </w:rPr>
        <w:t>”</w:t>
      </w:r>
      <w:r w:rsidRPr="00A8608C">
        <w:rPr>
          <w:rFonts w:ascii="Garamond" w:hAnsi="Garamond"/>
        </w:rPr>
        <w:t>, Discussion Club, Sage School of Philosophy, Cornell University, October, 1991.</w:t>
      </w:r>
    </w:p>
    <w:p w14:paraId="571C5A8D" w14:textId="7DAE645D" w:rsidR="005D6E33" w:rsidRPr="00A8608C" w:rsidRDefault="005D6E33" w:rsidP="00A8608C">
      <w:pPr>
        <w:ind w:left="720" w:hanging="720"/>
        <w:jc w:val="both"/>
        <w:rPr>
          <w:rFonts w:ascii="Garamond" w:hAnsi="Garamond"/>
        </w:rPr>
      </w:pPr>
      <w:r w:rsidRPr="00A8608C">
        <w:rPr>
          <w:rFonts w:ascii="Garamond" w:hAnsi="Garamond"/>
        </w:rPr>
        <w:t xml:space="preserve">2.  </w:t>
      </w:r>
      <w:r w:rsidR="00A8608C" w:rsidRPr="00A8608C">
        <w:rPr>
          <w:rFonts w:ascii="Garamond" w:hAnsi="Garamond"/>
        </w:rPr>
        <w:t>“</w:t>
      </w:r>
      <w:r w:rsidRPr="00A8608C">
        <w:rPr>
          <w:rFonts w:ascii="Garamond" w:hAnsi="Garamond"/>
        </w:rPr>
        <w:t>Individuation in Psychology and in the Neurosciences</w:t>
      </w:r>
      <w:r w:rsidR="00A8608C" w:rsidRPr="00A8608C">
        <w:rPr>
          <w:rFonts w:ascii="Garamond" w:hAnsi="Garamond"/>
        </w:rPr>
        <w:t>”</w:t>
      </w:r>
      <w:r w:rsidRPr="00A8608C">
        <w:rPr>
          <w:rFonts w:ascii="Garamond" w:hAnsi="Garamond"/>
        </w:rPr>
        <w:t>, Spring Intramural Cognitive Studies Workshop, Cornell University, May 1991.</w:t>
      </w:r>
    </w:p>
    <w:p w14:paraId="097FA9F7" w14:textId="44936C2B" w:rsidR="00841D46" w:rsidRPr="00A8608C" w:rsidRDefault="005D6E33" w:rsidP="00841D46">
      <w:pPr>
        <w:ind w:left="720" w:hanging="720"/>
        <w:jc w:val="both"/>
        <w:rPr>
          <w:rFonts w:ascii="Garamond" w:hAnsi="Garamond"/>
        </w:rPr>
      </w:pPr>
      <w:proofErr w:type="gramStart"/>
      <w:r w:rsidRPr="00A8608C">
        <w:rPr>
          <w:rFonts w:ascii="Garamond" w:hAnsi="Garamond"/>
        </w:rPr>
        <w:t xml:space="preserve">1.  </w:t>
      </w:r>
      <w:r w:rsidR="00A8608C" w:rsidRPr="00A8608C">
        <w:rPr>
          <w:rFonts w:ascii="Garamond" w:hAnsi="Garamond"/>
        </w:rPr>
        <w:t>“</w:t>
      </w:r>
      <w:proofErr w:type="gramEnd"/>
      <w:r w:rsidRPr="00A8608C">
        <w:rPr>
          <w:rFonts w:ascii="Garamond" w:hAnsi="Garamond"/>
        </w:rPr>
        <w:t>Causation, Autonomy and Semantic Explanations</w:t>
      </w:r>
      <w:r w:rsidR="00A8608C" w:rsidRPr="00A8608C">
        <w:rPr>
          <w:rFonts w:ascii="Garamond" w:hAnsi="Garamond"/>
        </w:rPr>
        <w:t>”</w:t>
      </w:r>
      <w:r w:rsidRPr="00A8608C">
        <w:rPr>
          <w:rFonts w:ascii="Garamond" w:hAnsi="Garamond"/>
        </w:rPr>
        <w:t>, comments on Daniel Dennett</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Two Black Boxes: A Fable</w:t>
      </w:r>
      <w:r w:rsidR="00A8608C" w:rsidRPr="00A8608C">
        <w:rPr>
          <w:rFonts w:ascii="Garamond" w:hAnsi="Garamond"/>
        </w:rPr>
        <w:t>”</w:t>
      </w:r>
      <w:r w:rsidRPr="00A8608C">
        <w:rPr>
          <w:rFonts w:ascii="Garamond" w:hAnsi="Garamond"/>
        </w:rPr>
        <w:t>, Philosophy Discussion Club, Cornell University, April 1991.</w:t>
      </w:r>
    </w:p>
    <w:p w14:paraId="7A35FDCD" w14:textId="77777777" w:rsidR="005D6E33" w:rsidRPr="00A8608C" w:rsidRDefault="005D6E33" w:rsidP="00A8608C">
      <w:pPr>
        <w:ind w:left="720" w:hanging="720"/>
        <w:jc w:val="both"/>
        <w:rPr>
          <w:rFonts w:ascii="Garamond" w:hAnsi="Garamond"/>
        </w:rPr>
      </w:pPr>
      <w:r w:rsidRPr="00A8608C">
        <w:rPr>
          <w:rFonts w:ascii="Garamond" w:hAnsi="Garamond"/>
        </w:rPr>
        <w:t>___________________________________________________________________________________</w:t>
      </w:r>
    </w:p>
    <w:p w14:paraId="0456A3C7" w14:textId="77777777" w:rsidR="005D6E33" w:rsidRPr="00CE25CA" w:rsidRDefault="005D6E33" w:rsidP="00A8608C">
      <w:pPr>
        <w:pStyle w:val="Heading1"/>
        <w:rPr>
          <w:rFonts w:ascii="Garamond" w:hAnsi="Garamond"/>
          <w:sz w:val="36"/>
          <w:szCs w:val="36"/>
        </w:rPr>
      </w:pPr>
      <w:r w:rsidRPr="00CE25CA">
        <w:rPr>
          <w:rFonts w:ascii="Garamond" w:hAnsi="Garamond"/>
          <w:sz w:val="36"/>
          <w:szCs w:val="36"/>
        </w:rPr>
        <w:t>Supervision, Academic Advising, and Teaching</w:t>
      </w:r>
    </w:p>
    <w:p w14:paraId="0AD5B7FA" w14:textId="77777777" w:rsidR="005D6E33" w:rsidRPr="00A8608C" w:rsidRDefault="005D6E33" w:rsidP="00A8608C">
      <w:pPr>
        <w:ind w:left="720" w:hanging="720"/>
        <w:jc w:val="both"/>
        <w:rPr>
          <w:rFonts w:ascii="Garamond" w:hAnsi="Garamond"/>
        </w:rPr>
      </w:pPr>
    </w:p>
    <w:p w14:paraId="728560EC" w14:textId="4765E6F5" w:rsidR="00DF6A7E" w:rsidRDefault="00DF6A7E" w:rsidP="00A8608C">
      <w:pPr>
        <w:ind w:left="720" w:hanging="720"/>
        <w:jc w:val="both"/>
        <w:rPr>
          <w:rFonts w:ascii="Garamond" w:hAnsi="Garamond"/>
        </w:rPr>
      </w:pPr>
      <w:r>
        <w:rPr>
          <w:rFonts w:ascii="Garamond" w:hAnsi="Garamond"/>
        </w:rPr>
        <w:t xml:space="preserve">(a) Current students at La Trobe: Chris Cousens (co-supervisor, </w:t>
      </w:r>
      <w:proofErr w:type="gramStart"/>
      <w:r>
        <w:rPr>
          <w:rFonts w:ascii="Garamond" w:hAnsi="Garamond"/>
        </w:rPr>
        <w:t>Ph.D</w:t>
      </w:r>
      <w:proofErr w:type="gramEnd"/>
      <w:r>
        <w:rPr>
          <w:rFonts w:ascii="Garamond" w:hAnsi="Garamond"/>
        </w:rPr>
        <w:t>: slurs, language, and politics); Benedict Santilli (joint honours between philosophy and anthropology: subjectivity in science) and William Ho (</w:t>
      </w:r>
      <w:r w:rsidR="004A50FE">
        <w:rPr>
          <w:rFonts w:ascii="Garamond" w:hAnsi="Garamond"/>
        </w:rPr>
        <w:t xml:space="preserve">honours, Sem 2, 2018, </w:t>
      </w:r>
      <w:r>
        <w:rPr>
          <w:rFonts w:ascii="Garamond" w:hAnsi="Garamond"/>
        </w:rPr>
        <w:t>consciousness in Chinese philosophy)</w:t>
      </w:r>
      <w:r w:rsidR="00B8693F">
        <w:rPr>
          <w:rFonts w:ascii="Garamond" w:hAnsi="Garamond"/>
        </w:rPr>
        <w:t>.</w:t>
      </w:r>
    </w:p>
    <w:p w14:paraId="2CA76C3F" w14:textId="77777777" w:rsidR="00DF6A7E" w:rsidRDefault="00DF6A7E" w:rsidP="00A8608C">
      <w:pPr>
        <w:ind w:left="720" w:hanging="720"/>
        <w:jc w:val="both"/>
        <w:rPr>
          <w:rFonts w:ascii="Garamond" w:hAnsi="Garamond"/>
        </w:rPr>
      </w:pPr>
    </w:p>
    <w:p w14:paraId="43FFAB84" w14:textId="04BFC5FF" w:rsidR="005D6E33" w:rsidRPr="00A8608C" w:rsidRDefault="002671F2" w:rsidP="00A8608C">
      <w:pPr>
        <w:ind w:left="720" w:hanging="720"/>
        <w:jc w:val="both"/>
        <w:rPr>
          <w:rFonts w:ascii="Garamond" w:hAnsi="Garamond"/>
        </w:rPr>
      </w:pPr>
      <w:r>
        <w:rPr>
          <w:rFonts w:ascii="Garamond" w:hAnsi="Garamond"/>
        </w:rPr>
        <w:t>(b</w:t>
      </w:r>
      <w:r w:rsidR="005D6E33" w:rsidRPr="00A8608C">
        <w:rPr>
          <w:rFonts w:ascii="Garamond" w:hAnsi="Garamond"/>
        </w:rPr>
        <w:t xml:space="preserve">) </w:t>
      </w:r>
      <w:r w:rsidR="00DF6A7E">
        <w:rPr>
          <w:rFonts w:ascii="Garamond" w:hAnsi="Garamond"/>
        </w:rPr>
        <w:t xml:space="preserve">Master and Doctoral </w:t>
      </w:r>
      <w:r w:rsidR="005D6E33" w:rsidRPr="00A8608C">
        <w:rPr>
          <w:rFonts w:ascii="Garamond" w:hAnsi="Garamond"/>
        </w:rPr>
        <w:t>Theses supervised:</w:t>
      </w:r>
    </w:p>
    <w:p w14:paraId="4263BB8C" w14:textId="77777777" w:rsidR="005D6E33" w:rsidRPr="00A8608C" w:rsidRDefault="005D6E33" w:rsidP="00A8608C">
      <w:pPr>
        <w:ind w:left="720" w:hanging="720"/>
        <w:jc w:val="both"/>
        <w:rPr>
          <w:rFonts w:ascii="Garamond" w:hAnsi="Garamond"/>
        </w:rPr>
      </w:pPr>
    </w:p>
    <w:p w14:paraId="3DC8D9CC" w14:textId="20472834" w:rsidR="00BD27B6" w:rsidRDefault="00BD27B6" w:rsidP="00A8608C">
      <w:pPr>
        <w:widowControl w:val="0"/>
        <w:autoSpaceDE w:val="0"/>
        <w:autoSpaceDN w:val="0"/>
        <w:adjustRightInd w:val="0"/>
        <w:ind w:left="709" w:hanging="709"/>
        <w:jc w:val="both"/>
        <w:rPr>
          <w:rFonts w:ascii="Garamond" w:hAnsi="Garamond"/>
          <w:szCs w:val="24"/>
        </w:rPr>
      </w:pPr>
      <w:r>
        <w:rPr>
          <w:rFonts w:ascii="Garamond" w:hAnsi="Garamond"/>
          <w:szCs w:val="24"/>
        </w:rPr>
        <w:t>13</w:t>
      </w:r>
      <w:r w:rsidR="001736E9" w:rsidRPr="00A8608C">
        <w:rPr>
          <w:rFonts w:ascii="Garamond" w:hAnsi="Garamond"/>
          <w:szCs w:val="24"/>
        </w:rPr>
        <w:t xml:space="preserve">.  </w:t>
      </w:r>
      <w:r>
        <w:rPr>
          <w:rFonts w:ascii="Garamond" w:hAnsi="Garamond"/>
          <w:szCs w:val="24"/>
        </w:rPr>
        <w:t xml:space="preserve"> Emma Chien, “Beyond Cognition: Philosophical Issues in Autism”, P</w:t>
      </w:r>
      <w:r w:rsidR="00E61FEC">
        <w:rPr>
          <w:rFonts w:ascii="Garamond" w:hAnsi="Garamond"/>
          <w:szCs w:val="24"/>
        </w:rPr>
        <w:t xml:space="preserve">h.D., </w:t>
      </w:r>
      <w:r>
        <w:rPr>
          <w:rFonts w:ascii="Garamond" w:hAnsi="Garamond"/>
          <w:szCs w:val="24"/>
        </w:rPr>
        <w:t>January 2017.</w:t>
      </w:r>
      <w:r w:rsidR="0075288D">
        <w:rPr>
          <w:rFonts w:ascii="Garamond" w:hAnsi="Garamond"/>
          <w:szCs w:val="24"/>
        </w:rPr>
        <w:t xml:space="preserve">  Currently postdoctoral fellow, Brain Research Centre, Tsing Hau University, Taiwan.</w:t>
      </w:r>
    </w:p>
    <w:p w14:paraId="063EA1F6" w14:textId="1B3F78CB" w:rsidR="001736E9" w:rsidRPr="00A8608C" w:rsidRDefault="00BD27B6" w:rsidP="00A8608C">
      <w:pPr>
        <w:widowControl w:val="0"/>
        <w:autoSpaceDE w:val="0"/>
        <w:autoSpaceDN w:val="0"/>
        <w:adjustRightInd w:val="0"/>
        <w:ind w:left="709" w:hanging="709"/>
        <w:jc w:val="both"/>
        <w:rPr>
          <w:rFonts w:ascii="Garamond" w:hAnsi="Garamond"/>
          <w:szCs w:val="24"/>
        </w:rPr>
      </w:pPr>
      <w:r>
        <w:rPr>
          <w:rFonts w:ascii="Garamond" w:hAnsi="Garamond"/>
          <w:szCs w:val="24"/>
        </w:rPr>
        <w:t xml:space="preserve">12.  </w:t>
      </w:r>
      <w:r w:rsidR="001736E9" w:rsidRPr="00A8608C">
        <w:rPr>
          <w:rFonts w:ascii="Garamond" w:hAnsi="Garamond"/>
          <w:szCs w:val="24"/>
        </w:rPr>
        <w:t xml:space="preserve">Nicolas Bullot, </w:t>
      </w:r>
      <w:r w:rsidR="00A8608C" w:rsidRPr="00A8608C">
        <w:rPr>
          <w:rFonts w:ascii="Garamond" w:hAnsi="Garamond"/>
          <w:szCs w:val="24"/>
        </w:rPr>
        <w:t>“</w:t>
      </w:r>
      <w:r w:rsidR="001736E9" w:rsidRPr="00A8608C">
        <w:rPr>
          <w:rFonts w:ascii="Garamond" w:hAnsi="Garamond"/>
          <w:szCs w:val="24"/>
        </w:rPr>
        <w:t>Tracking and Controlling Persons: Identification for Control in Cognitive Behaviours and Cultural Practices</w:t>
      </w:r>
      <w:r w:rsidR="00A8608C" w:rsidRPr="00A8608C">
        <w:rPr>
          <w:rFonts w:ascii="Garamond" w:hAnsi="Garamond"/>
          <w:szCs w:val="24"/>
        </w:rPr>
        <w:t>”</w:t>
      </w:r>
      <w:r w:rsidR="001736E9" w:rsidRPr="00A8608C">
        <w:rPr>
          <w:rFonts w:ascii="Garamond" w:hAnsi="Garamond"/>
          <w:szCs w:val="24"/>
        </w:rPr>
        <w:t xml:space="preserve">, Ph.D., September 2015.  </w:t>
      </w:r>
      <w:r w:rsidR="00673C3D">
        <w:rPr>
          <w:rFonts w:ascii="Garamond" w:hAnsi="Garamond"/>
          <w:szCs w:val="24"/>
        </w:rPr>
        <w:t>Currently Lecturer, Darwin University, Australia.</w:t>
      </w:r>
    </w:p>
    <w:p w14:paraId="62D4F135" w14:textId="022BA76D" w:rsidR="00C17E4A" w:rsidRPr="00A8608C" w:rsidRDefault="00C17E4A" w:rsidP="00A8608C">
      <w:pPr>
        <w:widowControl w:val="0"/>
        <w:autoSpaceDE w:val="0"/>
        <w:autoSpaceDN w:val="0"/>
        <w:adjustRightInd w:val="0"/>
        <w:ind w:left="709" w:hanging="709"/>
        <w:jc w:val="both"/>
        <w:rPr>
          <w:rFonts w:ascii="Garamond" w:hAnsi="Garamond"/>
          <w:szCs w:val="24"/>
        </w:rPr>
      </w:pPr>
      <w:r w:rsidRPr="00A8608C">
        <w:rPr>
          <w:rFonts w:ascii="Garamond" w:hAnsi="Garamond"/>
          <w:szCs w:val="24"/>
        </w:rPr>
        <w:t xml:space="preserve">11.  Luke Kersten, </w:t>
      </w:r>
      <w:r w:rsidR="00A8608C" w:rsidRPr="00A8608C">
        <w:rPr>
          <w:rFonts w:ascii="Garamond" w:hAnsi="Garamond"/>
          <w:szCs w:val="24"/>
        </w:rPr>
        <w:t>“</w:t>
      </w:r>
      <w:r w:rsidRPr="00A8608C">
        <w:rPr>
          <w:rFonts w:ascii="Garamond" w:hAnsi="Garamond"/>
          <w:szCs w:val="24"/>
        </w:rPr>
        <w:t>Music Cognition, Internali</w:t>
      </w:r>
      <w:r w:rsidR="001736E9" w:rsidRPr="00A8608C">
        <w:rPr>
          <w:rFonts w:ascii="Garamond" w:hAnsi="Garamond"/>
          <w:szCs w:val="24"/>
        </w:rPr>
        <w:t>sm, and the Extended Mind</w:t>
      </w:r>
      <w:r w:rsidR="00A8608C" w:rsidRPr="00A8608C">
        <w:rPr>
          <w:rFonts w:ascii="Garamond" w:hAnsi="Garamond"/>
          <w:szCs w:val="24"/>
        </w:rPr>
        <w:t>”</w:t>
      </w:r>
      <w:r w:rsidR="001736E9" w:rsidRPr="00A8608C">
        <w:rPr>
          <w:rFonts w:ascii="Garamond" w:hAnsi="Garamond"/>
          <w:szCs w:val="24"/>
        </w:rPr>
        <w:t>, M.A</w:t>
      </w:r>
      <w:r w:rsidRPr="00A8608C">
        <w:rPr>
          <w:rFonts w:ascii="Garamond" w:hAnsi="Garamond"/>
          <w:szCs w:val="24"/>
        </w:rPr>
        <w:t>.</w:t>
      </w:r>
      <w:r w:rsidR="001736E9" w:rsidRPr="00A8608C">
        <w:rPr>
          <w:rFonts w:ascii="Garamond" w:hAnsi="Garamond"/>
          <w:szCs w:val="24"/>
        </w:rPr>
        <w:t>,</w:t>
      </w:r>
      <w:r w:rsidR="000F2513" w:rsidRPr="00A8608C">
        <w:rPr>
          <w:rFonts w:ascii="Garamond" w:hAnsi="Garamond"/>
          <w:szCs w:val="24"/>
        </w:rPr>
        <w:t xml:space="preserve"> </w:t>
      </w:r>
      <w:r w:rsidRPr="00A8608C">
        <w:rPr>
          <w:rFonts w:ascii="Garamond" w:hAnsi="Garamond"/>
          <w:szCs w:val="24"/>
        </w:rPr>
        <w:t>July 2014.</w:t>
      </w:r>
      <w:r w:rsidR="00673C3D">
        <w:rPr>
          <w:rFonts w:ascii="Garamond" w:hAnsi="Garamond"/>
          <w:szCs w:val="24"/>
        </w:rPr>
        <w:t xml:space="preserve">  Currently Ph.D</w:t>
      </w:r>
      <w:r w:rsidR="00D95998" w:rsidRPr="00A8608C">
        <w:rPr>
          <w:rFonts w:ascii="Garamond" w:hAnsi="Garamond"/>
          <w:szCs w:val="24"/>
        </w:rPr>
        <w:t xml:space="preserve">. student in </w:t>
      </w:r>
      <w:r w:rsidR="00673C3D">
        <w:rPr>
          <w:rFonts w:ascii="Garamond" w:hAnsi="Garamond"/>
          <w:szCs w:val="24"/>
        </w:rPr>
        <w:t>philosophy and cognitive science, University of Edinburgh, Scotland</w:t>
      </w:r>
      <w:r w:rsidR="00D95998" w:rsidRPr="00A8608C">
        <w:rPr>
          <w:rFonts w:ascii="Garamond" w:hAnsi="Garamond"/>
          <w:szCs w:val="24"/>
        </w:rPr>
        <w:t>.</w:t>
      </w:r>
    </w:p>
    <w:p w14:paraId="071EC679" w14:textId="15D032E0" w:rsidR="005C4AEE" w:rsidRPr="00A8608C" w:rsidRDefault="0040511A" w:rsidP="00A8608C">
      <w:pPr>
        <w:widowControl w:val="0"/>
        <w:autoSpaceDE w:val="0"/>
        <w:autoSpaceDN w:val="0"/>
        <w:adjustRightInd w:val="0"/>
        <w:ind w:left="709" w:hanging="709"/>
        <w:jc w:val="both"/>
        <w:rPr>
          <w:rFonts w:ascii="Garamond" w:hAnsi="Garamond"/>
          <w:szCs w:val="24"/>
        </w:rPr>
      </w:pPr>
      <w:r w:rsidRPr="00A8608C">
        <w:rPr>
          <w:rFonts w:ascii="Garamond" w:hAnsi="Garamond"/>
          <w:szCs w:val="24"/>
        </w:rPr>
        <w:t xml:space="preserve">10.  James </w:t>
      </w:r>
      <w:r w:rsidR="005C4AEE" w:rsidRPr="00A8608C">
        <w:rPr>
          <w:rFonts w:ascii="Garamond" w:hAnsi="Garamond"/>
          <w:szCs w:val="24"/>
        </w:rPr>
        <w:t xml:space="preserve">K. </w:t>
      </w:r>
      <w:r w:rsidRPr="00A8608C">
        <w:rPr>
          <w:rFonts w:ascii="Garamond" w:hAnsi="Garamond"/>
          <w:szCs w:val="24"/>
        </w:rPr>
        <w:t xml:space="preserve">Bachmann, </w:t>
      </w:r>
      <w:r w:rsidR="00A8608C" w:rsidRPr="00A8608C">
        <w:rPr>
          <w:rFonts w:ascii="Garamond" w:hAnsi="Garamond"/>
          <w:szCs w:val="24"/>
        </w:rPr>
        <w:t>“</w:t>
      </w:r>
      <w:r w:rsidR="005C4AEE" w:rsidRPr="00A8608C">
        <w:rPr>
          <w:rFonts w:ascii="Garamond" w:hAnsi="Garamond"/>
          <w:szCs w:val="24"/>
        </w:rPr>
        <w:t>Accounting for Pure Consciousness: An Examination of the Ability of the Representationalist Approach to Phenomenal Consciousness to Account for Pure Consciousness Experiences</w:t>
      </w:r>
      <w:r w:rsidR="00A8608C" w:rsidRPr="00A8608C">
        <w:rPr>
          <w:rFonts w:ascii="Garamond" w:hAnsi="Garamond"/>
          <w:szCs w:val="24"/>
        </w:rPr>
        <w:t>”</w:t>
      </w:r>
      <w:r w:rsidR="005C4AEE" w:rsidRPr="00A8608C">
        <w:rPr>
          <w:rFonts w:ascii="Garamond" w:hAnsi="Garamond"/>
          <w:szCs w:val="24"/>
        </w:rPr>
        <w:t xml:space="preserve">, Ph.D., </w:t>
      </w:r>
      <w:r w:rsidR="00C91E07" w:rsidRPr="00A8608C">
        <w:rPr>
          <w:rFonts w:ascii="Garamond" w:hAnsi="Garamond"/>
          <w:szCs w:val="24"/>
        </w:rPr>
        <w:t>January 2014</w:t>
      </w:r>
      <w:r w:rsidR="00D95998" w:rsidRPr="00A8608C">
        <w:rPr>
          <w:rFonts w:ascii="Garamond" w:hAnsi="Garamond"/>
          <w:szCs w:val="24"/>
        </w:rPr>
        <w:t>.</w:t>
      </w:r>
      <w:r w:rsidR="00673C3D">
        <w:rPr>
          <w:rFonts w:ascii="Garamond" w:hAnsi="Garamond"/>
          <w:szCs w:val="24"/>
        </w:rPr>
        <w:t xml:space="preserve">  Currently working in</w:t>
      </w:r>
      <w:r w:rsidR="00651CBD">
        <w:rPr>
          <w:rFonts w:ascii="Garamond" w:hAnsi="Garamond"/>
          <w:szCs w:val="24"/>
        </w:rPr>
        <w:t xml:space="preserve"> the </w:t>
      </w:r>
      <w:proofErr w:type="gramStart"/>
      <w:r w:rsidR="00651CBD">
        <w:rPr>
          <w:rFonts w:ascii="Garamond" w:hAnsi="Garamond"/>
          <w:szCs w:val="24"/>
        </w:rPr>
        <w:t>U.S.</w:t>
      </w:r>
      <w:r w:rsidR="00673C3D">
        <w:rPr>
          <w:rFonts w:ascii="Garamond" w:hAnsi="Garamond"/>
          <w:szCs w:val="24"/>
        </w:rPr>
        <w:t>.</w:t>
      </w:r>
      <w:proofErr w:type="gramEnd"/>
    </w:p>
    <w:p w14:paraId="42B0D6EA" w14:textId="5FA44E49" w:rsidR="00C4189F" w:rsidRPr="00A8608C" w:rsidRDefault="00C4189F" w:rsidP="00673C3D">
      <w:pPr>
        <w:ind w:left="709" w:hanging="709"/>
        <w:jc w:val="both"/>
        <w:rPr>
          <w:rFonts w:ascii="Garamond" w:hAnsi="Garamond"/>
        </w:rPr>
      </w:pPr>
      <w:r w:rsidRPr="00A8608C">
        <w:rPr>
          <w:rFonts w:ascii="Garamond" w:hAnsi="Garamond"/>
        </w:rPr>
        <w:lastRenderedPageBreak/>
        <w:t>9</w:t>
      </w:r>
      <w:r w:rsidR="005D6E33" w:rsidRPr="00A8608C">
        <w:rPr>
          <w:rFonts w:ascii="Garamond" w:hAnsi="Garamond"/>
        </w:rPr>
        <w:t>.  Bart</w:t>
      </w:r>
      <w:r w:rsidR="005C4AEE" w:rsidRPr="00A8608C">
        <w:rPr>
          <w:rFonts w:ascii="Garamond" w:hAnsi="Garamond"/>
        </w:rPr>
        <w:t>lomiej A.</w:t>
      </w:r>
      <w:r w:rsidR="005D6E33" w:rsidRPr="00A8608C">
        <w:rPr>
          <w:rFonts w:ascii="Garamond" w:hAnsi="Garamond"/>
        </w:rPr>
        <w:t xml:space="preserve"> Lenart, </w:t>
      </w:r>
      <w:r w:rsidR="00A8608C" w:rsidRPr="00A8608C">
        <w:rPr>
          <w:rFonts w:ascii="Garamond" w:hAnsi="Garamond"/>
        </w:rPr>
        <w:t>“</w:t>
      </w:r>
      <w:r w:rsidR="0040511A" w:rsidRPr="00A8608C">
        <w:rPr>
          <w:rFonts w:ascii="Garamond" w:hAnsi="Garamond"/>
        </w:rPr>
        <w:t>Shadow People: Relational Personhood, Extended Diachronic Personal Identity, and Our Moral Obligations Toward Fragile Persons</w:t>
      </w:r>
      <w:r w:rsidR="00A8608C" w:rsidRPr="00A8608C">
        <w:rPr>
          <w:rFonts w:ascii="Garamond" w:hAnsi="Garamond"/>
        </w:rPr>
        <w:t>”</w:t>
      </w:r>
      <w:r w:rsidR="005D76DF" w:rsidRPr="00A8608C">
        <w:rPr>
          <w:rFonts w:ascii="Garamond" w:hAnsi="Garamond"/>
        </w:rPr>
        <w:t xml:space="preserve">, Ph.D., </w:t>
      </w:r>
      <w:r w:rsidR="005C4AEE" w:rsidRPr="00A8608C">
        <w:rPr>
          <w:rFonts w:ascii="Garamond" w:hAnsi="Garamond"/>
        </w:rPr>
        <w:t xml:space="preserve">Alberta, </w:t>
      </w:r>
      <w:r w:rsidR="0040511A" w:rsidRPr="00A8608C">
        <w:rPr>
          <w:rFonts w:ascii="Garamond" w:hAnsi="Garamond"/>
        </w:rPr>
        <w:t>December</w:t>
      </w:r>
      <w:r w:rsidR="005D6E33" w:rsidRPr="00A8608C">
        <w:rPr>
          <w:rFonts w:ascii="Garamond" w:hAnsi="Garamond"/>
        </w:rPr>
        <w:t xml:space="preserve"> 2013.</w:t>
      </w:r>
      <w:r w:rsidR="00C91E07" w:rsidRPr="00A8608C">
        <w:rPr>
          <w:rFonts w:ascii="Garamond" w:hAnsi="Garamond"/>
        </w:rPr>
        <w:t xml:space="preserve">  Currently </w:t>
      </w:r>
      <w:r w:rsidR="00651CBD">
        <w:rPr>
          <w:rFonts w:ascii="Garamond" w:hAnsi="Garamond"/>
        </w:rPr>
        <w:t>tenure-track librarian, University of Calgary</w:t>
      </w:r>
      <w:r w:rsidR="00D95998" w:rsidRPr="00A8608C">
        <w:rPr>
          <w:rFonts w:ascii="Garamond" w:hAnsi="Garamond"/>
        </w:rPr>
        <w:t>.</w:t>
      </w:r>
    </w:p>
    <w:p w14:paraId="1531A960" w14:textId="3B99EFBD" w:rsidR="005D6E33" w:rsidRPr="00A8608C" w:rsidRDefault="00C4189F" w:rsidP="00673C3D">
      <w:pPr>
        <w:ind w:left="709" w:hanging="709"/>
        <w:jc w:val="both"/>
        <w:rPr>
          <w:rFonts w:ascii="Garamond" w:hAnsi="Garamond"/>
        </w:rPr>
      </w:pPr>
      <w:r w:rsidRPr="00A8608C">
        <w:rPr>
          <w:rFonts w:ascii="Garamond" w:hAnsi="Garamond"/>
        </w:rPr>
        <w:t xml:space="preserve">8.  Joshua St. Pierre, </w:t>
      </w:r>
      <w:r w:rsidR="00A8608C" w:rsidRPr="00A8608C">
        <w:rPr>
          <w:rFonts w:ascii="Garamond" w:hAnsi="Garamond"/>
        </w:rPr>
        <w:t>“</w:t>
      </w:r>
      <w:r w:rsidRPr="00A8608C">
        <w:rPr>
          <w:rFonts w:ascii="Garamond" w:hAnsi="Garamond"/>
        </w:rPr>
        <w:t>Performing the (Dis)abled Speaker</w:t>
      </w:r>
      <w:r w:rsidR="00A8608C" w:rsidRPr="00A8608C">
        <w:rPr>
          <w:rFonts w:ascii="Garamond" w:hAnsi="Garamond"/>
        </w:rPr>
        <w:t>”</w:t>
      </w:r>
      <w:r w:rsidRPr="00A8608C">
        <w:rPr>
          <w:rFonts w:ascii="Garamond" w:hAnsi="Garamond"/>
        </w:rPr>
        <w:t>, M.A., Alberta, May 2013.  Currently Ph.D. student, University of Alberta.</w:t>
      </w:r>
    </w:p>
    <w:p w14:paraId="2D3B7D9A" w14:textId="5913BF4A" w:rsidR="005D6E33" w:rsidRPr="00A8608C" w:rsidRDefault="005D6E33" w:rsidP="00A8608C">
      <w:pPr>
        <w:ind w:left="709" w:hanging="709"/>
        <w:jc w:val="both"/>
        <w:rPr>
          <w:rFonts w:ascii="Garamond" w:hAnsi="Garamond"/>
        </w:rPr>
      </w:pPr>
      <w:r w:rsidRPr="00A8608C">
        <w:rPr>
          <w:rFonts w:ascii="Garamond" w:hAnsi="Garamond"/>
        </w:rPr>
        <w:t xml:space="preserve">7.  Ben McMahen, </w:t>
      </w:r>
      <w:r w:rsidR="00A8608C" w:rsidRPr="00A8608C">
        <w:rPr>
          <w:rFonts w:ascii="Garamond" w:hAnsi="Garamond"/>
        </w:rPr>
        <w:t>“</w:t>
      </w:r>
      <w:r w:rsidRPr="00A8608C">
        <w:rPr>
          <w:rFonts w:ascii="Garamond" w:hAnsi="Garamond"/>
        </w:rPr>
        <w:t>Saving Face: Shame and Bodily Abnormality</w:t>
      </w:r>
      <w:r w:rsidR="00A8608C" w:rsidRPr="00A8608C">
        <w:rPr>
          <w:rFonts w:ascii="Garamond" w:hAnsi="Garamond"/>
        </w:rPr>
        <w:t>”</w:t>
      </w:r>
      <w:r w:rsidRPr="00A8608C">
        <w:rPr>
          <w:rFonts w:ascii="Garamond" w:hAnsi="Garamond"/>
        </w:rPr>
        <w:t xml:space="preserve">, M.A., </w:t>
      </w:r>
      <w:r w:rsidR="005C4AEE" w:rsidRPr="00A8608C">
        <w:rPr>
          <w:rFonts w:ascii="Garamond" w:hAnsi="Garamond"/>
        </w:rPr>
        <w:t>Alberta, January 2011</w:t>
      </w:r>
      <w:r w:rsidRPr="00A8608C">
        <w:rPr>
          <w:rFonts w:ascii="Garamond" w:hAnsi="Garamond"/>
        </w:rPr>
        <w:t>.  Cur</w:t>
      </w:r>
      <w:r w:rsidR="00C91E07" w:rsidRPr="00A8608C">
        <w:rPr>
          <w:rFonts w:ascii="Garamond" w:hAnsi="Garamond"/>
        </w:rPr>
        <w:t>rently self-employed in web design</w:t>
      </w:r>
      <w:r w:rsidR="00673C3D">
        <w:rPr>
          <w:rFonts w:ascii="Garamond" w:hAnsi="Garamond"/>
        </w:rPr>
        <w:t>, Vancouver, British Columbia.</w:t>
      </w:r>
    </w:p>
    <w:p w14:paraId="5E4E397C" w14:textId="78B63F87" w:rsidR="005D6E33" w:rsidRPr="00A8608C" w:rsidRDefault="005D6E33" w:rsidP="00A8608C">
      <w:pPr>
        <w:ind w:left="720" w:hanging="720"/>
        <w:jc w:val="both"/>
        <w:rPr>
          <w:rFonts w:ascii="Garamond" w:hAnsi="Garamond"/>
        </w:rPr>
      </w:pPr>
      <w:r w:rsidRPr="00A8608C">
        <w:rPr>
          <w:rFonts w:ascii="Garamond" w:hAnsi="Garamond"/>
        </w:rPr>
        <w:t>6.  Matt</w:t>
      </w:r>
      <w:r w:rsidR="00480914">
        <w:rPr>
          <w:rFonts w:ascii="Garamond" w:hAnsi="Garamond"/>
        </w:rPr>
        <w:t>hew J.</w:t>
      </w:r>
      <w:r w:rsidRPr="00A8608C">
        <w:rPr>
          <w:rFonts w:ascii="Garamond" w:hAnsi="Garamond"/>
        </w:rPr>
        <w:t xml:space="preserve"> Barker, </w:t>
      </w:r>
      <w:r w:rsidR="00A8608C" w:rsidRPr="00A8608C">
        <w:rPr>
          <w:rFonts w:ascii="Garamond" w:hAnsi="Garamond"/>
        </w:rPr>
        <w:t>“</w:t>
      </w:r>
      <w:r w:rsidRPr="00A8608C">
        <w:rPr>
          <w:rFonts w:ascii="Garamond" w:hAnsi="Garamond"/>
        </w:rPr>
        <w:t>Species of Biology: The Cohesion and Individuality of Biological Species</w:t>
      </w:r>
      <w:r w:rsidR="00A8608C" w:rsidRPr="00A8608C">
        <w:rPr>
          <w:rFonts w:ascii="Garamond" w:hAnsi="Garamond"/>
        </w:rPr>
        <w:t>”</w:t>
      </w:r>
      <w:r w:rsidRPr="00A8608C">
        <w:rPr>
          <w:rFonts w:ascii="Garamond" w:hAnsi="Garamond"/>
        </w:rPr>
        <w:t>, M.A., August 200</w:t>
      </w:r>
      <w:r w:rsidR="007974CF">
        <w:rPr>
          <w:rFonts w:ascii="Garamond" w:hAnsi="Garamond"/>
        </w:rPr>
        <w:t>5, Alberta.  Currently associate</w:t>
      </w:r>
      <w:r w:rsidRPr="00A8608C">
        <w:rPr>
          <w:rFonts w:ascii="Garamond" w:hAnsi="Garamond"/>
        </w:rPr>
        <w:t xml:space="preserve"> professor, Concordia University</w:t>
      </w:r>
      <w:r w:rsidR="00C91E07" w:rsidRPr="00A8608C">
        <w:rPr>
          <w:rFonts w:ascii="Garamond" w:hAnsi="Garamond"/>
        </w:rPr>
        <w:t xml:space="preserve">, </w:t>
      </w:r>
      <w:r w:rsidR="00673C3D">
        <w:rPr>
          <w:rFonts w:ascii="Garamond" w:hAnsi="Garamond"/>
        </w:rPr>
        <w:t>Quebec</w:t>
      </w:r>
      <w:r w:rsidRPr="00A8608C">
        <w:rPr>
          <w:rFonts w:ascii="Garamond" w:hAnsi="Garamond"/>
        </w:rPr>
        <w:t>.</w:t>
      </w:r>
    </w:p>
    <w:p w14:paraId="7A004141" w14:textId="76484341" w:rsidR="005D6E33" w:rsidRPr="00A8608C" w:rsidRDefault="005D6E33" w:rsidP="00A8608C">
      <w:pPr>
        <w:ind w:left="720" w:hanging="720"/>
        <w:jc w:val="both"/>
        <w:rPr>
          <w:rFonts w:ascii="Garamond" w:hAnsi="Garamond"/>
        </w:rPr>
      </w:pPr>
      <w:r w:rsidRPr="00A8608C">
        <w:rPr>
          <w:rFonts w:ascii="Garamond" w:hAnsi="Garamond"/>
        </w:rPr>
        <w:t xml:space="preserve">5.  Peter Asaro,  </w:t>
      </w:r>
      <w:r w:rsidR="00A8608C" w:rsidRPr="00A8608C">
        <w:rPr>
          <w:rFonts w:ascii="Garamond" w:hAnsi="Garamond"/>
        </w:rPr>
        <w:t>“</w:t>
      </w:r>
      <w:r w:rsidRPr="00A8608C">
        <w:rPr>
          <w:rFonts w:ascii="Garamond" w:hAnsi="Garamond"/>
        </w:rPr>
        <w:t xml:space="preserve">On the Origins of the Synthetic Mind: Working Models, Mechanisms, and Simulations.  Ph.D., May 2005, </w:t>
      </w:r>
      <w:r w:rsidR="00673C3D">
        <w:rPr>
          <w:rFonts w:ascii="Garamond" w:hAnsi="Garamond"/>
        </w:rPr>
        <w:t xml:space="preserve">Univeristy of </w:t>
      </w:r>
      <w:r w:rsidRPr="00A8608C">
        <w:rPr>
          <w:rFonts w:ascii="Garamond" w:hAnsi="Garamond"/>
        </w:rPr>
        <w:t>Illinois</w:t>
      </w:r>
      <w:r w:rsidR="00673C3D">
        <w:rPr>
          <w:rFonts w:ascii="Garamond" w:hAnsi="Garamond"/>
        </w:rPr>
        <w:t>, Urbana-Champaign</w:t>
      </w:r>
      <w:r w:rsidRPr="00A8608C">
        <w:rPr>
          <w:rFonts w:ascii="Garamond" w:hAnsi="Garamond"/>
        </w:rPr>
        <w:t>.  Supervisor until thesis e</w:t>
      </w:r>
      <w:r w:rsidR="005C4AEE" w:rsidRPr="00A8608C">
        <w:rPr>
          <w:rFonts w:ascii="Garamond" w:hAnsi="Garamond"/>
        </w:rPr>
        <w:t xml:space="preserve">xamination.  Currently </w:t>
      </w:r>
      <w:r w:rsidR="00C91E07" w:rsidRPr="00A8608C">
        <w:rPr>
          <w:rFonts w:ascii="Garamond" w:hAnsi="Garamond"/>
        </w:rPr>
        <w:t>associate</w:t>
      </w:r>
      <w:r w:rsidR="00D95998" w:rsidRPr="00A8608C">
        <w:rPr>
          <w:rFonts w:ascii="Garamond" w:hAnsi="Garamond"/>
        </w:rPr>
        <w:t xml:space="preserve"> professor, media studies, New School for Public Engagement, New York</w:t>
      </w:r>
      <w:r w:rsidRPr="00A8608C">
        <w:rPr>
          <w:rFonts w:ascii="Garamond" w:hAnsi="Garamond"/>
        </w:rPr>
        <w:t>.</w:t>
      </w:r>
    </w:p>
    <w:p w14:paraId="76D45A70" w14:textId="759FDD8E" w:rsidR="005D6E33" w:rsidRPr="00A8608C" w:rsidRDefault="00503963" w:rsidP="00A8608C">
      <w:pPr>
        <w:ind w:left="720" w:hanging="720"/>
        <w:jc w:val="both"/>
        <w:rPr>
          <w:rFonts w:ascii="Garamond" w:hAnsi="Garamond"/>
        </w:rPr>
      </w:pPr>
      <w:r>
        <w:rPr>
          <w:rFonts w:ascii="Garamond" w:hAnsi="Garamond"/>
        </w:rPr>
        <w:t xml:space="preserve">4. </w:t>
      </w:r>
      <w:r w:rsidR="005D6E33" w:rsidRPr="00A8608C">
        <w:rPr>
          <w:rFonts w:ascii="Garamond" w:hAnsi="Garamond"/>
        </w:rPr>
        <w:t xml:space="preserve">Ken Bond, </w:t>
      </w:r>
      <w:r w:rsidR="00A8608C" w:rsidRPr="00A8608C">
        <w:rPr>
          <w:rFonts w:ascii="Garamond" w:hAnsi="Garamond"/>
        </w:rPr>
        <w:t>“</w:t>
      </w:r>
      <w:r w:rsidR="005D6E33" w:rsidRPr="00A8608C">
        <w:rPr>
          <w:rFonts w:ascii="Garamond" w:hAnsi="Garamond"/>
        </w:rPr>
        <w:t>Patterns in Nature: Metaphor in Biological Explanation</w:t>
      </w:r>
      <w:r w:rsidR="00A8608C" w:rsidRPr="00A8608C">
        <w:rPr>
          <w:rFonts w:ascii="Garamond" w:hAnsi="Garamond"/>
        </w:rPr>
        <w:t>”</w:t>
      </w:r>
      <w:r w:rsidR="005D6E33" w:rsidRPr="00A8608C">
        <w:rPr>
          <w:rFonts w:ascii="Garamond" w:hAnsi="Garamond"/>
        </w:rPr>
        <w:t>, M.A., Alberta, June 2004.  Curre</w:t>
      </w:r>
      <w:r w:rsidR="00C91E07" w:rsidRPr="00A8608C">
        <w:rPr>
          <w:rFonts w:ascii="Garamond" w:hAnsi="Garamond"/>
        </w:rPr>
        <w:t xml:space="preserve">ntly director at </w:t>
      </w:r>
      <w:proofErr w:type="gramStart"/>
      <w:r w:rsidR="00C91E07" w:rsidRPr="00A8608C">
        <w:rPr>
          <w:rFonts w:ascii="Garamond" w:hAnsi="Garamond"/>
        </w:rPr>
        <w:t>a</w:t>
      </w:r>
      <w:proofErr w:type="gramEnd"/>
      <w:r w:rsidR="00D95998" w:rsidRPr="00A8608C">
        <w:rPr>
          <w:rFonts w:ascii="Garamond" w:hAnsi="Garamond"/>
        </w:rPr>
        <w:t xml:space="preserve"> Ottawa</w:t>
      </w:r>
      <w:r w:rsidR="005D6E33" w:rsidRPr="00A8608C">
        <w:rPr>
          <w:rFonts w:ascii="Garamond" w:hAnsi="Garamond"/>
        </w:rPr>
        <w:t>-based health research firm.</w:t>
      </w:r>
    </w:p>
    <w:p w14:paraId="4B9E7665" w14:textId="4B46B82E" w:rsidR="005D6E33" w:rsidRPr="00A8608C" w:rsidRDefault="005D6E33" w:rsidP="00A8608C">
      <w:pPr>
        <w:ind w:left="720" w:hanging="720"/>
        <w:jc w:val="both"/>
        <w:rPr>
          <w:rFonts w:ascii="Garamond" w:hAnsi="Garamond"/>
        </w:rPr>
      </w:pPr>
      <w:r w:rsidRPr="00A8608C">
        <w:rPr>
          <w:rFonts w:ascii="Garamond" w:hAnsi="Garamond"/>
        </w:rPr>
        <w:t xml:space="preserve">3.  Peeter Piegaze, </w:t>
      </w:r>
      <w:r w:rsidR="00A8608C" w:rsidRPr="00A8608C">
        <w:rPr>
          <w:rFonts w:ascii="Garamond" w:hAnsi="Garamond"/>
        </w:rPr>
        <w:t>“</w:t>
      </w:r>
      <w:r w:rsidRPr="00A8608C">
        <w:rPr>
          <w:rFonts w:ascii="Garamond" w:hAnsi="Garamond"/>
        </w:rPr>
        <w:t>Grounding Computation in the Physical World</w:t>
      </w:r>
      <w:r w:rsidR="00A8608C" w:rsidRPr="00A8608C">
        <w:rPr>
          <w:rFonts w:ascii="Garamond" w:hAnsi="Garamond"/>
        </w:rPr>
        <w:t>”</w:t>
      </w:r>
      <w:r w:rsidRPr="00A8608C">
        <w:rPr>
          <w:rFonts w:ascii="Garamond" w:hAnsi="Garamond"/>
        </w:rPr>
        <w:t>, M.A., Queen</w:t>
      </w:r>
      <w:r w:rsidR="00682D04">
        <w:rPr>
          <w:rFonts w:ascii="Garamond" w:hAnsi="Garamond"/>
        </w:rPr>
        <w:t>’</w:t>
      </w:r>
      <w:r w:rsidRPr="00A8608C">
        <w:rPr>
          <w:rFonts w:ascii="Garamond" w:hAnsi="Garamond"/>
        </w:rPr>
        <w:t>s</w:t>
      </w:r>
      <w:r w:rsidR="00673C3D">
        <w:rPr>
          <w:rFonts w:ascii="Garamond" w:hAnsi="Garamond"/>
        </w:rPr>
        <w:t xml:space="preserve"> University</w:t>
      </w:r>
      <w:r w:rsidRPr="00A8608C">
        <w:rPr>
          <w:rFonts w:ascii="Garamond" w:hAnsi="Garamond"/>
        </w:rPr>
        <w:t>, May 1996.</w:t>
      </w:r>
    </w:p>
    <w:p w14:paraId="1930D656" w14:textId="3361D575" w:rsidR="005D6E33" w:rsidRPr="00A8608C" w:rsidRDefault="00503963" w:rsidP="00A8608C">
      <w:pPr>
        <w:ind w:left="720" w:hanging="720"/>
        <w:jc w:val="both"/>
        <w:rPr>
          <w:rFonts w:ascii="Garamond" w:hAnsi="Garamond"/>
        </w:rPr>
      </w:pPr>
      <w:r>
        <w:rPr>
          <w:rFonts w:ascii="Garamond" w:hAnsi="Garamond"/>
        </w:rPr>
        <w:t xml:space="preserve">2. </w:t>
      </w:r>
      <w:r w:rsidR="005D6E33" w:rsidRPr="00A8608C">
        <w:rPr>
          <w:rFonts w:ascii="Garamond" w:hAnsi="Garamond"/>
        </w:rPr>
        <w:t xml:space="preserve">Rosemary Renton, </w:t>
      </w:r>
      <w:r w:rsidR="00A8608C" w:rsidRPr="00A8608C">
        <w:rPr>
          <w:rFonts w:ascii="Garamond" w:hAnsi="Garamond"/>
        </w:rPr>
        <w:t>“</w:t>
      </w:r>
      <w:r w:rsidR="005D6E33" w:rsidRPr="00A8608C">
        <w:rPr>
          <w:rFonts w:ascii="Garamond" w:hAnsi="Garamond"/>
        </w:rPr>
        <w:t>Qualia, Consciousness, and Functionalism</w:t>
      </w:r>
      <w:r w:rsidR="00A8608C" w:rsidRPr="00A8608C">
        <w:rPr>
          <w:rFonts w:ascii="Garamond" w:hAnsi="Garamond"/>
        </w:rPr>
        <w:t>”</w:t>
      </w:r>
      <w:r w:rsidR="005D6E33" w:rsidRPr="00A8608C">
        <w:rPr>
          <w:rFonts w:ascii="Garamond" w:hAnsi="Garamond"/>
        </w:rPr>
        <w:t>, M.A., Queen</w:t>
      </w:r>
      <w:r w:rsidR="00682D04">
        <w:rPr>
          <w:rFonts w:ascii="Garamond" w:hAnsi="Garamond"/>
        </w:rPr>
        <w:t>’</w:t>
      </w:r>
      <w:r w:rsidR="005D6E33" w:rsidRPr="00A8608C">
        <w:rPr>
          <w:rFonts w:ascii="Garamond" w:hAnsi="Garamond"/>
        </w:rPr>
        <w:t>s</w:t>
      </w:r>
      <w:r w:rsidR="00673C3D">
        <w:rPr>
          <w:rFonts w:ascii="Garamond" w:hAnsi="Garamond"/>
        </w:rPr>
        <w:t xml:space="preserve"> University</w:t>
      </w:r>
      <w:r w:rsidR="005D6E33" w:rsidRPr="00A8608C">
        <w:rPr>
          <w:rFonts w:ascii="Garamond" w:hAnsi="Garamond"/>
        </w:rPr>
        <w:t>, September 1995.  Currently elementary teacher, Barrie, Ontario.</w:t>
      </w:r>
    </w:p>
    <w:p w14:paraId="019B6C53" w14:textId="07DC8EE0" w:rsidR="005D6E33" w:rsidRPr="00A8608C" w:rsidRDefault="005D6E33" w:rsidP="00A8608C">
      <w:pPr>
        <w:ind w:left="720" w:hanging="720"/>
        <w:jc w:val="both"/>
        <w:rPr>
          <w:rFonts w:ascii="Garamond" w:hAnsi="Garamond"/>
        </w:rPr>
      </w:pPr>
      <w:r w:rsidRPr="00A8608C">
        <w:rPr>
          <w:rFonts w:ascii="Garamond" w:hAnsi="Garamond"/>
        </w:rPr>
        <w:t xml:space="preserve">1.  Shashy Dass, </w:t>
      </w:r>
      <w:r w:rsidR="00A8608C" w:rsidRPr="00A8608C">
        <w:rPr>
          <w:rFonts w:ascii="Garamond" w:hAnsi="Garamond"/>
        </w:rPr>
        <w:t>“</w:t>
      </w:r>
      <w:r w:rsidRPr="00A8608C">
        <w:rPr>
          <w:rFonts w:ascii="Garamond" w:hAnsi="Garamond"/>
        </w:rPr>
        <w:t>Commissurotomy and Personal Identity</w:t>
      </w:r>
      <w:r w:rsidR="00A8608C" w:rsidRPr="00A8608C">
        <w:rPr>
          <w:rFonts w:ascii="Garamond" w:hAnsi="Garamond"/>
        </w:rPr>
        <w:t>”</w:t>
      </w:r>
      <w:r w:rsidRPr="00A8608C">
        <w:rPr>
          <w:rFonts w:ascii="Garamond" w:hAnsi="Garamond"/>
        </w:rPr>
        <w:t>, M.A., Queen</w:t>
      </w:r>
      <w:r w:rsidR="00682D04">
        <w:rPr>
          <w:rFonts w:ascii="Garamond" w:hAnsi="Garamond"/>
        </w:rPr>
        <w:t>’</w:t>
      </w:r>
      <w:r w:rsidRPr="00A8608C">
        <w:rPr>
          <w:rFonts w:ascii="Garamond" w:hAnsi="Garamond"/>
        </w:rPr>
        <w:t>s</w:t>
      </w:r>
      <w:r w:rsidR="00673C3D">
        <w:rPr>
          <w:rFonts w:ascii="Garamond" w:hAnsi="Garamond"/>
        </w:rPr>
        <w:t xml:space="preserve"> University</w:t>
      </w:r>
      <w:r w:rsidRPr="00A8608C">
        <w:rPr>
          <w:rFonts w:ascii="Garamond" w:hAnsi="Garamond"/>
        </w:rPr>
        <w:t>, December 1994.  Currently computer programmer, Barrie, Ontario.</w:t>
      </w:r>
    </w:p>
    <w:p w14:paraId="42975FC7" w14:textId="77777777" w:rsidR="005D6E33" w:rsidRPr="00A8608C" w:rsidRDefault="005D6E33" w:rsidP="00A8608C">
      <w:pPr>
        <w:jc w:val="both"/>
        <w:rPr>
          <w:rFonts w:ascii="Garamond" w:hAnsi="Garamond"/>
        </w:rPr>
      </w:pPr>
    </w:p>
    <w:p w14:paraId="444234E7" w14:textId="46DD9C22" w:rsidR="005D6E33" w:rsidRPr="00A8608C" w:rsidRDefault="002671F2" w:rsidP="00A8608C">
      <w:pPr>
        <w:ind w:left="720" w:hanging="720"/>
        <w:jc w:val="both"/>
        <w:rPr>
          <w:rFonts w:ascii="Garamond" w:hAnsi="Garamond"/>
        </w:rPr>
      </w:pPr>
      <w:r>
        <w:rPr>
          <w:rFonts w:ascii="Garamond" w:hAnsi="Garamond"/>
        </w:rPr>
        <w:t>(c</w:t>
      </w:r>
      <w:r w:rsidR="005D6E33" w:rsidRPr="00A8608C">
        <w:rPr>
          <w:rFonts w:ascii="Garamond" w:hAnsi="Garamond"/>
        </w:rPr>
        <w:t>) Other supervisory work at t</w:t>
      </w:r>
      <w:r w:rsidR="004E63EA">
        <w:rPr>
          <w:rFonts w:ascii="Garamond" w:hAnsi="Garamond"/>
        </w:rPr>
        <w:t xml:space="preserve">he University of Alberta, </w:t>
      </w:r>
      <w:r w:rsidR="005D6E33" w:rsidRPr="00A8608C">
        <w:rPr>
          <w:rFonts w:ascii="Garamond" w:hAnsi="Garamond"/>
        </w:rPr>
        <w:t>2000</w:t>
      </w:r>
      <w:r w:rsidR="004E63EA">
        <w:rPr>
          <w:rFonts w:ascii="Garamond" w:hAnsi="Garamond"/>
        </w:rPr>
        <w:t>-2017</w:t>
      </w:r>
    </w:p>
    <w:p w14:paraId="3AF45E88" w14:textId="77777777" w:rsidR="005D6E33" w:rsidRPr="00A8608C" w:rsidRDefault="005D6E33" w:rsidP="00A8608C">
      <w:pPr>
        <w:jc w:val="both"/>
        <w:rPr>
          <w:rFonts w:ascii="Garamond" w:hAnsi="Garamond"/>
        </w:rPr>
      </w:pPr>
    </w:p>
    <w:p w14:paraId="62BC8C95" w14:textId="230BF1F5" w:rsidR="00D95998" w:rsidRDefault="00D95998" w:rsidP="00A8608C">
      <w:pPr>
        <w:ind w:left="720" w:hanging="720"/>
        <w:jc w:val="both"/>
        <w:rPr>
          <w:rFonts w:ascii="Garamond" w:hAnsi="Garamond"/>
        </w:rPr>
      </w:pPr>
      <w:r w:rsidRPr="00A8608C">
        <w:rPr>
          <w:rFonts w:ascii="Garamond" w:hAnsi="Garamond"/>
        </w:rPr>
        <w:t>Advisor</w:t>
      </w:r>
      <w:r w:rsidR="001736E9" w:rsidRPr="00A8608C">
        <w:rPr>
          <w:rFonts w:ascii="Garamond" w:hAnsi="Garamond"/>
        </w:rPr>
        <w:t xml:space="preserve"> 2014-15</w:t>
      </w:r>
      <w:r w:rsidRPr="00A8608C">
        <w:rPr>
          <w:rFonts w:ascii="Garamond" w:hAnsi="Garamond"/>
        </w:rPr>
        <w:t xml:space="preserve">: Ramos Opaku and Sipko Vandervinne, </w:t>
      </w:r>
      <w:r w:rsidR="00FE70E6" w:rsidRPr="00A8608C">
        <w:rPr>
          <w:rFonts w:ascii="Garamond" w:hAnsi="Garamond"/>
        </w:rPr>
        <w:t>Educational Policy Studies, M.A</w:t>
      </w:r>
      <w:r w:rsidRPr="00A8608C">
        <w:rPr>
          <w:rFonts w:ascii="Garamond" w:hAnsi="Garamond"/>
        </w:rPr>
        <w:t>.</w:t>
      </w:r>
    </w:p>
    <w:p w14:paraId="3053D338" w14:textId="6E44CCFF" w:rsidR="00874A30" w:rsidRPr="00A8608C" w:rsidRDefault="00874A30" w:rsidP="00A8608C">
      <w:pPr>
        <w:ind w:left="720" w:hanging="720"/>
        <w:jc w:val="both"/>
        <w:rPr>
          <w:rFonts w:ascii="Garamond" w:hAnsi="Garamond"/>
        </w:rPr>
      </w:pPr>
      <w:r>
        <w:rPr>
          <w:rFonts w:ascii="Garamond" w:hAnsi="Garamond"/>
        </w:rPr>
        <w:t>Work sup</w:t>
      </w:r>
      <w:r w:rsidR="003009CA">
        <w:rPr>
          <w:rFonts w:ascii="Garamond" w:hAnsi="Garamond"/>
        </w:rPr>
        <w:t>ervisor: Moyra Lang, Project Co</w:t>
      </w:r>
      <w:r>
        <w:rPr>
          <w:rFonts w:ascii="Garamond" w:hAnsi="Garamond"/>
        </w:rPr>
        <w:t>ordinator, Living Archives on Eugenics in Western Canada, July 2010 – April 2015.</w:t>
      </w:r>
    </w:p>
    <w:p w14:paraId="113D66BD" w14:textId="6CD0A8F1" w:rsidR="005D6E33" w:rsidRPr="00A8608C" w:rsidRDefault="00114882" w:rsidP="00A8608C">
      <w:pPr>
        <w:ind w:left="709" w:hanging="709"/>
        <w:jc w:val="both"/>
        <w:rPr>
          <w:rFonts w:ascii="Garamond" w:hAnsi="Garamond"/>
        </w:rPr>
      </w:pPr>
      <w:r w:rsidRPr="00A8608C">
        <w:rPr>
          <w:rFonts w:ascii="Garamond" w:hAnsi="Garamond"/>
        </w:rPr>
        <w:t xml:space="preserve">Convener, Summer Intern Program, 2010 and 2011, University of Alberta.  18 students from 12+ disciplines have participated in this program, funded by the </w:t>
      </w:r>
      <w:r w:rsidR="00A8608C" w:rsidRPr="00A8608C">
        <w:rPr>
          <w:rFonts w:ascii="Garamond" w:hAnsi="Garamond"/>
        </w:rPr>
        <w:t>“</w:t>
      </w:r>
      <w:r w:rsidRPr="00A8608C">
        <w:rPr>
          <w:rFonts w:ascii="Garamond" w:hAnsi="Garamond"/>
        </w:rPr>
        <w:t>Living Archives on Eugenics in Western Canada</w:t>
      </w:r>
      <w:r w:rsidR="00A8608C" w:rsidRPr="00A8608C">
        <w:rPr>
          <w:rFonts w:ascii="Garamond" w:hAnsi="Garamond"/>
        </w:rPr>
        <w:t>”</w:t>
      </w:r>
      <w:r w:rsidRPr="00A8608C">
        <w:rPr>
          <w:rFonts w:ascii="Garamond" w:hAnsi="Garamond"/>
        </w:rPr>
        <w:t xml:space="preserve"> project, 9 in each year. Weekly or fortnightly meetings, intern reading package, community member meetings, review of work completed.  </w:t>
      </w:r>
    </w:p>
    <w:p w14:paraId="7B9B0B24" w14:textId="1C4DFB3B" w:rsidR="005D6E33" w:rsidRPr="00A8608C" w:rsidRDefault="00673C3D" w:rsidP="00A8608C">
      <w:pPr>
        <w:ind w:left="720" w:hanging="720"/>
        <w:jc w:val="both"/>
        <w:rPr>
          <w:rFonts w:ascii="Garamond" w:hAnsi="Garamond"/>
        </w:rPr>
      </w:pPr>
      <w:r>
        <w:rPr>
          <w:rFonts w:ascii="Garamond" w:hAnsi="Garamond"/>
        </w:rPr>
        <w:t>Killam Memorial P</w:t>
      </w:r>
      <w:r w:rsidR="005D6E33" w:rsidRPr="00A8608C">
        <w:rPr>
          <w:rFonts w:ascii="Garamond" w:hAnsi="Garamond"/>
        </w:rPr>
        <w:t>ostdoctoral</w:t>
      </w:r>
      <w:r>
        <w:rPr>
          <w:rFonts w:ascii="Garamond" w:hAnsi="Garamond"/>
        </w:rPr>
        <w:t xml:space="preserve"> Fellow</w:t>
      </w:r>
      <w:r w:rsidR="005D6E33" w:rsidRPr="00A8608C">
        <w:rPr>
          <w:rFonts w:ascii="Garamond" w:hAnsi="Garamond"/>
        </w:rPr>
        <w:t xml:space="preserve"> supervisor for </w:t>
      </w:r>
      <w:r>
        <w:rPr>
          <w:rFonts w:ascii="Garamond" w:hAnsi="Garamond"/>
        </w:rPr>
        <w:t xml:space="preserve">(1) </w:t>
      </w:r>
      <w:r w:rsidRPr="00673C3D">
        <w:rPr>
          <w:rFonts w:ascii="Garamond" w:hAnsi="Garamond"/>
          <w:i/>
        </w:rPr>
        <w:t>Alan McLuckie</w:t>
      </w:r>
      <w:r w:rsidRPr="00A8608C">
        <w:rPr>
          <w:rFonts w:ascii="Garamond" w:hAnsi="Garamond"/>
        </w:rPr>
        <w:t xml:space="preserve"> (Ph.D. </w:t>
      </w:r>
      <w:r>
        <w:rPr>
          <w:rFonts w:ascii="Garamond" w:hAnsi="Garamond"/>
        </w:rPr>
        <w:t xml:space="preserve">Philosophy, </w:t>
      </w:r>
      <w:r w:rsidRPr="00A8608C">
        <w:rPr>
          <w:rFonts w:ascii="Garamond" w:hAnsi="Garamond"/>
        </w:rPr>
        <w:t xml:space="preserve">Stanford), </w:t>
      </w:r>
      <w:r>
        <w:rPr>
          <w:rFonts w:ascii="Garamond" w:hAnsi="Garamond"/>
        </w:rPr>
        <w:t xml:space="preserve">September </w:t>
      </w:r>
      <w:r w:rsidRPr="00A8608C">
        <w:rPr>
          <w:rFonts w:ascii="Garamond" w:hAnsi="Garamond"/>
        </w:rPr>
        <w:t>2014-</w:t>
      </w:r>
      <w:r>
        <w:rPr>
          <w:rFonts w:ascii="Garamond" w:hAnsi="Garamond"/>
        </w:rPr>
        <w:t xml:space="preserve"> August </w:t>
      </w:r>
      <w:r w:rsidRPr="00A8608C">
        <w:rPr>
          <w:rFonts w:ascii="Garamond" w:hAnsi="Garamond"/>
        </w:rPr>
        <w:t>2016</w:t>
      </w:r>
      <w:r>
        <w:rPr>
          <w:rFonts w:ascii="Garamond" w:hAnsi="Garamond"/>
        </w:rPr>
        <w:t xml:space="preserve"> [Currently Managing Editor, J. History of Phil.]; (2) </w:t>
      </w:r>
      <w:r w:rsidR="005D6E33" w:rsidRPr="00673C3D">
        <w:rPr>
          <w:rFonts w:ascii="Garamond" w:hAnsi="Garamond"/>
          <w:i/>
        </w:rPr>
        <w:t>Georg Theiner</w:t>
      </w:r>
      <w:r>
        <w:rPr>
          <w:rFonts w:ascii="Garamond" w:hAnsi="Garamond"/>
        </w:rPr>
        <w:t xml:space="preserve"> (Ph.D. Cognitive Science, Indiana University), July 2008–June 2010 [Currently Associate</w:t>
      </w:r>
      <w:r w:rsidR="005D6E33" w:rsidRPr="00A8608C">
        <w:rPr>
          <w:rFonts w:ascii="Garamond" w:hAnsi="Garamond"/>
        </w:rPr>
        <w:t xml:space="preserve"> Profes</w:t>
      </w:r>
      <w:r>
        <w:rPr>
          <w:rFonts w:ascii="Garamond" w:hAnsi="Garamond"/>
        </w:rPr>
        <w:t xml:space="preserve">sor, Villanova University]; (3) </w:t>
      </w:r>
      <w:r w:rsidR="005D6E33" w:rsidRPr="00673C3D">
        <w:rPr>
          <w:rFonts w:ascii="Garamond" w:hAnsi="Garamond"/>
          <w:i/>
        </w:rPr>
        <w:t>Gabriella Col</w:t>
      </w:r>
      <w:r w:rsidRPr="00673C3D">
        <w:rPr>
          <w:rFonts w:ascii="Garamond" w:hAnsi="Garamond"/>
          <w:i/>
        </w:rPr>
        <w:t>eman</w:t>
      </w:r>
      <w:r>
        <w:rPr>
          <w:rFonts w:ascii="Garamond" w:hAnsi="Garamond"/>
        </w:rPr>
        <w:t>, (Ph.D. Anthropology, University of Chicago)</w:t>
      </w:r>
      <w:r w:rsidR="005D6E33" w:rsidRPr="00A8608C">
        <w:rPr>
          <w:rFonts w:ascii="Garamond" w:hAnsi="Garamond"/>
        </w:rPr>
        <w:t>, July 20</w:t>
      </w:r>
      <w:r w:rsidR="001A607E" w:rsidRPr="00A8608C">
        <w:rPr>
          <w:rFonts w:ascii="Garamond" w:hAnsi="Garamond"/>
        </w:rPr>
        <w:t>0</w:t>
      </w:r>
      <w:r w:rsidR="00503963">
        <w:rPr>
          <w:rFonts w:ascii="Garamond" w:hAnsi="Garamond"/>
        </w:rPr>
        <w:t>6-July 2008.  [Currently holds the Wolfe Chair</w:t>
      </w:r>
      <w:r w:rsidR="001A607E" w:rsidRPr="00A8608C">
        <w:rPr>
          <w:rFonts w:ascii="Garamond" w:hAnsi="Garamond"/>
        </w:rPr>
        <w:t>, McGill University</w:t>
      </w:r>
      <w:r>
        <w:rPr>
          <w:rFonts w:ascii="Garamond" w:hAnsi="Garamond"/>
        </w:rPr>
        <w:t xml:space="preserve">]; (4) </w:t>
      </w:r>
      <w:r w:rsidR="005D6E33" w:rsidRPr="00673C3D">
        <w:rPr>
          <w:rFonts w:ascii="Garamond" w:hAnsi="Garamond"/>
          <w:i/>
        </w:rPr>
        <w:t>Ingo Brigandt</w:t>
      </w:r>
      <w:r>
        <w:rPr>
          <w:rFonts w:ascii="Garamond" w:hAnsi="Garamond"/>
        </w:rPr>
        <w:t xml:space="preserve"> (Ph.D. History and Philosophy of Science, University of Pittsburgh)</w:t>
      </w:r>
      <w:r w:rsidR="005D6E33" w:rsidRPr="00A8608C">
        <w:rPr>
          <w:rFonts w:ascii="Garamond" w:hAnsi="Garamond"/>
        </w:rPr>
        <w:t>, July 2006 – June 2</w:t>
      </w:r>
      <w:r w:rsidR="001A607E" w:rsidRPr="00A8608C">
        <w:rPr>
          <w:rFonts w:ascii="Garamond" w:hAnsi="Garamond"/>
        </w:rPr>
        <w:t>008 [Currently holds a CRC Chair</w:t>
      </w:r>
      <w:r w:rsidR="005D6E33" w:rsidRPr="00A8608C">
        <w:rPr>
          <w:rFonts w:ascii="Garamond" w:hAnsi="Garamond"/>
        </w:rPr>
        <w:t>, University of Alberta].</w:t>
      </w:r>
    </w:p>
    <w:p w14:paraId="060763E9" w14:textId="344759FB" w:rsidR="00114882" w:rsidRPr="00A8608C" w:rsidRDefault="00874A30" w:rsidP="00A8608C">
      <w:pPr>
        <w:ind w:left="720" w:hanging="720"/>
        <w:jc w:val="both"/>
        <w:rPr>
          <w:rFonts w:ascii="Garamond" w:hAnsi="Garamond"/>
        </w:rPr>
      </w:pPr>
      <w:r>
        <w:rPr>
          <w:rFonts w:ascii="Garamond" w:hAnsi="Garamond"/>
        </w:rPr>
        <w:t>G</w:t>
      </w:r>
      <w:r w:rsidR="005D6E33" w:rsidRPr="00A8608C">
        <w:rPr>
          <w:rFonts w:ascii="Garamond" w:hAnsi="Garamond"/>
        </w:rPr>
        <w:t>raduate thesis committee member for</w:t>
      </w:r>
      <w:r w:rsidR="00471FF6" w:rsidRPr="00A8608C">
        <w:rPr>
          <w:rFonts w:ascii="Garamond" w:hAnsi="Garamond"/>
        </w:rPr>
        <w:t xml:space="preserve"> Augusto Riveros (Education, change in educational organizations, Ph.D., defended September 2013),</w:t>
      </w:r>
      <w:r w:rsidR="005D6E33" w:rsidRPr="00A8608C">
        <w:rPr>
          <w:rFonts w:ascii="Garamond" w:hAnsi="Garamond"/>
        </w:rPr>
        <w:t xml:space="preserve"> Jackie Ostrem (media regulation and liberalism, MA, defended September 2011), Andrei Buleandra (normativity and the mind, Ph.D., defended May 2011), Jenny Woo (nationalism and identity, M.A. defended September 2009), Wesley Hunting (Biological Sciences, carabid beetle systematics, M.Sc. defended September 2009), Chris Lepock (epistemology, Ph.D. defended August 2007), Michael Billinger (Anthropology, on race and anthropology, Ph.D. defended July 2006), Patrick McGivern (</w:t>
      </w:r>
      <w:r w:rsidR="00A8608C" w:rsidRPr="00A8608C">
        <w:rPr>
          <w:rFonts w:ascii="Garamond" w:hAnsi="Garamond"/>
        </w:rPr>
        <w:t>“</w:t>
      </w:r>
      <w:r w:rsidR="005D6E33" w:rsidRPr="00A8608C">
        <w:rPr>
          <w:rFonts w:ascii="Garamond" w:hAnsi="Garamond"/>
        </w:rPr>
        <w:t>Physicalism, Compositionality, and Parthood</w:t>
      </w:r>
      <w:r w:rsidR="00A8608C" w:rsidRPr="00A8608C">
        <w:rPr>
          <w:rFonts w:ascii="Garamond" w:hAnsi="Garamond"/>
        </w:rPr>
        <w:t>”</w:t>
      </w:r>
      <w:r w:rsidR="005D6E33" w:rsidRPr="00A8608C">
        <w:rPr>
          <w:rFonts w:ascii="Garamond" w:hAnsi="Garamond"/>
        </w:rPr>
        <w:t>, Ph.D. defended October 2005), Vladan Djordjevic (Counterfactuals</w:t>
      </w:r>
      <w:r w:rsidR="00A8608C" w:rsidRPr="00A8608C">
        <w:rPr>
          <w:rFonts w:ascii="Garamond" w:hAnsi="Garamond"/>
        </w:rPr>
        <w:t>”</w:t>
      </w:r>
      <w:r w:rsidR="005D6E33" w:rsidRPr="00A8608C">
        <w:rPr>
          <w:rFonts w:ascii="Garamond" w:hAnsi="Garamond"/>
        </w:rPr>
        <w:t>, Ph.D. defended September 2005), Tal Aviran (</w:t>
      </w:r>
      <w:r w:rsidR="00A8608C" w:rsidRPr="00A8608C">
        <w:rPr>
          <w:rFonts w:ascii="Garamond" w:hAnsi="Garamond"/>
        </w:rPr>
        <w:t>“</w:t>
      </w:r>
      <w:r w:rsidR="005D6E33" w:rsidRPr="00A8608C">
        <w:rPr>
          <w:rFonts w:ascii="Garamond" w:hAnsi="Garamond"/>
        </w:rPr>
        <w:t>On Content and Truth Conditions</w:t>
      </w:r>
      <w:r w:rsidR="00A8608C" w:rsidRPr="00A8608C">
        <w:rPr>
          <w:rFonts w:ascii="Garamond" w:hAnsi="Garamond"/>
        </w:rPr>
        <w:t>”</w:t>
      </w:r>
      <w:r w:rsidR="005D6E33" w:rsidRPr="00A8608C">
        <w:rPr>
          <w:rFonts w:ascii="Garamond" w:hAnsi="Garamond"/>
        </w:rPr>
        <w:t>; Ph.D. defended December 2002) and Brian Leahy (Lewis and Searle on social reality; M.A. defended April 2003).</w:t>
      </w:r>
    </w:p>
    <w:p w14:paraId="6490909F" w14:textId="77777777" w:rsidR="005D6E33" w:rsidRPr="00A8608C" w:rsidRDefault="00114882" w:rsidP="00A8608C">
      <w:pPr>
        <w:ind w:left="720" w:hanging="720"/>
        <w:jc w:val="both"/>
        <w:rPr>
          <w:rFonts w:ascii="Garamond" w:hAnsi="Garamond"/>
        </w:rPr>
      </w:pPr>
      <w:r w:rsidRPr="00A8608C">
        <w:rPr>
          <w:rFonts w:ascii="Garamond" w:hAnsi="Garamond"/>
        </w:rPr>
        <w:t>Previously candidacy committee member for Michael Billinger (Anthropology: theories of race, 2003) and Michael Hoff (Psychology: categorization, 2003).</w:t>
      </w:r>
    </w:p>
    <w:p w14:paraId="19091FB2" w14:textId="607951B7" w:rsidR="005D6E33" w:rsidRPr="00A8608C" w:rsidRDefault="005D6E33" w:rsidP="00A8608C">
      <w:pPr>
        <w:ind w:left="720" w:hanging="720"/>
        <w:jc w:val="both"/>
        <w:rPr>
          <w:rFonts w:ascii="Garamond" w:hAnsi="Garamond"/>
        </w:rPr>
      </w:pPr>
      <w:r w:rsidRPr="00A8608C">
        <w:rPr>
          <w:rFonts w:ascii="Garamond" w:hAnsi="Garamond"/>
        </w:rPr>
        <w:lastRenderedPageBreak/>
        <w:t>C</w:t>
      </w:r>
      <w:r w:rsidR="00C91E07" w:rsidRPr="00A8608C">
        <w:rPr>
          <w:rFonts w:ascii="Garamond" w:hAnsi="Garamond"/>
        </w:rPr>
        <w:t xml:space="preserve">omprehensive examinations </w:t>
      </w:r>
      <w:r w:rsidRPr="00A8608C">
        <w:rPr>
          <w:rFonts w:ascii="Garamond" w:hAnsi="Garamond"/>
        </w:rPr>
        <w:t>2003</w:t>
      </w:r>
      <w:r w:rsidR="00D95998" w:rsidRPr="00A8608C">
        <w:rPr>
          <w:rFonts w:ascii="Garamond" w:hAnsi="Garamond"/>
        </w:rPr>
        <w:t>-2012</w:t>
      </w:r>
      <w:r w:rsidR="00874A30">
        <w:rPr>
          <w:rFonts w:ascii="Garamond" w:hAnsi="Garamond"/>
        </w:rPr>
        <w:t>**</w:t>
      </w:r>
      <w:r w:rsidRPr="00A8608C">
        <w:rPr>
          <w:rFonts w:ascii="Garamond" w:hAnsi="Garamond"/>
        </w:rPr>
        <w:t xml:space="preserve"> (25): Roxana Akhbari (phil of mind, May 2012), Emma Chien (metaphysics, August 2012; phil of mind, May 2011), Nicolas Bullot (phil of science, Sep 2012; phil of mind, Feb 2012), James Bachmann (phil of mind, Jun 2010), Cheryl Mack (phil of mind, Dec 10, phi of science, Sep 10), Andrei Buleandra (phil of mind, Dec 07), Michael Lockhart (hist of modern, Feb 07, phil of mind, Dec 07), Ayodele Adejumobi (phil of mind, Jul 06, Dec 06, Jan 07), Octavian Ion (phil of mind, Dec 06, Mar 07), Jason Taylor (metaphysics, Sep 06, hist of modern May 07), Robert Derrah (epistemology, Jan 04), Chris Lepock (phil of mind, Oct 03), Jeff Hodgson (phil of science, Sep 03, Jan 04), Shaheen Islam (logic, Jun 03; epistemology, Feb 04), Elizabeth Panasiuk (phil of mind, Mar 03).  </w:t>
      </w:r>
      <w:r w:rsidR="00874A30">
        <w:rPr>
          <w:rFonts w:ascii="Garamond" w:hAnsi="Garamond"/>
        </w:rPr>
        <w:t>** Comp. system changed significantly in 2012</w:t>
      </w:r>
      <w:r w:rsidR="003009CA">
        <w:rPr>
          <w:rFonts w:ascii="Garamond" w:hAnsi="Garamond"/>
        </w:rPr>
        <w:t>,</w:t>
      </w:r>
      <w:r w:rsidR="00874A30">
        <w:rPr>
          <w:rFonts w:ascii="Garamond" w:hAnsi="Garamond"/>
        </w:rPr>
        <w:t xml:space="preserve"> streamlining the demands on students and professors alike.</w:t>
      </w:r>
    </w:p>
    <w:p w14:paraId="0E11B3C7" w14:textId="77777777" w:rsidR="005D6E33" w:rsidRPr="00A8608C" w:rsidRDefault="005D6E33" w:rsidP="00A8608C">
      <w:pPr>
        <w:ind w:left="720" w:hanging="720"/>
        <w:jc w:val="both"/>
        <w:rPr>
          <w:rFonts w:ascii="Garamond" w:hAnsi="Garamond"/>
        </w:rPr>
      </w:pPr>
      <w:r w:rsidRPr="00A8608C">
        <w:rPr>
          <w:rFonts w:ascii="Garamond" w:hAnsi="Garamond"/>
        </w:rPr>
        <w:t>Independent studies (11): Joshua St. Pierre (disability, Winter 2012), Emma Chien (biology and cognitive enhancement, Winter 2011), Nicolas Bullot (phil of mind, Fall 2010), Marc Workman (metaphysics of mind, Fall 2010), Ken Bond (individualism and externalism, Summer 2008), Andrei Buleandra &amp; Paul Barette (intentionality &amp; mental representation, Winter 07), Marc Workman (eugenics and biotechnology, Winter 07), Matt Barker (species and essentialism, Winter 04), Jennie Greenwood and Chris Lepock (consciousness, Winter 03), Catherine Perraton (Baldwin Effect, Winter 02)</w:t>
      </w:r>
    </w:p>
    <w:p w14:paraId="582A910A" w14:textId="77777777" w:rsidR="005D6E33" w:rsidRPr="00A8608C" w:rsidRDefault="005D6E33" w:rsidP="00A8608C">
      <w:pPr>
        <w:ind w:left="720" w:hanging="720"/>
        <w:jc w:val="both"/>
        <w:rPr>
          <w:rFonts w:ascii="Garamond" w:hAnsi="Garamond"/>
        </w:rPr>
      </w:pPr>
      <w:r w:rsidRPr="00A8608C">
        <w:rPr>
          <w:rFonts w:ascii="Garamond" w:hAnsi="Garamond"/>
        </w:rPr>
        <w:t>Undergraduate honours essay supervisor for Catherine Perraton (the Baldwin Effect and Evolution, 2001-02).  Winner of Philosophy Prize, 2002.</w:t>
      </w:r>
    </w:p>
    <w:p w14:paraId="740B0BDD" w14:textId="77777777" w:rsidR="005D6E33" w:rsidRPr="00A8608C" w:rsidRDefault="005D6E33" w:rsidP="00A8608C">
      <w:pPr>
        <w:jc w:val="both"/>
        <w:rPr>
          <w:rFonts w:ascii="Garamond" w:hAnsi="Garamond"/>
        </w:rPr>
      </w:pPr>
    </w:p>
    <w:p w14:paraId="66D31851" w14:textId="26ACF7B7" w:rsidR="005D6E33" w:rsidRPr="00A8608C" w:rsidRDefault="002671F2" w:rsidP="00A8608C">
      <w:pPr>
        <w:ind w:left="720" w:hanging="720"/>
        <w:jc w:val="both"/>
        <w:rPr>
          <w:rFonts w:ascii="Garamond" w:hAnsi="Garamond"/>
        </w:rPr>
      </w:pPr>
      <w:r>
        <w:rPr>
          <w:rFonts w:ascii="Garamond" w:hAnsi="Garamond"/>
        </w:rPr>
        <w:t>(d</w:t>
      </w:r>
      <w:r w:rsidR="005D6E33" w:rsidRPr="00A8608C">
        <w:rPr>
          <w:rFonts w:ascii="Garamond" w:hAnsi="Garamond"/>
        </w:rPr>
        <w:t>) Other supervisory work at the University of Illinois, 1996-2000</w:t>
      </w:r>
    </w:p>
    <w:p w14:paraId="4B58BF28" w14:textId="77777777" w:rsidR="005D6E33" w:rsidRPr="00A8608C" w:rsidRDefault="005D6E33" w:rsidP="00A8608C">
      <w:pPr>
        <w:ind w:left="720" w:hanging="720"/>
        <w:jc w:val="both"/>
        <w:rPr>
          <w:rFonts w:ascii="Garamond" w:hAnsi="Garamond"/>
        </w:rPr>
      </w:pPr>
    </w:p>
    <w:p w14:paraId="26AA324E" w14:textId="77777777" w:rsidR="005D6E33" w:rsidRPr="00A8608C" w:rsidRDefault="005D6E33" w:rsidP="00A8608C">
      <w:pPr>
        <w:ind w:left="720" w:hanging="720"/>
        <w:jc w:val="both"/>
        <w:rPr>
          <w:rFonts w:ascii="Garamond" w:hAnsi="Garamond"/>
        </w:rPr>
      </w:pPr>
      <w:r w:rsidRPr="00A8608C">
        <w:rPr>
          <w:rFonts w:ascii="Garamond" w:hAnsi="Garamond"/>
        </w:rPr>
        <w:t xml:space="preserve">Ph.D. thesis committee member for Bruce Bethell and Reza Lahroodi, Philosophy.  </w:t>
      </w:r>
    </w:p>
    <w:p w14:paraId="6A58ACD4" w14:textId="77777777" w:rsidR="005D6E33" w:rsidRPr="00A8608C" w:rsidRDefault="005D6E33" w:rsidP="00A8608C">
      <w:pPr>
        <w:ind w:left="720" w:hanging="720"/>
        <w:jc w:val="both"/>
        <w:rPr>
          <w:rFonts w:ascii="Garamond" w:hAnsi="Garamond"/>
        </w:rPr>
      </w:pPr>
      <w:r w:rsidRPr="00A8608C">
        <w:rPr>
          <w:rFonts w:ascii="Garamond" w:hAnsi="Garamond"/>
        </w:rPr>
        <w:t>Undergraduate Independent Study/supervision: Ann Ramsey (IS on mutualism and symbiosis, Fall 1996), Nicole Olmstead (IS on mental causation and honors thesis, Spring 1997), Brooke Anderson (IS on biology and sexual orientation, Fall 1998), Rawdon Waller (IS on consciousness, Spring 99).</w:t>
      </w:r>
    </w:p>
    <w:p w14:paraId="283AFB58" w14:textId="127377E2" w:rsidR="00841D46" w:rsidRPr="00A8608C" w:rsidRDefault="005D6E33" w:rsidP="00841D46">
      <w:pPr>
        <w:ind w:left="720" w:hanging="720"/>
        <w:jc w:val="both"/>
        <w:rPr>
          <w:rFonts w:ascii="Garamond" w:hAnsi="Garamond"/>
        </w:rPr>
      </w:pPr>
      <w:r w:rsidRPr="00A8608C">
        <w:rPr>
          <w:rFonts w:ascii="Garamond" w:hAnsi="Garamond"/>
        </w:rPr>
        <w:t>Departmental advisor to Dr. Huajie Liu, Peking University, Freeman Fellow, 1998-99.</w:t>
      </w:r>
    </w:p>
    <w:p w14:paraId="6A1DB3EB" w14:textId="77777777" w:rsidR="005D6E33" w:rsidRPr="00A8608C" w:rsidRDefault="005D6E33" w:rsidP="00A8608C">
      <w:pPr>
        <w:pBdr>
          <w:bottom w:val="single" w:sz="12" w:space="1" w:color="auto"/>
        </w:pBdr>
        <w:jc w:val="both"/>
        <w:rPr>
          <w:rFonts w:ascii="Garamond" w:hAnsi="Garamond"/>
        </w:rPr>
      </w:pPr>
    </w:p>
    <w:p w14:paraId="64DE193F" w14:textId="2A15BE89" w:rsidR="0075288D" w:rsidRPr="00CE25CA" w:rsidRDefault="0075288D" w:rsidP="00A8608C">
      <w:pPr>
        <w:jc w:val="center"/>
        <w:rPr>
          <w:rFonts w:ascii="Garamond" w:hAnsi="Garamond"/>
          <w:b/>
          <w:sz w:val="36"/>
          <w:szCs w:val="36"/>
        </w:rPr>
      </w:pPr>
      <w:r w:rsidRPr="00CE25CA">
        <w:rPr>
          <w:rFonts w:ascii="Garamond" w:hAnsi="Garamond"/>
          <w:b/>
          <w:sz w:val="36"/>
          <w:szCs w:val="36"/>
        </w:rPr>
        <w:t>Courses Taught at La Trobe</w:t>
      </w:r>
    </w:p>
    <w:p w14:paraId="164D2F21" w14:textId="77777777" w:rsidR="0075288D" w:rsidRDefault="0075288D" w:rsidP="0075288D">
      <w:pPr>
        <w:rPr>
          <w:rFonts w:ascii="Garamond" w:hAnsi="Garamond"/>
          <w:szCs w:val="24"/>
        </w:rPr>
      </w:pPr>
    </w:p>
    <w:p w14:paraId="1F3B546E" w14:textId="7BEC9C79" w:rsidR="0075288D" w:rsidRDefault="0075288D" w:rsidP="0075288D">
      <w:pPr>
        <w:rPr>
          <w:rFonts w:ascii="Garamond" w:hAnsi="Garamond"/>
          <w:szCs w:val="24"/>
        </w:rPr>
      </w:pPr>
      <w:r>
        <w:rPr>
          <w:rFonts w:ascii="Garamond" w:hAnsi="Garamond"/>
          <w:szCs w:val="24"/>
        </w:rPr>
        <w:t>PHI1QTM, “Questions That Matter”.  New intro</w:t>
      </w:r>
      <w:r w:rsidR="002E6744">
        <w:rPr>
          <w:rFonts w:ascii="Garamond" w:hAnsi="Garamond"/>
          <w:szCs w:val="24"/>
        </w:rPr>
        <w:t>ductory subject at La Trobe, 150</w:t>
      </w:r>
      <w:r>
        <w:rPr>
          <w:rFonts w:ascii="Garamond" w:hAnsi="Garamond"/>
          <w:szCs w:val="24"/>
        </w:rPr>
        <w:t xml:space="preserve"> students, Sem 1, 2018.</w:t>
      </w:r>
    </w:p>
    <w:p w14:paraId="3D4FFD9B" w14:textId="0AD971FF" w:rsidR="002E6744" w:rsidRDefault="002671F2" w:rsidP="002E6744">
      <w:pPr>
        <w:rPr>
          <w:rFonts w:ascii="Garamond" w:hAnsi="Garamond"/>
          <w:szCs w:val="24"/>
        </w:rPr>
      </w:pPr>
      <w:r>
        <w:rPr>
          <w:rFonts w:ascii="Garamond" w:hAnsi="Garamond"/>
          <w:szCs w:val="24"/>
        </w:rPr>
        <w:t>PHI3</w:t>
      </w:r>
      <w:r w:rsidR="0075288D">
        <w:rPr>
          <w:rFonts w:ascii="Garamond" w:hAnsi="Garamond"/>
          <w:szCs w:val="24"/>
        </w:rPr>
        <w:t>DTK, “Descartes to Kant”.  New third-y</w:t>
      </w:r>
      <w:r w:rsidR="00C30FD6">
        <w:rPr>
          <w:rFonts w:ascii="Garamond" w:hAnsi="Garamond"/>
          <w:szCs w:val="24"/>
        </w:rPr>
        <w:t>ear core subject at La Trobe, 40</w:t>
      </w:r>
      <w:r w:rsidR="0075288D">
        <w:rPr>
          <w:rFonts w:ascii="Garamond" w:hAnsi="Garamond"/>
          <w:szCs w:val="24"/>
        </w:rPr>
        <w:t xml:space="preserve"> students, Sem 2, 2018.</w:t>
      </w:r>
    </w:p>
    <w:p w14:paraId="461E5397" w14:textId="77777777" w:rsidR="002E6744" w:rsidRDefault="002E6744" w:rsidP="002E6744">
      <w:pPr>
        <w:rPr>
          <w:rFonts w:ascii="Garamond" w:hAnsi="Garamond"/>
          <w:szCs w:val="24"/>
        </w:rPr>
      </w:pPr>
    </w:p>
    <w:p w14:paraId="108C349C" w14:textId="3C9477FC" w:rsidR="005D6E33" w:rsidRPr="00CE25CA" w:rsidRDefault="00CE25CA" w:rsidP="00CE25CA">
      <w:pPr>
        <w:rPr>
          <w:rFonts w:ascii="Garamond" w:hAnsi="Garamond"/>
          <w:sz w:val="28"/>
          <w:szCs w:val="28"/>
        </w:rPr>
      </w:pPr>
      <w:r w:rsidRPr="00CE25CA">
        <w:rPr>
          <w:rFonts w:ascii="Garamond" w:hAnsi="Garamond"/>
          <w:b/>
          <w:sz w:val="28"/>
          <w:szCs w:val="28"/>
        </w:rPr>
        <w:t>A</w:t>
      </w:r>
      <w:r w:rsidR="005D6E33" w:rsidRPr="00CE25CA">
        <w:rPr>
          <w:rFonts w:ascii="Garamond" w:hAnsi="Garamond"/>
          <w:b/>
          <w:sz w:val="28"/>
          <w:szCs w:val="28"/>
        </w:rPr>
        <w:t>t Alberta</w:t>
      </w:r>
    </w:p>
    <w:p w14:paraId="6DCB1046" w14:textId="77777777" w:rsidR="005D6E33" w:rsidRPr="00A8608C" w:rsidRDefault="005D6E33" w:rsidP="00A8608C">
      <w:pPr>
        <w:ind w:left="720" w:hanging="720"/>
        <w:jc w:val="both"/>
        <w:rPr>
          <w:rFonts w:ascii="Garamond" w:hAnsi="Garamond"/>
        </w:rPr>
      </w:pPr>
    </w:p>
    <w:p w14:paraId="223C31D6" w14:textId="2C405009" w:rsidR="004E2A28" w:rsidRPr="00A8608C" w:rsidRDefault="004E2A28" w:rsidP="00A8608C">
      <w:pPr>
        <w:ind w:left="720" w:hanging="720"/>
        <w:jc w:val="both"/>
        <w:rPr>
          <w:rFonts w:ascii="Garamond" w:hAnsi="Garamond"/>
        </w:rPr>
      </w:pPr>
      <w:r w:rsidRPr="00A8608C">
        <w:rPr>
          <w:rFonts w:ascii="Garamond" w:hAnsi="Garamond"/>
        </w:rPr>
        <w:t xml:space="preserve">EDU 100, </w:t>
      </w:r>
      <w:r w:rsidR="00A8608C" w:rsidRPr="00A8608C">
        <w:rPr>
          <w:rFonts w:ascii="Garamond" w:hAnsi="Garamond"/>
        </w:rPr>
        <w:t>“</w:t>
      </w:r>
      <w:r w:rsidRPr="00A8608C">
        <w:rPr>
          <w:rFonts w:ascii="Garamond" w:hAnsi="Garamond"/>
        </w:rPr>
        <w:t>Contexts of Education</w:t>
      </w:r>
      <w:r w:rsidR="00A8608C" w:rsidRPr="00A8608C">
        <w:rPr>
          <w:rFonts w:ascii="Garamond" w:hAnsi="Garamond"/>
        </w:rPr>
        <w:t>”</w:t>
      </w:r>
      <w:r w:rsidRPr="00A8608C">
        <w:rPr>
          <w:rFonts w:ascii="Garamond" w:hAnsi="Garamond"/>
        </w:rPr>
        <w:t>.  Special responsibility for infusion of engaged inquiry into this new, required course in the Faculty of Education, Fall 2013 and Winter 2014.  300 students per semester.  Non-instructor role in course.</w:t>
      </w:r>
    </w:p>
    <w:p w14:paraId="7A50A180" w14:textId="392D0A32" w:rsidR="005D6E33" w:rsidRPr="00A8608C" w:rsidRDefault="005D6E33" w:rsidP="00A8608C">
      <w:pPr>
        <w:ind w:left="720" w:hanging="720"/>
        <w:jc w:val="both"/>
        <w:rPr>
          <w:rFonts w:ascii="Garamond" w:hAnsi="Garamond"/>
        </w:rPr>
      </w:pPr>
      <w:r w:rsidRPr="00A8608C">
        <w:rPr>
          <w:rFonts w:ascii="Garamond" w:hAnsi="Garamond"/>
        </w:rPr>
        <w:t xml:space="preserve">Phil 101, </w:t>
      </w:r>
      <w:r w:rsidR="00A8608C" w:rsidRPr="00A8608C">
        <w:rPr>
          <w:rFonts w:ascii="Garamond" w:hAnsi="Garamond"/>
        </w:rPr>
        <w:t>“</w:t>
      </w:r>
      <w:r w:rsidRPr="00A8608C">
        <w:rPr>
          <w:rFonts w:ascii="Garamond" w:hAnsi="Garamond"/>
        </w:rPr>
        <w:t>Introduction to Philosophy: Values and Society</w:t>
      </w:r>
      <w:r w:rsidR="00A8608C" w:rsidRPr="00A8608C">
        <w:rPr>
          <w:rFonts w:ascii="Garamond" w:hAnsi="Garamond"/>
        </w:rPr>
        <w:t>”</w:t>
      </w:r>
      <w:r w:rsidRPr="00A8608C">
        <w:rPr>
          <w:rFonts w:ascii="Garamond" w:hAnsi="Garamond"/>
        </w:rPr>
        <w:t xml:space="preserve">, Fall 07; 250 students; Fall 08: 200 students; Fall 09: 240 students.  </w:t>
      </w:r>
      <w:r w:rsidR="00A8608C" w:rsidRPr="00A8608C">
        <w:rPr>
          <w:rFonts w:ascii="Garamond" w:hAnsi="Garamond"/>
        </w:rPr>
        <w:t>“</w:t>
      </w:r>
      <w:r w:rsidRPr="00A8608C">
        <w:rPr>
          <w:rFonts w:ascii="Garamond" w:hAnsi="Garamond"/>
        </w:rPr>
        <w:t>Supersection</w:t>
      </w:r>
      <w:r w:rsidR="00A8608C" w:rsidRPr="00A8608C">
        <w:rPr>
          <w:rFonts w:ascii="Garamond" w:hAnsi="Garamond"/>
        </w:rPr>
        <w:t>”</w:t>
      </w:r>
      <w:r w:rsidRPr="00A8608C">
        <w:rPr>
          <w:rFonts w:ascii="Garamond" w:hAnsi="Garamond"/>
        </w:rPr>
        <w:t>, 10 TAs, writing and discussion focused.  Course packet designed and assembled for 2009 but not taught due to medical leave.</w:t>
      </w:r>
    </w:p>
    <w:p w14:paraId="0250A5A3" w14:textId="6DA79E73" w:rsidR="005D6E33" w:rsidRPr="00A8608C" w:rsidRDefault="005D6E33" w:rsidP="00A8608C">
      <w:pPr>
        <w:ind w:left="720" w:hanging="720"/>
        <w:jc w:val="both"/>
        <w:rPr>
          <w:rFonts w:ascii="Garamond" w:hAnsi="Garamond"/>
        </w:rPr>
      </w:pPr>
      <w:r w:rsidRPr="00A8608C">
        <w:rPr>
          <w:rFonts w:ascii="Garamond" w:hAnsi="Garamond"/>
        </w:rPr>
        <w:t xml:space="preserve">Phil 217, </w:t>
      </w:r>
      <w:r w:rsidR="00A8608C" w:rsidRPr="00A8608C">
        <w:rPr>
          <w:rFonts w:ascii="Garamond" w:hAnsi="Garamond"/>
        </w:rPr>
        <w:t>“</w:t>
      </w:r>
      <w:r w:rsidRPr="00A8608C">
        <w:rPr>
          <w:rFonts w:ascii="Garamond" w:hAnsi="Garamond"/>
        </w:rPr>
        <w:t>Biology, Society, &amp; Values</w:t>
      </w:r>
      <w:r w:rsidR="00A8608C" w:rsidRPr="00A8608C">
        <w:rPr>
          <w:rFonts w:ascii="Garamond" w:hAnsi="Garamond"/>
        </w:rPr>
        <w:t>”</w:t>
      </w:r>
      <w:r w:rsidRPr="00A8608C">
        <w:rPr>
          <w:rFonts w:ascii="Garamond" w:hAnsi="Garamond"/>
        </w:rPr>
        <w:t>, Fall 03, 50 students; Winter 06, 50 students; Winter 07, 50 students; Winter 2010, 43 students; Winter 2011, 27 students</w:t>
      </w:r>
      <w:r w:rsidR="00872AFF">
        <w:rPr>
          <w:rFonts w:ascii="Garamond" w:hAnsi="Garamond"/>
        </w:rPr>
        <w:t>; Fall 2016, 23</w:t>
      </w:r>
      <w:r w:rsidR="00503963">
        <w:rPr>
          <w:rFonts w:ascii="Garamond" w:hAnsi="Garamond"/>
        </w:rPr>
        <w:t xml:space="preserve"> students</w:t>
      </w:r>
      <w:r w:rsidRPr="00A8608C">
        <w:rPr>
          <w:rFonts w:ascii="Garamond" w:hAnsi="Garamond"/>
        </w:rPr>
        <w:t>.</w:t>
      </w:r>
    </w:p>
    <w:p w14:paraId="6AEF14AF" w14:textId="7C93C719" w:rsidR="005D6E33" w:rsidRPr="00A8608C" w:rsidRDefault="005D6E33" w:rsidP="00A8608C">
      <w:pPr>
        <w:ind w:left="720" w:hanging="720"/>
        <w:jc w:val="both"/>
        <w:rPr>
          <w:rFonts w:ascii="Garamond" w:hAnsi="Garamond"/>
        </w:rPr>
      </w:pPr>
      <w:r w:rsidRPr="00A8608C">
        <w:rPr>
          <w:rFonts w:ascii="Garamond" w:hAnsi="Garamond"/>
        </w:rPr>
        <w:t xml:space="preserve">Phil 305, </w:t>
      </w:r>
      <w:r w:rsidR="00A8608C" w:rsidRPr="00A8608C">
        <w:rPr>
          <w:rFonts w:ascii="Garamond" w:hAnsi="Garamond"/>
        </w:rPr>
        <w:t>“</w:t>
      </w:r>
      <w:r w:rsidRPr="00A8608C">
        <w:rPr>
          <w:rFonts w:ascii="Garamond" w:hAnsi="Garamond"/>
        </w:rPr>
        <w:t>Philosophy of Psychology</w:t>
      </w:r>
      <w:r w:rsidR="00A8608C" w:rsidRPr="00A8608C">
        <w:rPr>
          <w:rFonts w:ascii="Garamond" w:hAnsi="Garamond"/>
        </w:rPr>
        <w:t>”</w:t>
      </w:r>
      <w:r w:rsidRPr="00A8608C">
        <w:rPr>
          <w:rFonts w:ascii="Garamond" w:hAnsi="Garamond"/>
        </w:rPr>
        <w:t>, Winter 2012, 24 students.  Focus on psychiatry.</w:t>
      </w:r>
    </w:p>
    <w:p w14:paraId="70F97FCD" w14:textId="2D310C9B" w:rsidR="005D6E33" w:rsidRPr="00A8608C" w:rsidRDefault="005D6E33" w:rsidP="00A8608C">
      <w:pPr>
        <w:ind w:left="720" w:hanging="720"/>
        <w:jc w:val="both"/>
        <w:rPr>
          <w:rFonts w:ascii="Garamond" w:hAnsi="Garamond"/>
        </w:rPr>
      </w:pPr>
      <w:r w:rsidRPr="00A8608C">
        <w:rPr>
          <w:rFonts w:ascii="Garamond" w:hAnsi="Garamond"/>
        </w:rPr>
        <w:t xml:space="preserve">Phil 317, </w:t>
      </w:r>
      <w:r w:rsidR="00A8608C" w:rsidRPr="00A8608C">
        <w:rPr>
          <w:rFonts w:ascii="Garamond" w:hAnsi="Garamond"/>
        </w:rPr>
        <w:t>“</w:t>
      </w:r>
      <w:r w:rsidRPr="00A8608C">
        <w:rPr>
          <w:rFonts w:ascii="Garamond" w:hAnsi="Garamond"/>
        </w:rPr>
        <w:t>Philosophy of Biology</w:t>
      </w:r>
      <w:r w:rsidR="00A8608C" w:rsidRPr="00A8608C">
        <w:rPr>
          <w:rFonts w:ascii="Garamond" w:hAnsi="Garamond"/>
        </w:rPr>
        <w:t>”</w:t>
      </w:r>
      <w:r w:rsidRPr="00A8608C">
        <w:rPr>
          <w:rFonts w:ascii="Garamond" w:hAnsi="Garamond"/>
        </w:rPr>
        <w:t>, Fall 05, 40 students.</w:t>
      </w:r>
    </w:p>
    <w:p w14:paraId="2EA8C08D" w14:textId="1FF80664" w:rsidR="005D6E33" w:rsidRPr="00A8608C" w:rsidRDefault="005D6E33" w:rsidP="00A8608C">
      <w:pPr>
        <w:ind w:left="720" w:hanging="720"/>
        <w:jc w:val="both"/>
        <w:rPr>
          <w:rFonts w:ascii="Garamond" w:hAnsi="Garamond"/>
        </w:rPr>
      </w:pPr>
      <w:r w:rsidRPr="00A8608C">
        <w:rPr>
          <w:rFonts w:ascii="Garamond" w:hAnsi="Garamond"/>
        </w:rPr>
        <w:t xml:space="preserve">Phil 375, </w:t>
      </w:r>
      <w:r w:rsidR="00A8608C" w:rsidRPr="00A8608C">
        <w:rPr>
          <w:rFonts w:ascii="Garamond" w:hAnsi="Garamond"/>
        </w:rPr>
        <w:t>“</w:t>
      </w:r>
      <w:r w:rsidRPr="00A8608C">
        <w:rPr>
          <w:rFonts w:ascii="Garamond" w:hAnsi="Garamond"/>
        </w:rPr>
        <w:t>Science and Society</w:t>
      </w:r>
      <w:r w:rsidR="00A8608C" w:rsidRPr="00A8608C">
        <w:rPr>
          <w:rFonts w:ascii="Garamond" w:hAnsi="Garamond"/>
        </w:rPr>
        <w:t>”</w:t>
      </w:r>
      <w:r w:rsidRPr="00A8608C">
        <w:rPr>
          <w:rFonts w:ascii="Garamond" w:hAnsi="Garamond"/>
        </w:rPr>
        <w:t>. Topic, Fall 01: Biology and Society, 50 students</w:t>
      </w:r>
    </w:p>
    <w:p w14:paraId="1AEFBC6A" w14:textId="30F6100E" w:rsidR="005D6E33" w:rsidRDefault="005D6E33" w:rsidP="00A8608C">
      <w:pPr>
        <w:ind w:left="720" w:hanging="720"/>
        <w:jc w:val="both"/>
        <w:rPr>
          <w:rFonts w:ascii="Garamond" w:hAnsi="Garamond"/>
        </w:rPr>
      </w:pPr>
      <w:r w:rsidRPr="00A8608C">
        <w:rPr>
          <w:rFonts w:ascii="Garamond" w:hAnsi="Garamond"/>
        </w:rPr>
        <w:t xml:space="preserve">Phil 405/505, </w:t>
      </w:r>
      <w:r w:rsidR="00A8608C" w:rsidRPr="00A8608C">
        <w:rPr>
          <w:rFonts w:ascii="Garamond" w:hAnsi="Garamond"/>
        </w:rPr>
        <w:t>“</w:t>
      </w:r>
      <w:r w:rsidRPr="00A8608C">
        <w:rPr>
          <w:rFonts w:ascii="Garamond" w:hAnsi="Garamond"/>
        </w:rPr>
        <w:t>Topics in the Philosophy of Mind</w:t>
      </w:r>
      <w:r w:rsidR="00A8608C" w:rsidRPr="00A8608C">
        <w:rPr>
          <w:rFonts w:ascii="Garamond" w:hAnsi="Garamond"/>
        </w:rPr>
        <w:t>”</w:t>
      </w:r>
      <w:r w:rsidRPr="00A8608C">
        <w:rPr>
          <w:rFonts w:ascii="Garamond" w:hAnsi="Garamond"/>
        </w:rPr>
        <w:t>.  Winter 03.  16 students.</w:t>
      </w:r>
    </w:p>
    <w:p w14:paraId="51D214C6" w14:textId="341BBC1D" w:rsidR="003F2B64" w:rsidRPr="00A8608C" w:rsidRDefault="003F2B64" w:rsidP="00A8608C">
      <w:pPr>
        <w:ind w:left="720" w:hanging="720"/>
        <w:jc w:val="both"/>
        <w:rPr>
          <w:rFonts w:ascii="Garamond" w:hAnsi="Garamond"/>
        </w:rPr>
      </w:pPr>
      <w:r>
        <w:rPr>
          <w:rFonts w:ascii="Garamond" w:hAnsi="Garamond"/>
        </w:rPr>
        <w:t>Phil 412/510, “Topics in Philosoph</w:t>
      </w:r>
      <w:r w:rsidR="00E61FEC">
        <w:rPr>
          <w:rFonts w:ascii="Garamond" w:hAnsi="Garamond"/>
        </w:rPr>
        <w:t>y of Science</w:t>
      </w:r>
      <w:proofErr w:type="gramStart"/>
      <w:r w:rsidR="00E61FEC">
        <w:rPr>
          <w:rFonts w:ascii="Garamond" w:hAnsi="Garamond"/>
        </w:rPr>
        <w:t>”,  Winter</w:t>
      </w:r>
      <w:proofErr w:type="gramEnd"/>
      <w:r w:rsidR="00E61FEC">
        <w:rPr>
          <w:rFonts w:ascii="Garamond" w:hAnsi="Garamond"/>
        </w:rPr>
        <w:t xml:space="preserve"> 2017.  10</w:t>
      </w:r>
      <w:r>
        <w:rPr>
          <w:rFonts w:ascii="Garamond" w:hAnsi="Garamond"/>
        </w:rPr>
        <w:t xml:space="preserve"> students.  </w:t>
      </w:r>
    </w:p>
    <w:p w14:paraId="7A1BE427" w14:textId="6C028441" w:rsidR="005D6E33" w:rsidRPr="00A8608C" w:rsidRDefault="005D6E33" w:rsidP="00A8608C">
      <w:pPr>
        <w:ind w:left="720" w:hanging="720"/>
        <w:jc w:val="both"/>
        <w:rPr>
          <w:rFonts w:ascii="Garamond" w:hAnsi="Garamond"/>
        </w:rPr>
      </w:pPr>
      <w:r w:rsidRPr="00A8608C">
        <w:rPr>
          <w:rFonts w:ascii="Garamond" w:hAnsi="Garamond"/>
        </w:rPr>
        <w:t xml:space="preserve">Phil 415/547, </w:t>
      </w:r>
      <w:r w:rsidR="00A8608C" w:rsidRPr="00A8608C">
        <w:rPr>
          <w:rFonts w:ascii="Garamond" w:hAnsi="Garamond"/>
        </w:rPr>
        <w:t>“</w:t>
      </w:r>
      <w:r w:rsidRPr="00A8608C">
        <w:rPr>
          <w:rFonts w:ascii="Garamond" w:hAnsi="Garamond"/>
        </w:rPr>
        <w:t>Topics in the Philosophy of Biology</w:t>
      </w:r>
      <w:r w:rsidR="00A8608C" w:rsidRPr="00A8608C">
        <w:rPr>
          <w:rFonts w:ascii="Garamond" w:hAnsi="Garamond"/>
        </w:rPr>
        <w:t>”</w:t>
      </w:r>
      <w:r w:rsidRPr="00A8608C">
        <w:rPr>
          <w:rFonts w:ascii="Garamond" w:hAnsi="Garamond"/>
        </w:rPr>
        <w:t>.  Fall 01, 15 students.</w:t>
      </w:r>
    </w:p>
    <w:p w14:paraId="1B0CAE79" w14:textId="5BE0F53F" w:rsidR="005D6E33" w:rsidRPr="00A8608C" w:rsidRDefault="005D6E33" w:rsidP="00A8608C">
      <w:pPr>
        <w:ind w:left="720" w:hanging="720"/>
        <w:jc w:val="both"/>
        <w:rPr>
          <w:rFonts w:ascii="Garamond" w:hAnsi="Garamond"/>
        </w:rPr>
      </w:pPr>
      <w:r w:rsidRPr="00A8608C">
        <w:rPr>
          <w:rFonts w:ascii="Garamond" w:hAnsi="Garamond"/>
        </w:rPr>
        <w:lastRenderedPageBreak/>
        <w:t xml:space="preserve">Phil 417/547, </w:t>
      </w:r>
      <w:r w:rsidR="00A8608C" w:rsidRPr="00A8608C">
        <w:rPr>
          <w:rFonts w:ascii="Garamond" w:hAnsi="Garamond"/>
        </w:rPr>
        <w:t>“</w:t>
      </w:r>
      <w:r w:rsidRPr="00A8608C">
        <w:rPr>
          <w:rFonts w:ascii="Garamond" w:hAnsi="Garamond"/>
        </w:rPr>
        <w:t>Philosophy &amp; Cognitive Science</w:t>
      </w:r>
      <w:r w:rsidR="00A8608C" w:rsidRPr="00A8608C">
        <w:rPr>
          <w:rFonts w:ascii="Garamond" w:hAnsi="Garamond"/>
        </w:rPr>
        <w:t>”</w:t>
      </w:r>
      <w:r w:rsidRPr="00A8608C">
        <w:rPr>
          <w:rFonts w:ascii="Garamond" w:hAnsi="Garamond"/>
        </w:rPr>
        <w:t>, Fall 00 (with Jeff Pelletier), 15 students; Winter 06, 18 students.</w:t>
      </w:r>
    </w:p>
    <w:p w14:paraId="508E06A3" w14:textId="673BE034" w:rsidR="005D6E33" w:rsidRPr="00A8608C" w:rsidRDefault="005D6E33" w:rsidP="00A8608C">
      <w:pPr>
        <w:ind w:left="720" w:hanging="720"/>
        <w:jc w:val="both"/>
        <w:rPr>
          <w:rFonts w:ascii="Garamond" w:hAnsi="Garamond"/>
        </w:rPr>
      </w:pPr>
      <w:r w:rsidRPr="00A8608C">
        <w:rPr>
          <w:rFonts w:ascii="Garamond" w:hAnsi="Garamond"/>
        </w:rPr>
        <w:t xml:space="preserve">Phil 443/546, </w:t>
      </w:r>
      <w:r w:rsidR="00A8608C" w:rsidRPr="00A8608C">
        <w:rPr>
          <w:rFonts w:ascii="Garamond" w:hAnsi="Garamond"/>
        </w:rPr>
        <w:t>“</w:t>
      </w:r>
      <w:r w:rsidRPr="00A8608C">
        <w:rPr>
          <w:rFonts w:ascii="Garamond" w:hAnsi="Garamond"/>
        </w:rPr>
        <w:t>Hobbes and Locke</w:t>
      </w:r>
      <w:r w:rsidR="00A8608C" w:rsidRPr="00A8608C">
        <w:rPr>
          <w:rFonts w:ascii="Garamond" w:hAnsi="Garamond"/>
        </w:rPr>
        <w:t>”</w:t>
      </w:r>
      <w:r w:rsidRPr="00A8608C">
        <w:rPr>
          <w:rFonts w:ascii="Garamond" w:hAnsi="Garamond"/>
        </w:rPr>
        <w:t>, Fall 03, 25 students</w:t>
      </w:r>
      <w:r w:rsidR="005C4AEE" w:rsidRPr="00A8608C">
        <w:rPr>
          <w:rFonts w:ascii="Garamond" w:hAnsi="Garamond"/>
        </w:rPr>
        <w:t>.</w:t>
      </w:r>
    </w:p>
    <w:p w14:paraId="73A17B45" w14:textId="0EA85E5E" w:rsidR="005C4AEE" w:rsidRPr="00A8608C" w:rsidRDefault="005C4AEE" w:rsidP="00A8608C">
      <w:pPr>
        <w:ind w:left="720" w:hanging="720"/>
        <w:jc w:val="both"/>
        <w:rPr>
          <w:rFonts w:ascii="Garamond" w:hAnsi="Garamond"/>
        </w:rPr>
      </w:pPr>
      <w:r w:rsidRPr="00A8608C">
        <w:rPr>
          <w:rFonts w:ascii="Garamond" w:hAnsi="Garamond"/>
        </w:rPr>
        <w:t xml:space="preserve">Phil 448 / 547, </w:t>
      </w:r>
      <w:r w:rsidR="00A8608C" w:rsidRPr="00A8608C">
        <w:rPr>
          <w:rFonts w:ascii="Garamond" w:hAnsi="Garamond"/>
        </w:rPr>
        <w:t>“</w:t>
      </w:r>
      <w:r w:rsidRPr="00A8608C">
        <w:rPr>
          <w:rFonts w:ascii="Garamond" w:hAnsi="Garamond"/>
        </w:rPr>
        <w:t>Eugenics</w:t>
      </w:r>
      <w:r w:rsidR="00A8608C" w:rsidRPr="00A8608C">
        <w:rPr>
          <w:rFonts w:ascii="Garamond" w:hAnsi="Garamond"/>
        </w:rPr>
        <w:t>”</w:t>
      </w:r>
      <w:r w:rsidRPr="00A8608C">
        <w:rPr>
          <w:rFonts w:ascii="Garamond" w:hAnsi="Garamond"/>
        </w:rPr>
        <w:t xml:space="preserve">, Fall </w:t>
      </w:r>
      <w:r w:rsidR="003F2B64">
        <w:rPr>
          <w:rFonts w:ascii="Garamond" w:hAnsi="Garamond"/>
        </w:rPr>
        <w:t>20</w:t>
      </w:r>
      <w:r w:rsidRPr="00A8608C">
        <w:rPr>
          <w:rFonts w:ascii="Garamond" w:hAnsi="Garamond"/>
        </w:rPr>
        <w:t xml:space="preserve">13, 8 students, 4 auditors.  </w:t>
      </w:r>
    </w:p>
    <w:p w14:paraId="15030107" w14:textId="10CCB6D2" w:rsidR="005D6E33" w:rsidRPr="00A8608C" w:rsidRDefault="005D6E33" w:rsidP="00A8608C">
      <w:pPr>
        <w:ind w:left="720" w:hanging="720"/>
        <w:jc w:val="both"/>
        <w:rPr>
          <w:rFonts w:ascii="Garamond" w:hAnsi="Garamond"/>
        </w:rPr>
      </w:pPr>
      <w:r w:rsidRPr="00A8608C">
        <w:rPr>
          <w:rFonts w:ascii="Garamond" w:hAnsi="Garamond"/>
        </w:rPr>
        <w:t xml:space="preserve">Phil 450/550, </w:t>
      </w:r>
      <w:r w:rsidR="00A8608C" w:rsidRPr="00A8608C">
        <w:rPr>
          <w:rFonts w:ascii="Garamond" w:hAnsi="Garamond"/>
        </w:rPr>
        <w:t>“</w:t>
      </w:r>
      <w:r w:rsidRPr="00A8608C">
        <w:rPr>
          <w:rFonts w:ascii="Garamond" w:hAnsi="Garamond"/>
        </w:rPr>
        <w:t>Topics in Ethics</w:t>
      </w:r>
      <w:r w:rsidR="00A8608C" w:rsidRPr="00A8608C">
        <w:rPr>
          <w:rFonts w:ascii="Garamond" w:hAnsi="Garamond"/>
        </w:rPr>
        <w:t>”</w:t>
      </w:r>
      <w:r w:rsidRPr="00A8608C">
        <w:rPr>
          <w:rFonts w:ascii="Garamond" w:hAnsi="Garamond"/>
        </w:rPr>
        <w:t xml:space="preserve">, Winter 2010, 15 students.  </w:t>
      </w:r>
    </w:p>
    <w:p w14:paraId="2F4B1FDE" w14:textId="77777777" w:rsidR="005D6E33" w:rsidRPr="00A8608C" w:rsidRDefault="005D6E33" w:rsidP="00A8608C">
      <w:pPr>
        <w:jc w:val="both"/>
        <w:rPr>
          <w:rFonts w:ascii="Garamond" w:hAnsi="Garamond"/>
        </w:rPr>
      </w:pPr>
      <w:r w:rsidRPr="00A8608C">
        <w:rPr>
          <w:rFonts w:ascii="Garamond" w:hAnsi="Garamond"/>
        </w:rPr>
        <w:t>STS 400, Winter 2007, 10 students.  Theme: What Sorts of People Should There Be?</w:t>
      </w:r>
    </w:p>
    <w:p w14:paraId="70125592" w14:textId="77777777" w:rsidR="005D6E33" w:rsidRPr="00A8608C" w:rsidRDefault="005D6E33" w:rsidP="00A8608C">
      <w:pPr>
        <w:jc w:val="both"/>
        <w:rPr>
          <w:rFonts w:ascii="Garamond" w:hAnsi="Garamond"/>
        </w:rPr>
      </w:pPr>
    </w:p>
    <w:p w14:paraId="0A69BEA6" w14:textId="77777777" w:rsidR="005D6E33" w:rsidRPr="00A8608C" w:rsidRDefault="005D6E33" w:rsidP="00A8608C">
      <w:pPr>
        <w:pStyle w:val="Heading1"/>
        <w:jc w:val="both"/>
        <w:rPr>
          <w:rFonts w:ascii="Garamond" w:hAnsi="Garamond"/>
        </w:rPr>
      </w:pPr>
      <w:r w:rsidRPr="00A8608C">
        <w:rPr>
          <w:rFonts w:ascii="Garamond" w:hAnsi="Garamond"/>
        </w:rPr>
        <w:t>At Illinois</w:t>
      </w:r>
    </w:p>
    <w:p w14:paraId="15C39C7B" w14:textId="77777777" w:rsidR="005D6E33" w:rsidRPr="00A8608C" w:rsidRDefault="005D6E33" w:rsidP="00A8608C">
      <w:pPr>
        <w:jc w:val="both"/>
        <w:rPr>
          <w:rFonts w:ascii="Garamond" w:hAnsi="Garamond"/>
          <w:b/>
        </w:rPr>
      </w:pPr>
    </w:p>
    <w:p w14:paraId="0C56DAAD" w14:textId="2FD357C9" w:rsidR="005D6E33" w:rsidRPr="00A8608C" w:rsidRDefault="005D6E33" w:rsidP="00A8608C">
      <w:pPr>
        <w:ind w:left="720" w:hanging="720"/>
        <w:jc w:val="both"/>
        <w:rPr>
          <w:rFonts w:ascii="Garamond" w:hAnsi="Garamond"/>
        </w:rPr>
      </w:pPr>
      <w:r w:rsidRPr="00A8608C">
        <w:rPr>
          <w:rFonts w:ascii="Garamond" w:hAnsi="Garamond"/>
        </w:rPr>
        <w:t xml:space="preserve">Philosophy 105, </w:t>
      </w:r>
      <w:r w:rsidR="00A8608C" w:rsidRPr="00A8608C">
        <w:rPr>
          <w:rFonts w:ascii="Garamond" w:hAnsi="Garamond"/>
        </w:rPr>
        <w:t>“</w:t>
      </w:r>
      <w:r w:rsidRPr="00A8608C">
        <w:rPr>
          <w:rFonts w:ascii="Garamond" w:hAnsi="Garamond"/>
        </w:rPr>
        <w:t>Introduction to Ethics</w:t>
      </w:r>
      <w:r w:rsidR="00A8608C" w:rsidRPr="00A8608C">
        <w:rPr>
          <w:rFonts w:ascii="Garamond" w:hAnsi="Garamond"/>
        </w:rPr>
        <w:t>”</w:t>
      </w:r>
      <w:r w:rsidRPr="00A8608C">
        <w:rPr>
          <w:rFonts w:ascii="Garamond" w:hAnsi="Garamond"/>
        </w:rPr>
        <w:t>, semester-long introductory course.  Fall 97, 175 students.  Discovery course version Spring 1999: 20 students.</w:t>
      </w:r>
    </w:p>
    <w:p w14:paraId="7B0FD6F7" w14:textId="77CD8A2D" w:rsidR="005D6E33" w:rsidRPr="00A8608C" w:rsidRDefault="005D6E33" w:rsidP="00A8608C">
      <w:pPr>
        <w:ind w:left="720" w:hanging="720"/>
        <w:jc w:val="both"/>
        <w:rPr>
          <w:rFonts w:ascii="Garamond" w:hAnsi="Garamond"/>
        </w:rPr>
      </w:pPr>
      <w:r w:rsidRPr="00A8608C">
        <w:rPr>
          <w:rFonts w:ascii="Garamond" w:hAnsi="Garamond"/>
        </w:rPr>
        <w:t xml:space="preserve">Philosophy 280, </w:t>
      </w:r>
      <w:r w:rsidR="00A8608C" w:rsidRPr="00A8608C">
        <w:rPr>
          <w:rFonts w:ascii="Garamond" w:hAnsi="Garamond"/>
        </w:rPr>
        <w:t>“</w:t>
      </w:r>
      <w:r w:rsidRPr="00A8608C">
        <w:rPr>
          <w:rFonts w:ascii="Garamond" w:hAnsi="Garamond"/>
        </w:rPr>
        <w:t>Current Controversies</w:t>
      </w:r>
      <w:r w:rsidR="00A8608C" w:rsidRPr="00A8608C">
        <w:rPr>
          <w:rFonts w:ascii="Garamond" w:hAnsi="Garamond"/>
        </w:rPr>
        <w:t>”</w:t>
      </w:r>
      <w:r w:rsidRPr="00A8608C">
        <w:rPr>
          <w:rFonts w:ascii="Garamond" w:hAnsi="Garamond"/>
        </w:rPr>
        <w:t xml:space="preserve">, Spring 1999, 30 students.  Special Topic: Individuals: Self, Subjectivity, and Science.  </w:t>
      </w:r>
    </w:p>
    <w:p w14:paraId="29B6C3CF" w14:textId="57EEFC56" w:rsidR="005D6E33" w:rsidRPr="00A8608C" w:rsidRDefault="005D6E33" w:rsidP="00A8608C">
      <w:pPr>
        <w:ind w:left="720" w:hanging="720"/>
        <w:jc w:val="both"/>
        <w:rPr>
          <w:rFonts w:ascii="Garamond" w:hAnsi="Garamond"/>
        </w:rPr>
      </w:pPr>
      <w:r w:rsidRPr="00A8608C">
        <w:rPr>
          <w:rFonts w:ascii="Garamond" w:hAnsi="Garamond"/>
        </w:rPr>
        <w:t xml:space="preserve">Philosophy 371, </w:t>
      </w:r>
      <w:r w:rsidR="00A8608C" w:rsidRPr="00A8608C">
        <w:rPr>
          <w:rFonts w:ascii="Garamond" w:hAnsi="Garamond"/>
        </w:rPr>
        <w:t>“</w:t>
      </w:r>
      <w:r w:rsidRPr="00A8608C">
        <w:rPr>
          <w:rFonts w:ascii="Garamond" w:hAnsi="Garamond"/>
        </w:rPr>
        <w:t>Philosophy of Science</w:t>
      </w:r>
      <w:r w:rsidR="00A8608C" w:rsidRPr="00A8608C">
        <w:rPr>
          <w:rFonts w:ascii="Garamond" w:hAnsi="Garamond"/>
        </w:rPr>
        <w:t>”</w:t>
      </w:r>
      <w:r w:rsidRPr="00A8608C">
        <w:rPr>
          <w:rFonts w:ascii="Garamond" w:hAnsi="Garamond"/>
        </w:rPr>
        <w:t>, semester-long senior/graduate course.  Special topic: Philosophy of Biology, Fall 96, 6 students.</w:t>
      </w:r>
    </w:p>
    <w:p w14:paraId="63829C43" w14:textId="33444004" w:rsidR="005D6E33" w:rsidRPr="00A8608C" w:rsidRDefault="005D6E33" w:rsidP="00A8608C">
      <w:pPr>
        <w:ind w:left="720" w:hanging="720"/>
        <w:jc w:val="both"/>
        <w:rPr>
          <w:rFonts w:ascii="Garamond" w:hAnsi="Garamond"/>
        </w:rPr>
      </w:pPr>
      <w:r w:rsidRPr="00A8608C">
        <w:rPr>
          <w:rFonts w:ascii="Garamond" w:hAnsi="Garamond"/>
        </w:rPr>
        <w:t xml:space="preserve">Philosophy 373 / Biology 373, </w:t>
      </w:r>
      <w:r w:rsidR="00A8608C" w:rsidRPr="00A8608C">
        <w:rPr>
          <w:rFonts w:ascii="Garamond" w:hAnsi="Garamond"/>
        </w:rPr>
        <w:t>“</w:t>
      </w:r>
      <w:r w:rsidRPr="00A8608C">
        <w:rPr>
          <w:rFonts w:ascii="Garamond" w:hAnsi="Garamond"/>
        </w:rPr>
        <w:t>Philosophy of Biology</w:t>
      </w:r>
      <w:r w:rsidR="00A8608C" w:rsidRPr="00A8608C">
        <w:rPr>
          <w:rFonts w:ascii="Garamond" w:hAnsi="Garamond"/>
        </w:rPr>
        <w:t>”</w:t>
      </w:r>
      <w:r w:rsidRPr="00A8608C">
        <w:rPr>
          <w:rFonts w:ascii="Garamond" w:hAnsi="Garamond"/>
        </w:rPr>
        <w:t xml:space="preserve">.  Spring 2000, 25 students.  </w:t>
      </w:r>
    </w:p>
    <w:p w14:paraId="24B19BCB" w14:textId="2C5AA371" w:rsidR="005D6E33" w:rsidRPr="00A8608C" w:rsidRDefault="005D6E33" w:rsidP="00A8608C">
      <w:pPr>
        <w:ind w:left="720" w:hanging="720"/>
        <w:jc w:val="both"/>
        <w:rPr>
          <w:rFonts w:ascii="Garamond" w:hAnsi="Garamond"/>
        </w:rPr>
      </w:pPr>
      <w:r w:rsidRPr="00A8608C">
        <w:rPr>
          <w:rFonts w:ascii="Garamond" w:hAnsi="Garamond"/>
        </w:rPr>
        <w:t xml:space="preserve">Philosophy 377, </w:t>
      </w:r>
      <w:r w:rsidR="00A8608C" w:rsidRPr="00A8608C">
        <w:rPr>
          <w:rFonts w:ascii="Garamond" w:hAnsi="Garamond"/>
        </w:rPr>
        <w:t>“</w:t>
      </w:r>
      <w:r w:rsidRPr="00A8608C">
        <w:rPr>
          <w:rFonts w:ascii="Garamond" w:hAnsi="Garamond"/>
        </w:rPr>
        <w:t>Philosophy of Psychology</w:t>
      </w:r>
      <w:r w:rsidR="00A8608C" w:rsidRPr="00A8608C">
        <w:rPr>
          <w:rFonts w:ascii="Garamond" w:hAnsi="Garamond"/>
        </w:rPr>
        <w:t>”</w:t>
      </w:r>
      <w:r w:rsidRPr="00A8608C">
        <w:rPr>
          <w:rFonts w:ascii="Garamond" w:hAnsi="Garamond"/>
        </w:rPr>
        <w:t>, semester-long senior/graduate course.  Spring 97, 16 students, and Fall 97, 20 students.  Cross-listed as Psych 377, Fall 97.</w:t>
      </w:r>
    </w:p>
    <w:p w14:paraId="4CB29256" w14:textId="0B37CF59" w:rsidR="005D6E33" w:rsidRPr="00A8608C" w:rsidRDefault="005D6E33" w:rsidP="00A8608C">
      <w:pPr>
        <w:ind w:left="720" w:hanging="720"/>
        <w:jc w:val="both"/>
        <w:rPr>
          <w:rFonts w:ascii="Garamond" w:hAnsi="Garamond"/>
        </w:rPr>
      </w:pPr>
      <w:r w:rsidRPr="00A8608C">
        <w:rPr>
          <w:rFonts w:ascii="Garamond" w:hAnsi="Garamond"/>
        </w:rPr>
        <w:t xml:space="preserve">Philosophy 401, </w:t>
      </w:r>
      <w:r w:rsidR="00A8608C" w:rsidRPr="00A8608C">
        <w:rPr>
          <w:rFonts w:ascii="Garamond" w:hAnsi="Garamond"/>
        </w:rPr>
        <w:t>“</w:t>
      </w:r>
      <w:r w:rsidRPr="00A8608C">
        <w:rPr>
          <w:rFonts w:ascii="Garamond" w:hAnsi="Garamond"/>
        </w:rPr>
        <w:t>History of Philosophy</w:t>
      </w:r>
      <w:r w:rsidR="00A8608C" w:rsidRPr="00A8608C">
        <w:rPr>
          <w:rFonts w:ascii="Garamond" w:hAnsi="Garamond"/>
        </w:rPr>
        <w:t>”</w:t>
      </w:r>
      <w:r w:rsidRPr="00A8608C">
        <w:rPr>
          <w:rFonts w:ascii="Garamond" w:hAnsi="Garamond"/>
        </w:rPr>
        <w:t>, graduate seminar, 10 students.  Fall 1998.  Special Topic: Locke</w:t>
      </w:r>
      <w:r w:rsidR="00682D04">
        <w:rPr>
          <w:rFonts w:ascii="Garamond" w:hAnsi="Garamond"/>
        </w:rPr>
        <w:t>’</w:t>
      </w:r>
      <w:r w:rsidRPr="00A8608C">
        <w:rPr>
          <w:rFonts w:ascii="Garamond" w:hAnsi="Garamond"/>
        </w:rPr>
        <w:t xml:space="preserve">s </w:t>
      </w:r>
      <w:r w:rsidRPr="00A8608C">
        <w:rPr>
          <w:rFonts w:ascii="Garamond" w:hAnsi="Garamond"/>
          <w:u w:val="single"/>
        </w:rPr>
        <w:t>Essay</w:t>
      </w:r>
      <w:r w:rsidRPr="00A8608C">
        <w:rPr>
          <w:rFonts w:ascii="Garamond" w:hAnsi="Garamond"/>
        </w:rPr>
        <w:t xml:space="preserve">.   </w:t>
      </w:r>
    </w:p>
    <w:p w14:paraId="79A4D40A" w14:textId="2F94122D" w:rsidR="005D6E33" w:rsidRPr="00A8608C" w:rsidRDefault="005D6E33" w:rsidP="00A8608C">
      <w:pPr>
        <w:ind w:left="720" w:hanging="720"/>
        <w:jc w:val="both"/>
        <w:rPr>
          <w:rFonts w:ascii="Garamond" w:hAnsi="Garamond"/>
        </w:rPr>
      </w:pPr>
      <w:r w:rsidRPr="00A8608C">
        <w:rPr>
          <w:rFonts w:ascii="Garamond" w:hAnsi="Garamond"/>
        </w:rPr>
        <w:t xml:space="preserve">Phil 470, </w:t>
      </w:r>
      <w:r w:rsidR="00A8608C" w:rsidRPr="00A8608C">
        <w:rPr>
          <w:rFonts w:ascii="Garamond" w:hAnsi="Garamond"/>
        </w:rPr>
        <w:t>“</w:t>
      </w:r>
      <w:r w:rsidRPr="00A8608C">
        <w:rPr>
          <w:rFonts w:ascii="Garamond" w:hAnsi="Garamond"/>
        </w:rPr>
        <w:t>Proseminar in Cognitive Science</w:t>
      </w:r>
      <w:r w:rsidR="00A8608C" w:rsidRPr="00A8608C">
        <w:rPr>
          <w:rFonts w:ascii="Garamond" w:hAnsi="Garamond"/>
        </w:rPr>
        <w:t>”</w:t>
      </w:r>
      <w:r w:rsidRPr="00A8608C">
        <w:rPr>
          <w:rFonts w:ascii="Garamond" w:hAnsi="Garamond"/>
        </w:rPr>
        <w:t>.  Spring 2001.  Cross-listed as: Anth 470, CS 449; EdPsych 471, Ling 470, Phil 470, Psych 471.  50 graduate students.</w:t>
      </w:r>
    </w:p>
    <w:p w14:paraId="43678BED" w14:textId="6A42055B" w:rsidR="005D6E33" w:rsidRPr="00A8608C" w:rsidRDefault="005D6E33" w:rsidP="00A8608C">
      <w:pPr>
        <w:ind w:left="720" w:hanging="720"/>
        <w:jc w:val="both"/>
        <w:rPr>
          <w:rFonts w:ascii="Garamond" w:hAnsi="Garamond"/>
          <w:b/>
        </w:rPr>
      </w:pPr>
      <w:r w:rsidRPr="00A8608C">
        <w:rPr>
          <w:rFonts w:ascii="Garamond" w:hAnsi="Garamond"/>
        </w:rPr>
        <w:t xml:space="preserve">CAS 487, </w:t>
      </w:r>
      <w:r w:rsidR="00A8608C" w:rsidRPr="00A8608C">
        <w:rPr>
          <w:rFonts w:ascii="Garamond" w:hAnsi="Garamond"/>
        </w:rPr>
        <w:t>“</w:t>
      </w:r>
      <w:r w:rsidRPr="00A8608C">
        <w:rPr>
          <w:rFonts w:ascii="Garamond" w:hAnsi="Garamond"/>
        </w:rPr>
        <w:t>The Domain of Images</w:t>
      </w:r>
      <w:r w:rsidR="00A8608C" w:rsidRPr="00A8608C">
        <w:rPr>
          <w:rFonts w:ascii="Garamond" w:hAnsi="Garamond"/>
        </w:rPr>
        <w:t>”</w:t>
      </w:r>
      <w:r w:rsidRPr="00A8608C">
        <w:rPr>
          <w:rFonts w:ascii="Garamond" w:hAnsi="Garamond"/>
        </w:rPr>
        <w:t>, Spring 2001.  Faculty and graduate student seminar, Center for Advanced Studies.  24 faculty, 6 grads.</w:t>
      </w:r>
    </w:p>
    <w:p w14:paraId="766FEC85" w14:textId="77777777" w:rsidR="005D6E33" w:rsidRPr="00A8608C" w:rsidRDefault="005D6E33" w:rsidP="00A8608C">
      <w:pPr>
        <w:jc w:val="both"/>
        <w:rPr>
          <w:rFonts w:ascii="Garamond" w:hAnsi="Garamond"/>
          <w:b/>
          <w:sz w:val="28"/>
        </w:rPr>
      </w:pPr>
    </w:p>
    <w:p w14:paraId="3ED199F6" w14:textId="46A10B98" w:rsidR="005D6E33" w:rsidRPr="00A8608C" w:rsidRDefault="005D6E33" w:rsidP="00A8608C">
      <w:pPr>
        <w:jc w:val="both"/>
        <w:rPr>
          <w:rFonts w:ascii="Garamond" w:hAnsi="Garamond"/>
          <w:b/>
          <w:sz w:val="28"/>
        </w:rPr>
      </w:pPr>
      <w:r w:rsidRPr="00A8608C">
        <w:rPr>
          <w:rFonts w:ascii="Garamond" w:hAnsi="Garamond"/>
          <w:b/>
          <w:sz w:val="28"/>
        </w:rPr>
        <w:t>At Queen</w:t>
      </w:r>
      <w:r w:rsidR="00682D04">
        <w:rPr>
          <w:rFonts w:ascii="Garamond" w:hAnsi="Garamond"/>
          <w:b/>
          <w:sz w:val="28"/>
        </w:rPr>
        <w:t>’</w:t>
      </w:r>
      <w:r w:rsidRPr="00A8608C">
        <w:rPr>
          <w:rFonts w:ascii="Garamond" w:hAnsi="Garamond"/>
          <w:b/>
          <w:sz w:val="28"/>
        </w:rPr>
        <w:t>s</w:t>
      </w:r>
    </w:p>
    <w:p w14:paraId="0A0C3EB9" w14:textId="77777777" w:rsidR="005D6E33" w:rsidRPr="00A8608C" w:rsidRDefault="005D6E33" w:rsidP="00A8608C">
      <w:pPr>
        <w:jc w:val="both"/>
        <w:rPr>
          <w:rFonts w:ascii="Garamond" w:hAnsi="Garamond"/>
        </w:rPr>
      </w:pPr>
    </w:p>
    <w:p w14:paraId="12CEF635" w14:textId="2940B5B8" w:rsidR="005D6E33" w:rsidRPr="00A8608C" w:rsidRDefault="005D6E33" w:rsidP="00A8608C">
      <w:pPr>
        <w:ind w:left="720" w:hanging="720"/>
        <w:jc w:val="both"/>
        <w:rPr>
          <w:rFonts w:ascii="Garamond" w:hAnsi="Garamond"/>
        </w:rPr>
      </w:pPr>
      <w:r w:rsidRPr="00A8608C">
        <w:rPr>
          <w:rFonts w:ascii="Garamond" w:hAnsi="Garamond"/>
        </w:rPr>
        <w:t xml:space="preserve">Philosophy 115, </w:t>
      </w:r>
      <w:r w:rsidR="00A8608C" w:rsidRPr="00A8608C">
        <w:rPr>
          <w:rFonts w:ascii="Garamond" w:hAnsi="Garamond"/>
        </w:rPr>
        <w:t>“</w:t>
      </w:r>
      <w:r w:rsidRPr="00A8608C">
        <w:rPr>
          <w:rFonts w:ascii="Garamond" w:hAnsi="Garamond"/>
        </w:rPr>
        <w:t>Fundamental Questions</w:t>
      </w:r>
      <w:r w:rsidR="00A8608C" w:rsidRPr="00A8608C">
        <w:rPr>
          <w:rFonts w:ascii="Garamond" w:hAnsi="Garamond"/>
        </w:rPr>
        <w:t>”</w:t>
      </w:r>
      <w:r w:rsidRPr="00A8608C">
        <w:rPr>
          <w:rFonts w:ascii="Garamond" w:hAnsi="Garamond"/>
        </w:rPr>
        <w:t>, year-long intro course</w:t>
      </w:r>
      <w:r w:rsidR="003009CA">
        <w:rPr>
          <w:rFonts w:ascii="Garamond" w:hAnsi="Garamond"/>
        </w:rPr>
        <w:t xml:space="preserve"> focused on ethics and political philosophy</w:t>
      </w:r>
      <w:r w:rsidRPr="00A8608C">
        <w:rPr>
          <w:rFonts w:ascii="Garamond" w:hAnsi="Garamond"/>
        </w:rPr>
        <w:t>, 1992-93, 133 students.</w:t>
      </w:r>
    </w:p>
    <w:p w14:paraId="28C80F2B" w14:textId="4D7D47E2" w:rsidR="005D6E33" w:rsidRPr="00A8608C" w:rsidRDefault="005D6E33" w:rsidP="00A8608C">
      <w:pPr>
        <w:ind w:left="720" w:hanging="720"/>
        <w:jc w:val="both"/>
        <w:rPr>
          <w:rFonts w:ascii="Garamond" w:hAnsi="Garamond"/>
        </w:rPr>
      </w:pPr>
      <w:r w:rsidRPr="00A8608C">
        <w:rPr>
          <w:rFonts w:ascii="Garamond" w:hAnsi="Garamond"/>
        </w:rPr>
        <w:t xml:space="preserve">Philosophy 120, </w:t>
      </w:r>
      <w:r w:rsidR="00A8608C" w:rsidRPr="00A8608C">
        <w:rPr>
          <w:rFonts w:ascii="Garamond" w:hAnsi="Garamond"/>
        </w:rPr>
        <w:t>“</w:t>
      </w:r>
      <w:r w:rsidRPr="00A8608C">
        <w:rPr>
          <w:rFonts w:ascii="Garamond" w:hAnsi="Garamond"/>
        </w:rPr>
        <w:t>The Self and Others</w:t>
      </w:r>
      <w:r w:rsidR="00A8608C" w:rsidRPr="00A8608C">
        <w:rPr>
          <w:rFonts w:ascii="Garamond" w:hAnsi="Garamond"/>
        </w:rPr>
        <w:t>”</w:t>
      </w:r>
      <w:r w:rsidRPr="00A8608C">
        <w:rPr>
          <w:rFonts w:ascii="Garamond" w:hAnsi="Garamond"/>
        </w:rPr>
        <w:t>, year-long introductory course.  Introduced at Queen</w:t>
      </w:r>
      <w:r w:rsidR="00682D04">
        <w:rPr>
          <w:rFonts w:ascii="Garamond" w:hAnsi="Garamond"/>
        </w:rPr>
        <w:t>’</w:t>
      </w:r>
      <w:r w:rsidRPr="00A8608C">
        <w:rPr>
          <w:rFonts w:ascii="Garamond" w:hAnsi="Garamond"/>
        </w:rPr>
        <w:t xml:space="preserve">s 1993-94, 75 students; Fall 95, 36 students. </w:t>
      </w:r>
    </w:p>
    <w:p w14:paraId="1DFABC24" w14:textId="4CDBA404" w:rsidR="005D6E33" w:rsidRPr="00A8608C" w:rsidRDefault="005D6E33" w:rsidP="00A8608C">
      <w:pPr>
        <w:ind w:left="720" w:hanging="720"/>
        <w:jc w:val="both"/>
        <w:rPr>
          <w:rFonts w:ascii="Garamond" w:hAnsi="Garamond"/>
        </w:rPr>
      </w:pPr>
      <w:r w:rsidRPr="00A8608C">
        <w:rPr>
          <w:rFonts w:ascii="Garamond" w:hAnsi="Garamond"/>
        </w:rPr>
        <w:t xml:space="preserve">Philosophy 260, </w:t>
      </w:r>
      <w:r w:rsidR="00A8608C" w:rsidRPr="00A8608C">
        <w:rPr>
          <w:rFonts w:ascii="Garamond" w:hAnsi="Garamond"/>
        </w:rPr>
        <w:t>“</w:t>
      </w:r>
      <w:r w:rsidRPr="00A8608C">
        <w:rPr>
          <w:rFonts w:ascii="Garamond" w:hAnsi="Garamond"/>
        </w:rPr>
        <w:t>Logic and Language</w:t>
      </w:r>
      <w:r w:rsidR="00A8608C" w:rsidRPr="00A8608C">
        <w:rPr>
          <w:rFonts w:ascii="Garamond" w:hAnsi="Garamond"/>
        </w:rPr>
        <w:t>”</w:t>
      </w:r>
      <w:r w:rsidRPr="00A8608C">
        <w:rPr>
          <w:rFonts w:ascii="Garamond" w:hAnsi="Garamond"/>
        </w:rPr>
        <w:t>, semester-long course, Winter 96, 24 students.</w:t>
      </w:r>
    </w:p>
    <w:p w14:paraId="37106A8D" w14:textId="377FF035" w:rsidR="005D6E33" w:rsidRPr="00A8608C" w:rsidRDefault="005D6E33" w:rsidP="00A8608C">
      <w:pPr>
        <w:ind w:left="720" w:hanging="720"/>
        <w:jc w:val="both"/>
        <w:rPr>
          <w:rFonts w:ascii="Garamond" w:hAnsi="Garamond"/>
        </w:rPr>
      </w:pPr>
      <w:r w:rsidRPr="00A8608C">
        <w:rPr>
          <w:rFonts w:ascii="Garamond" w:hAnsi="Garamond"/>
        </w:rPr>
        <w:t xml:space="preserve">Philosophy 350, </w:t>
      </w:r>
      <w:r w:rsidR="00A8608C" w:rsidRPr="00A8608C">
        <w:rPr>
          <w:rFonts w:ascii="Garamond" w:hAnsi="Garamond"/>
        </w:rPr>
        <w:t>“</w:t>
      </w:r>
      <w:r w:rsidRPr="00A8608C">
        <w:rPr>
          <w:rFonts w:ascii="Garamond" w:hAnsi="Garamond"/>
        </w:rPr>
        <w:t>Contemporary Metaphysics and Epistemology</w:t>
      </w:r>
      <w:r w:rsidR="00A8608C" w:rsidRPr="00A8608C">
        <w:rPr>
          <w:rFonts w:ascii="Garamond" w:hAnsi="Garamond"/>
        </w:rPr>
        <w:t>”</w:t>
      </w:r>
      <w:r w:rsidRPr="00A8608C">
        <w:rPr>
          <w:rFonts w:ascii="Garamond" w:hAnsi="Garamond"/>
        </w:rPr>
        <w:t>, year-long course taught jointly with Professor Susan Babbitt.  Introduced at Queen</w:t>
      </w:r>
      <w:r w:rsidR="00682D04">
        <w:rPr>
          <w:rFonts w:ascii="Garamond" w:hAnsi="Garamond"/>
        </w:rPr>
        <w:t>’</w:t>
      </w:r>
      <w:r w:rsidRPr="00A8608C">
        <w:rPr>
          <w:rFonts w:ascii="Garamond" w:hAnsi="Garamond"/>
        </w:rPr>
        <w:t>s 1993-94, 12 students.  1994-95, 20 students. Special topic: Naturalistic Epistemology.</w:t>
      </w:r>
    </w:p>
    <w:p w14:paraId="0BD462EA" w14:textId="2DEA7FDF" w:rsidR="005D6E33" w:rsidRPr="00A8608C" w:rsidRDefault="005D6E33" w:rsidP="00A8608C">
      <w:pPr>
        <w:ind w:left="720" w:hanging="720"/>
        <w:jc w:val="both"/>
        <w:rPr>
          <w:rFonts w:ascii="Garamond" w:hAnsi="Garamond"/>
        </w:rPr>
      </w:pPr>
      <w:r w:rsidRPr="00A8608C">
        <w:rPr>
          <w:rFonts w:ascii="Garamond" w:hAnsi="Garamond"/>
        </w:rPr>
        <w:t xml:space="preserve">Philosophy 381, </w:t>
      </w:r>
      <w:r w:rsidR="00A8608C" w:rsidRPr="00A8608C">
        <w:rPr>
          <w:rFonts w:ascii="Garamond" w:hAnsi="Garamond"/>
        </w:rPr>
        <w:t>“</w:t>
      </w:r>
      <w:r w:rsidRPr="00A8608C">
        <w:rPr>
          <w:rFonts w:ascii="Garamond" w:hAnsi="Garamond"/>
        </w:rPr>
        <w:t>Philosophy of the Natural Sciences</w:t>
      </w:r>
      <w:r w:rsidR="00A8608C" w:rsidRPr="00A8608C">
        <w:rPr>
          <w:rFonts w:ascii="Garamond" w:hAnsi="Garamond"/>
        </w:rPr>
        <w:t>”</w:t>
      </w:r>
      <w:r w:rsidRPr="00A8608C">
        <w:rPr>
          <w:rFonts w:ascii="Garamond" w:hAnsi="Garamond"/>
        </w:rPr>
        <w:t>, semester-long course, Winter 93 and Winter 94, 30-35 students.</w:t>
      </w:r>
    </w:p>
    <w:p w14:paraId="6DE36D9E" w14:textId="0777F00B" w:rsidR="005D6E33" w:rsidRPr="00A8608C" w:rsidRDefault="005D6E33" w:rsidP="00A8608C">
      <w:pPr>
        <w:ind w:left="720" w:hanging="720"/>
        <w:jc w:val="both"/>
        <w:rPr>
          <w:rFonts w:ascii="Garamond" w:hAnsi="Garamond"/>
        </w:rPr>
      </w:pPr>
      <w:r w:rsidRPr="00A8608C">
        <w:rPr>
          <w:rFonts w:ascii="Garamond" w:hAnsi="Garamond"/>
        </w:rPr>
        <w:t xml:space="preserve">Philosophy 411/811, </w:t>
      </w:r>
      <w:r w:rsidR="00A8608C" w:rsidRPr="00A8608C">
        <w:rPr>
          <w:rFonts w:ascii="Garamond" w:hAnsi="Garamond"/>
        </w:rPr>
        <w:t>“</w:t>
      </w:r>
      <w:r w:rsidRPr="00A8608C">
        <w:rPr>
          <w:rFonts w:ascii="Garamond" w:hAnsi="Garamond"/>
        </w:rPr>
        <w:t>Topics in Philosophical Psychology</w:t>
      </w:r>
      <w:r w:rsidR="00A8608C" w:rsidRPr="00A8608C">
        <w:rPr>
          <w:rFonts w:ascii="Garamond" w:hAnsi="Garamond"/>
        </w:rPr>
        <w:t>”</w:t>
      </w:r>
      <w:r w:rsidRPr="00A8608C">
        <w:rPr>
          <w:rFonts w:ascii="Garamond" w:hAnsi="Garamond"/>
        </w:rPr>
        <w:t xml:space="preserve">, semester-long </w:t>
      </w:r>
      <w:proofErr w:type="gramStart"/>
      <w:r w:rsidRPr="00A8608C">
        <w:rPr>
          <w:rFonts w:ascii="Garamond" w:hAnsi="Garamond"/>
        </w:rPr>
        <w:t>seminar,  Winter</w:t>
      </w:r>
      <w:proofErr w:type="gramEnd"/>
      <w:r w:rsidRPr="00A8608C">
        <w:rPr>
          <w:rFonts w:ascii="Garamond" w:hAnsi="Garamond"/>
        </w:rPr>
        <w:t xml:space="preserve"> 96, 10 students (4 u/grad, 6 grad).  Special topic: Individualism and Mental Representation.</w:t>
      </w:r>
    </w:p>
    <w:p w14:paraId="48F13298" w14:textId="2497E04B" w:rsidR="005D6E33" w:rsidRPr="00A8608C" w:rsidRDefault="005D6E33" w:rsidP="00A8608C">
      <w:pPr>
        <w:ind w:left="720" w:hanging="720"/>
        <w:jc w:val="both"/>
        <w:rPr>
          <w:rFonts w:ascii="Garamond" w:hAnsi="Garamond"/>
        </w:rPr>
      </w:pPr>
      <w:r w:rsidRPr="00A8608C">
        <w:rPr>
          <w:rFonts w:ascii="Garamond" w:hAnsi="Garamond"/>
        </w:rPr>
        <w:t xml:space="preserve">Philosophy 450/850, </w:t>
      </w:r>
      <w:r w:rsidR="00A8608C" w:rsidRPr="00A8608C">
        <w:rPr>
          <w:rFonts w:ascii="Garamond" w:hAnsi="Garamond"/>
        </w:rPr>
        <w:t>“</w:t>
      </w:r>
      <w:r w:rsidRPr="00A8608C">
        <w:rPr>
          <w:rFonts w:ascii="Garamond" w:hAnsi="Garamond"/>
        </w:rPr>
        <w:t>Topics in the Philosophy of Science</w:t>
      </w:r>
      <w:r w:rsidR="00A8608C" w:rsidRPr="00A8608C">
        <w:rPr>
          <w:rFonts w:ascii="Garamond" w:hAnsi="Garamond"/>
        </w:rPr>
        <w:t>”</w:t>
      </w:r>
      <w:r w:rsidRPr="00A8608C">
        <w:rPr>
          <w:rFonts w:ascii="Garamond" w:hAnsi="Garamond"/>
        </w:rPr>
        <w:t xml:space="preserve">, Fall 94, 15 students (10 u/grad, 5 grad).  Special topic: Phil. Issues in Evolutionary Biology.  </w:t>
      </w:r>
    </w:p>
    <w:p w14:paraId="682ED625" w14:textId="4EB2296D" w:rsidR="005D6E33" w:rsidRPr="00A8608C" w:rsidRDefault="005D6E33" w:rsidP="00A8608C">
      <w:pPr>
        <w:ind w:left="720" w:hanging="720"/>
        <w:jc w:val="both"/>
        <w:rPr>
          <w:rFonts w:ascii="Garamond" w:hAnsi="Garamond"/>
        </w:rPr>
      </w:pPr>
      <w:r w:rsidRPr="00A8608C">
        <w:rPr>
          <w:rFonts w:ascii="Garamond" w:hAnsi="Garamond"/>
        </w:rPr>
        <w:t xml:space="preserve">Philosophy 451/851, </w:t>
      </w:r>
      <w:r w:rsidR="00A8608C" w:rsidRPr="00A8608C">
        <w:rPr>
          <w:rFonts w:ascii="Garamond" w:hAnsi="Garamond"/>
        </w:rPr>
        <w:t>“</w:t>
      </w:r>
      <w:r w:rsidRPr="00A8608C">
        <w:rPr>
          <w:rFonts w:ascii="Garamond" w:hAnsi="Garamond"/>
        </w:rPr>
        <w:t>Current Issues in Epistemology</w:t>
      </w:r>
      <w:r w:rsidR="00A8608C" w:rsidRPr="00A8608C">
        <w:rPr>
          <w:rFonts w:ascii="Garamond" w:hAnsi="Garamond"/>
        </w:rPr>
        <w:t>”</w:t>
      </w:r>
      <w:r w:rsidRPr="00A8608C">
        <w:rPr>
          <w:rFonts w:ascii="Garamond" w:hAnsi="Garamond"/>
        </w:rPr>
        <w:t>, semester-long seminar, Fall 1992, 10 students (3 u/grad, 7 grad).  Topic: Individualism and Intentionality.</w:t>
      </w:r>
    </w:p>
    <w:p w14:paraId="339028AC" w14:textId="14458B31" w:rsidR="00772481" w:rsidRDefault="005D6E33" w:rsidP="00841D46">
      <w:pPr>
        <w:ind w:left="720" w:hanging="720"/>
        <w:jc w:val="both"/>
        <w:rPr>
          <w:rFonts w:ascii="Garamond" w:hAnsi="Garamond"/>
        </w:rPr>
      </w:pPr>
      <w:r w:rsidRPr="00A8608C">
        <w:rPr>
          <w:rFonts w:ascii="Garamond" w:hAnsi="Garamond"/>
        </w:rPr>
        <w:t xml:space="preserve">Philosophy 990, </w:t>
      </w:r>
      <w:r w:rsidR="00A8608C" w:rsidRPr="00A8608C">
        <w:rPr>
          <w:rFonts w:ascii="Garamond" w:hAnsi="Garamond"/>
        </w:rPr>
        <w:t>“</w:t>
      </w:r>
      <w:r w:rsidRPr="00A8608C">
        <w:rPr>
          <w:rFonts w:ascii="Garamond" w:hAnsi="Garamond"/>
        </w:rPr>
        <w:t>Philosophical Methods</w:t>
      </w:r>
      <w:r w:rsidR="00A8608C" w:rsidRPr="00A8608C">
        <w:rPr>
          <w:rFonts w:ascii="Garamond" w:hAnsi="Garamond"/>
        </w:rPr>
        <w:t>”</w:t>
      </w:r>
      <w:r w:rsidRPr="00A8608C">
        <w:rPr>
          <w:rFonts w:ascii="Garamond" w:hAnsi="Garamond"/>
        </w:rPr>
        <w:t>, graduate course.   Fall 94 &amp; Fall 95, 7 &amp;10 students.</w:t>
      </w:r>
    </w:p>
    <w:p w14:paraId="110552C8" w14:textId="149D233F" w:rsidR="00841D46" w:rsidRPr="00841D46" w:rsidRDefault="00772481" w:rsidP="00772481">
      <w:pPr>
        <w:rPr>
          <w:rFonts w:ascii="Garamond" w:hAnsi="Garamond"/>
        </w:rPr>
      </w:pPr>
      <w:r>
        <w:rPr>
          <w:rFonts w:ascii="Garamond" w:hAnsi="Garamond"/>
        </w:rPr>
        <w:br w:type="page"/>
      </w:r>
    </w:p>
    <w:p w14:paraId="3A624678" w14:textId="77777777" w:rsidR="005D6E33" w:rsidRPr="00A8608C" w:rsidRDefault="005D6E33" w:rsidP="00A8608C">
      <w:pPr>
        <w:pBdr>
          <w:bottom w:val="single" w:sz="12" w:space="1" w:color="auto"/>
        </w:pBdr>
        <w:jc w:val="both"/>
        <w:rPr>
          <w:rFonts w:ascii="Garamond" w:hAnsi="Garamond"/>
        </w:rPr>
      </w:pPr>
    </w:p>
    <w:p w14:paraId="673648E7" w14:textId="39E5D12D" w:rsidR="005D6E33" w:rsidRPr="00841D46" w:rsidRDefault="005D6E33" w:rsidP="00841D46">
      <w:pPr>
        <w:jc w:val="center"/>
        <w:rPr>
          <w:rFonts w:ascii="Garamond" w:hAnsi="Garamond"/>
          <w:b/>
          <w:sz w:val="36"/>
          <w:szCs w:val="36"/>
        </w:rPr>
      </w:pPr>
      <w:r w:rsidRPr="00841D46">
        <w:rPr>
          <w:rFonts w:ascii="Garamond" w:hAnsi="Garamond"/>
          <w:b/>
          <w:sz w:val="36"/>
          <w:szCs w:val="36"/>
        </w:rPr>
        <w:t>Academic Honors, Distinctions, Awards, Recognition</w:t>
      </w:r>
    </w:p>
    <w:p w14:paraId="2897A18F" w14:textId="77777777" w:rsidR="005D6E33" w:rsidRPr="00A8608C" w:rsidRDefault="005D6E33" w:rsidP="00A8608C">
      <w:pPr>
        <w:jc w:val="both"/>
        <w:rPr>
          <w:rFonts w:ascii="Garamond" w:hAnsi="Garamond"/>
        </w:rPr>
      </w:pPr>
    </w:p>
    <w:p w14:paraId="316B9431" w14:textId="244CEF2F" w:rsidR="0025141E" w:rsidRPr="00841D46" w:rsidRDefault="00114882" w:rsidP="00841D46">
      <w:pPr>
        <w:pStyle w:val="ListParagraph"/>
        <w:numPr>
          <w:ilvl w:val="0"/>
          <w:numId w:val="12"/>
        </w:numPr>
        <w:ind w:left="360"/>
        <w:jc w:val="both"/>
        <w:rPr>
          <w:rFonts w:ascii="Garamond" w:hAnsi="Garamond"/>
        </w:rPr>
      </w:pPr>
      <w:r w:rsidRPr="00841D46">
        <w:rPr>
          <w:rFonts w:ascii="Garamond" w:hAnsi="Garamond"/>
        </w:rPr>
        <w:t xml:space="preserve">Program Co-Chair (with Mark Borello, University of Minnesota), International Society for the History, Philosophy, and Social Studies of Biology, Montreal, July 2015.  </w:t>
      </w:r>
    </w:p>
    <w:p w14:paraId="782B2391" w14:textId="729F2F47" w:rsidR="00C165C7" w:rsidRPr="00841D46" w:rsidRDefault="0025141E" w:rsidP="00841D46">
      <w:pPr>
        <w:pStyle w:val="ListParagraph"/>
        <w:numPr>
          <w:ilvl w:val="0"/>
          <w:numId w:val="12"/>
        </w:numPr>
        <w:ind w:left="360"/>
        <w:jc w:val="both"/>
        <w:rPr>
          <w:rFonts w:ascii="Garamond" w:hAnsi="Garamond"/>
        </w:rPr>
      </w:pPr>
      <w:r w:rsidRPr="00841D46">
        <w:rPr>
          <w:rFonts w:ascii="Garamond" w:hAnsi="Garamond"/>
        </w:rPr>
        <w:t xml:space="preserve">Workshop coordinator </w:t>
      </w:r>
      <w:r w:rsidR="00A8608C" w:rsidRPr="00841D46">
        <w:rPr>
          <w:rFonts w:ascii="Garamond" w:hAnsi="Garamond"/>
        </w:rPr>
        <w:t>“</w:t>
      </w:r>
      <w:r w:rsidRPr="00841D46">
        <w:rPr>
          <w:rFonts w:ascii="Garamond" w:hAnsi="Garamond"/>
        </w:rPr>
        <w:t>The Scope of Eugenics</w:t>
      </w:r>
      <w:r w:rsidR="00A8608C" w:rsidRPr="00841D46">
        <w:rPr>
          <w:rFonts w:ascii="Garamond" w:hAnsi="Garamond"/>
        </w:rPr>
        <w:t>”</w:t>
      </w:r>
      <w:r w:rsidRPr="00841D46">
        <w:rPr>
          <w:rFonts w:ascii="Garamond" w:hAnsi="Garamond"/>
        </w:rPr>
        <w:t>, a mentoring workshop, Banff Centre for the Arts, Banff, May 22-25</w:t>
      </w:r>
      <w:r w:rsidR="00CE25CA" w:rsidRPr="00841D46">
        <w:rPr>
          <w:rFonts w:ascii="Garamond" w:hAnsi="Garamond"/>
        </w:rPr>
        <w:t>, 2015</w:t>
      </w:r>
      <w:r w:rsidRPr="00841D46">
        <w:rPr>
          <w:rFonts w:ascii="Garamond" w:hAnsi="Garamond"/>
        </w:rPr>
        <w:t xml:space="preserve">.  14 early career scholars and 10 other participants. </w:t>
      </w:r>
    </w:p>
    <w:p w14:paraId="6DB8FAEF" w14:textId="528E46B9" w:rsidR="00114882" w:rsidRPr="00841D46" w:rsidRDefault="00C165C7" w:rsidP="00841D46">
      <w:pPr>
        <w:pStyle w:val="ListParagraph"/>
        <w:numPr>
          <w:ilvl w:val="0"/>
          <w:numId w:val="12"/>
        </w:numPr>
        <w:ind w:left="360"/>
        <w:jc w:val="both"/>
        <w:rPr>
          <w:rFonts w:ascii="Garamond" w:hAnsi="Garamond"/>
        </w:rPr>
      </w:pPr>
      <w:r w:rsidRPr="00841D46">
        <w:rPr>
          <w:rFonts w:ascii="Garamond" w:hAnsi="Garamond"/>
        </w:rPr>
        <w:t xml:space="preserve">Editorial Board, </w:t>
      </w:r>
      <w:r w:rsidR="002613A0" w:rsidRPr="00841D46">
        <w:rPr>
          <w:rFonts w:ascii="Garamond" w:hAnsi="Garamond"/>
        </w:rPr>
        <w:t>The Journal of Philosophy in Schools: The Official Journ</w:t>
      </w:r>
      <w:r w:rsidR="001D3525" w:rsidRPr="00841D46">
        <w:rPr>
          <w:rFonts w:ascii="Garamond" w:hAnsi="Garamond"/>
        </w:rPr>
        <w:t>al of the Federation of Austral</w:t>
      </w:r>
      <w:r w:rsidR="002613A0" w:rsidRPr="00841D46">
        <w:rPr>
          <w:rFonts w:ascii="Garamond" w:hAnsi="Garamond"/>
        </w:rPr>
        <w:t xml:space="preserve">asian Philosophy in Schools Associations, since 2013. </w:t>
      </w:r>
    </w:p>
    <w:p w14:paraId="762B460B" w14:textId="7315D677" w:rsidR="00C4189F" w:rsidRPr="00841D46" w:rsidRDefault="00C4189F" w:rsidP="00841D46">
      <w:pPr>
        <w:pStyle w:val="ListParagraph"/>
        <w:numPr>
          <w:ilvl w:val="0"/>
          <w:numId w:val="12"/>
        </w:numPr>
        <w:ind w:left="360"/>
        <w:jc w:val="both"/>
        <w:rPr>
          <w:rFonts w:ascii="Garamond" w:hAnsi="Garamond"/>
        </w:rPr>
      </w:pPr>
      <w:r w:rsidRPr="00841D46">
        <w:rPr>
          <w:rFonts w:ascii="Garamond" w:hAnsi="Garamond"/>
        </w:rPr>
        <w:t>Program Committee, American Philosophical Associ</w:t>
      </w:r>
      <w:r w:rsidR="003B5361" w:rsidRPr="00841D46">
        <w:rPr>
          <w:rFonts w:ascii="Garamond" w:hAnsi="Garamond"/>
        </w:rPr>
        <w:t>ation, Pacific Division, 2012-15</w:t>
      </w:r>
      <w:r w:rsidRPr="00841D46">
        <w:rPr>
          <w:rFonts w:ascii="Garamond" w:hAnsi="Garamond"/>
        </w:rPr>
        <w:t>.</w:t>
      </w:r>
    </w:p>
    <w:p w14:paraId="11E92C4F" w14:textId="4C0AD98D"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Leader in Lifelong Learning Award, Faculty of E</w:t>
      </w:r>
      <w:r w:rsidR="00C91E07" w:rsidRPr="00841D46">
        <w:rPr>
          <w:rFonts w:ascii="Garamond" w:hAnsi="Garamond"/>
        </w:rPr>
        <w:t>xtension</w:t>
      </w:r>
      <w:r w:rsidRPr="00841D46">
        <w:rPr>
          <w:rFonts w:ascii="Garamond" w:hAnsi="Garamond"/>
        </w:rPr>
        <w:t xml:space="preserve">, </w:t>
      </w:r>
      <w:proofErr w:type="gramStart"/>
      <w:r w:rsidRPr="00841D46">
        <w:rPr>
          <w:rFonts w:ascii="Garamond" w:hAnsi="Garamond"/>
        </w:rPr>
        <w:t>March,</w:t>
      </w:r>
      <w:proofErr w:type="gramEnd"/>
      <w:r w:rsidRPr="00841D46">
        <w:rPr>
          <w:rFonts w:ascii="Garamond" w:hAnsi="Garamond"/>
        </w:rPr>
        <w:t xml:space="preserve"> 2012</w:t>
      </w:r>
      <w:r w:rsidR="00C91E07" w:rsidRPr="00841D46">
        <w:rPr>
          <w:rFonts w:ascii="Garamond" w:hAnsi="Garamond"/>
        </w:rPr>
        <w:t xml:space="preserve">, </w:t>
      </w:r>
      <w:r w:rsidRPr="00841D46">
        <w:rPr>
          <w:rFonts w:ascii="Garamond" w:hAnsi="Garamond"/>
        </w:rPr>
        <w:t xml:space="preserve">to Philosophy for Children Alberta, for making </w:t>
      </w:r>
      <w:r w:rsidR="00A8608C" w:rsidRPr="00841D46">
        <w:rPr>
          <w:rFonts w:ascii="Garamond" w:hAnsi="Garamond"/>
        </w:rPr>
        <w:t>“</w:t>
      </w:r>
      <w:r w:rsidRPr="00841D46">
        <w:rPr>
          <w:rFonts w:ascii="Garamond" w:hAnsi="Garamond"/>
        </w:rPr>
        <w:t>a significant contribution to education in Alberta by innovatively extending and adapting the world-recognized Philosophy for Children (P4C) curriculum to develop critical thinking skills in Alberta</w:t>
      </w:r>
      <w:r w:rsidR="00682D04" w:rsidRPr="00841D46">
        <w:rPr>
          <w:rFonts w:ascii="Garamond" w:hAnsi="Garamond"/>
        </w:rPr>
        <w:t>’</w:t>
      </w:r>
      <w:r w:rsidRPr="00841D46">
        <w:rPr>
          <w:rFonts w:ascii="Garamond" w:hAnsi="Garamond"/>
        </w:rPr>
        <w:t>s students.</w:t>
      </w:r>
      <w:r w:rsidR="00A8608C" w:rsidRPr="00841D46">
        <w:rPr>
          <w:rFonts w:ascii="Garamond" w:hAnsi="Garamond"/>
        </w:rPr>
        <w:t>”</w:t>
      </w:r>
    </w:p>
    <w:p w14:paraId="24509842" w14:textId="560DA4C6" w:rsidR="005D6E33" w:rsidRPr="00841D46" w:rsidRDefault="00A17487" w:rsidP="00FB2665">
      <w:pPr>
        <w:pStyle w:val="ListParagraph"/>
        <w:numPr>
          <w:ilvl w:val="0"/>
          <w:numId w:val="12"/>
        </w:numPr>
        <w:ind w:left="360"/>
        <w:jc w:val="both"/>
        <w:rPr>
          <w:rFonts w:ascii="Garamond" w:hAnsi="Garamond"/>
        </w:rPr>
      </w:pPr>
      <w:r w:rsidRPr="00841D46">
        <w:rPr>
          <w:rFonts w:ascii="Garamond" w:hAnsi="Garamond"/>
        </w:rPr>
        <w:t>Fellow, Royal Society of Canada, elected in 2009.</w:t>
      </w:r>
    </w:p>
    <w:p w14:paraId="3BCE7DB0" w14:textId="6F16B21B" w:rsidR="005D6E33" w:rsidRPr="00841D46" w:rsidRDefault="00874A30" w:rsidP="00FB2665">
      <w:pPr>
        <w:pStyle w:val="ListParagraph"/>
        <w:numPr>
          <w:ilvl w:val="0"/>
          <w:numId w:val="12"/>
        </w:numPr>
        <w:ind w:left="360"/>
        <w:jc w:val="both"/>
        <w:rPr>
          <w:rFonts w:ascii="Garamond" w:hAnsi="Garamond"/>
        </w:rPr>
      </w:pPr>
      <w:r w:rsidRPr="00841D46">
        <w:rPr>
          <w:rFonts w:ascii="Garamond" w:hAnsi="Garamond"/>
        </w:rPr>
        <w:t>Associate Editor (editorial</w:t>
      </w:r>
      <w:r w:rsidR="005D6E33" w:rsidRPr="00841D46">
        <w:rPr>
          <w:rFonts w:ascii="Garamond" w:hAnsi="Garamond"/>
        </w:rPr>
        <w:t xml:space="preserve"> board), Australasi</w:t>
      </w:r>
      <w:r w:rsidR="00C91E07" w:rsidRPr="00841D46">
        <w:rPr>
          <w:rFonts w:ascii="Garamond" w:hAnsi="Garamond"/>
        </w:rPr>
        <w:t xml:space="preserve">an Journal of Philosophy, </w:t>
      </w:r>
      <w:r w:rsidR="005D6E33" w:rsidRPr="00841D46">
        <w:rPr>
          <w:rFonts w:ascii="Garamond" w:hAnsi="Garamond"/>
        </w:rPr>
        <w:t>2008</w:t>
      </w:r>
      <w:r w:rsidR="00C91E07" w:rsidRPr="00841D46">
        <w:rPr>
          <w:rFonts w:ascii="Garamond" w:hAnsi="Garamond"/>
        </w:rPr>
        <w:t xml:space="preserve"> - 2012</w:t>
      </w:r>
      <w:r w:rsidR="005D6E33" w:rsidRPr="00841D46">
        <w:rPr>
          <w:rFonts w:ascii="Garamond" w:hAnsi="Garamond"/>
        </w:rPr>
        <w:t xml:space="preserve"> </w:t>
      </w:r>
    </w:p>
    <w:p w14:paraId="744C8958" w14:textId="139FE23F" w:rsidR="005D6E33" w:rsidRPr="00841D46" w:rsidRDefault="005D6E33" w:rsidP="00FB2665">
      <w:pPr>
        <w:numPr>
          <w:ilvl w:val="0"/>
          <w:numId w:val="12"/>
        </w:numPr>
        <w:ind w:left="360"/>
        <w:jc w:val="both"/>
        <w:rPr>
          <w:rFonts w:ascii="Garamond" w:hAnsi="Garamond"/>
        </w:rPr>
      </w:pPr>
      <w:r w:rsidRPr="00841D46">
        <w:rPr>
          <w:rFonts w:ascii="Garamond" w:hAnsi="Garamond"/>
        </w:rPr>
        <w:t xml:space="preserve">Executive Committee Member, Society for Philosophy and Psychology, July 2007 – June 2010; </w:t>
      </w:r>
      <w:proofErr w:type="gramStart"/>
      <w:r w:rsidRPr="00841D46">
        <w:rPr>
          <w:rFonts w:ascii="Garamond" w:hAnsi="Garamond"/>
        </w:rPr>
        <w:t>also</w:t>
      </w:r>
      <w:proofErr w:type="gramEnd"/>
      <w:r w:rsidRPr="00841D46">
        <w:rPr>
          <w:rFonts w:ascii="Garamond" w:hAnsi="Garamond"/>
        </w:rPr>
        <w:t xml:space="preserve"> July 1998 - June 2001.</w:t>
      </w:r>
    </w:p>
    <w:p w14:paraId="5BC30F75" w14:textId="28E68F7E"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Faculty of Arts Research Prize (Senior Researcher), Faculty of Arts, University of Alberta, April 2005.</w:t>
      </w:r>
    </w:p>
    <w:p w14:paraId="3ACED5C4" w14:textId="0F0B1AD1" w:rsidR="005D6E33" w:rsidRPr="00841D46" w:rsidRDefault="005D6E33" w:rsidP="00FB2665">
      <w:pPr>
        <w:pStyle w:val="ListParagraph"/>
        <w:numPr>
          <w:ilvl w:val="0"/>
          <w:numId w:val="12"/>
        </w:numPr>
        <w:ind w:left="360"/>
        <w:jc w:val="both"/>
        <w:rPr>
          <w:rFonts w:ascii="Garamond" w:hAnsi="Garamond"/>
        </w:rPr>
      </w:pPr>
      <w:r w:rsidRPr="00841D46">
        <w:rPr>
          <w:rFonts w:ascii="Garamond" w:hAnsi="Garamond"/>
        </w:rPr>
        <w:t>Editorial Advisory Board, Analysis and Metaphysics, Review of Contemporary Philosophy, and Linguistic and Philosophical Investigations, being three Romanian journals in analytic philosophy.</w:t>
      </w:r>
    </w:p>
    <w:p w14:paraId="06DADCAF" w14:textId="6D6524AA"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College of Reviewers, Canada Research Chairs Program of the Social Sciences and Humanities Research Council, Canada, since 2004.</w:t>
      </w:r>
    </w:p>
    <w:p w14:paraId="585EC802" w14:textId="34274F00" w:rsidR="005D6E33" w:rsidRPr="00841D46" w:rsidRDefault="005D6E33" w:rsidP="00841D46">
      <w:pPr>
        <w:numPr>
          <w:ilvl w:val="0"/>
          <w:numId w:val="12"/>
        </w:numPr>
        <w:ind w:left="360"/>
        <w:jc w:val="both"/>
        <w:rPr>
          <w:rFonts w:ascii="Garamond" w:hAnsi="Garamond"/>
        </w:rPr>
      </w:pPr>
      <w:r w:rsidRPr="00841D46">
        <w:rPr>
          <w:rFonts w:ascii="Garamond" w:hAnsi="Garamond"/>
        </w:rPr>
        <w:t>Advisory Editorial Board, Cambridge Handbook of Situated Cognition, edited by P</w:t>
      </w:r>
      <w:r w:rsidR="00C225BA" w:rsidRPr="00841D46">
        <w:rPr>
          <w:rFonts w:ascii="Garamond" w:hAnsi="Garamond"/>
        </w:rPr>
        <w:t>hil Robbins and Murat Aydede, 2009</w:t>
      </w:r>
      <w:r w:rsidRPr="00841D46">
        <w:rPr>
          <w:rFonts w:ascii="Garamond" w:hAnsi="Garamond"/>
        </w:rPr>
        <w:t>.</w:t>
      </w:r>
    </w:p>
    <w:p w14:paraId="775B39F0" w14:textId="0BC9D203"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2004 Faculty of Arts Nominee, J. Gordin Kaplan Award for Excellence in Research, University of Alberta.  1 of 2 nominees, Faculty of Arts.</w:t>
      </w:r>
    </w:p>
    <w:p w14:paraId="574CE9C3" w14:textId="7789398A"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Inaugural Carleton University Cognitive Science Conference, 2002.  Invited to serve as chief program organizer.  [Declined due to other commitments]</w:t>
      </w:r>
    </w:p>
    <w:p w14:paraId="62AE94F2" w14:textId="507BB9F3"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color w:val="000000"/>
        </w:rPr>
        <w:t xml:space="preserve">Association of American Publishers 1999 Professional/Scholarly Publishing Award in the Category of Psychology </w:t>
      </w:r>
      <w:r w:rsidRPr="00841D46">
        <w:rPr>
          <w:rFonts w:ascii="Garamond" w:hAnsi="Garamond"/>
        </w:rPr>
        <w:t xml:space="preserve">for </w:t>
      </w:r>
      <w:r w:rsidRPr="00841D46">
        <w:rPr>
          <w:rFonts w:ascii="Garamond" w:hAnsi="Garamond"/>
          <w:i/>
        </w:rPr>
        <w:t>The MIT Encyclopedia of the Cognitive Sciences</w:t>
      </w:r>
      <w:r w:rsidRPr="00841D46">
        <w:rPr>
          <w:rFonts w:ascii="Garamond" w:hAnsi="Garamond"/>
        </w:rPr>
        <w:t>.</w:t>
      </w:r>
    </w:p>
    <w:p w14:paraId="1174717A" w14:textId="0811533E"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Fellowship, Program for LAS Study in a Second Discipline, College of Liberal Arts and Sciences, University of Illinois, Fall 1999. Area: Genetics &amp; Development.</w:t>
      </w:r>
    </w:p>
    <w:p w14:paraId="3B32128A" w14:textId="4F4E18F1" w:rsidR="005D6E33" w:rsidRPr="00FB2665" w:rsidRDefault="005D6E33" w:rsidP="00FB2665">
      <w:pPr>
        <w:pStyle w:val="ListParagraph"/>
        <w:numPr>
          <w:ilvl w:val="0"/>
          <w:numId w:val="12"/>
        </w:numPr>
        <w:tabs>
          <w:tab w:val="left" w:pos="8820"/>
        </w:tabs>
        <w:ind w:left="360"/>
        <w:jc w:val="both"/>
        <w:rPr>
          <w:rFonts w:ascii="Garamond" w:hAnsi="Garamond"/>
        </w:rPr>
      </w:pPr>
      <w:r w:rsidRPr="00841D46">
        <w:rPr>
          <w:rFonts w:ascii="Garamond" w:hAnsi="Garamond"/>
        </w:rPr>
        <w:t xml:space="preserve">Series Editor (with Kim Sterelny, Victoria University of Wellington and RSSS, Australian National University), </w:t>
      </w:r>
      <w:r w:rsidRPr="00841D46">
        <w:rPr>
          <w:rFonts w:ascii="Garamond" w:hAnsi="Garamond"/>
          <w:i/>
        </w:rPr>
        <w:t>Life and Mind: Philosophical Issues in Biology and Psychology</w:t>
      </w:r>
      <w:r w:rsidRPr="00841D46">
        <w:rPr>
          <w:rFonts w:ascii="Garamond" w:hAnsi="Garamond"/>
        </w:rPr>
        <w:t>, being a book series with MIT Press.</w:t>
      </w:r>
      <w:r w:rsidRPr="00FB2665">
        <w:rPr>
          <w:rFonts w:ascii="Garamond" w:hAnsi="Garamond"/>
        </w:rPr>
        <w:t xml:space="preserve">  Books published so far are:</w:t>
      </w:r>
    </w:p>
    <w:p w14:paraId="0AFDFAF9"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Paul Thagard, </w:t>
      </w:r>
      <w:r w:rsidRPr="00A8608C">
        <w:rPr>
          <w:rFonts w:ascii="Garamond" w:hAnsi="Garamond"/>
          <w:i/>
        </w:rPr>
        <w:t>Coherence in Thought and Action</w:t>
      </w:r>
      <w:r w:rsidRPr="00A8608C">
        <w:rPr>
          <w:rFonts w:ascii="Garamond" w:hAnsi="Garamond"/>
        </w:rPr>
        <w:t xml:space="preserve"> (2000) </w:t>
      </w:r>
    </w:p>
    <w:p w14:paraId="4C91D6D5"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Susan Oyama, Paul E. Griffiths, and Russell D. Gray (eds.), </w:t>
      </w:r>
      <w:r w:rsidRPr="00A8608C">
        <w:rPr>
          <w:rFonts w:ascii="Garamond" w:hAnsi="Garamond"/>
          <w:i/>
        </w:rPr>
        <w:t>Cycles of Contingency: Developmental Systems and Evolution</w:t>
      </w:r>
      <w:r w:rsidRPr="00A8608C">
        <w:rPr>
          <w:rFonts w:ascii="Garamond" w:hAnsi="Garamond"/>
        </w:rPr>
        <w:t xml:space="preserve"> (2001)</w:t>
      </w:r>
    </w:p>
    <w:p w14:paraId="11EB81F3"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William Uttal, </w:t>
      </w:r>
      <w:r w:rsidRPr="00A8608C">
        <w:rPr>
          <w:rFonts w:ascii="Garamond" w:hAnsi="Garamond"/>
          <w:i/>
        </w:rPr>
        <w:t>The New Phrenology: Limits on the Localization of Cognitive Processes in the Brain</w:t>
      </w:r>
      <w:r w:rsidRPr="00A8608C">
        <w:rPr>
          <w:rFonts w:ascii="Garamond" w:hAnsi="Garamond"/>
        </w:rPr>
        <w:t xml:space="preserve"> (2001)</w:t>
      </w:r>
    </w:p>
    <w:p w14:paraId="12E4EF38"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Bruce Weber and David Depew (eds.), </w:t>
      </w:r>
      <w:r w:rsidRPr="00A8608C">
        <w:rPr>
          <w:rFonts w:ascii="Garamond" w:hAnsi="Garamond"/>
          <w:i/>
        </w:rPr>
        <w:t>Evolution and Learning: The Baldwin Effect Reconsidered</w:t>
      </w:r>
      <w:r w:rsidRPr="00A8608C">
        <w:rPr>
          <w:rFonts w:ascii="Garamond" w:hAnsi="Garamond"/>
        </w:rPr>
        <w:t xml:space="preserve"> (2003)</w:t>
      </w:r>
    </w:p>
    <w:p w14:paraId="73B9E3B3" w14:textId="05D90D2D"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Zenon Pylyshyn, </w:t>
      </w:r>
      <w:r w:rsidRPr="00A8608C">
        <w:rPr>
          <w:rFonts w:ascii="Garamond" w:hAnsi="Garamond"/>
          <w:i/>
        </w:rPr>
        <w:t>Seeing and Visualizing: It</w:t>
      </w:r>
      <w:r w:rsidR="00682D04">
        <w:rPr>
          <w:rFonts w:ascii="Garamond" w:hAnsi="Garamond"/>
          <w:i/>
        </w:rPr>
        <w:t>’</w:t>
      </w:r>
      <w:r w:rsidRPr="00A8608C">
        <w:rPr>
          <w:rFonts w:ascii="Garamond" w:hAnsi="Garamond"/>
          <w:i/>
        </w:rPr>
        <w:t>s Not What You Think</w:t>
      </w:r>
      <w:r w:rsidRPr="00A8608C">
        <w:rPr>
          <w:rFonts w:ascii="Garamond" w:hAnsi="Garamond"/>
        </w:rPr>
        <w:t xml:space="preserve"> (2003)</w:t>
      </w:r>
    </w:p>
    <w:p w14:paraId="3D61383F"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Lawrence Shapiro, </w:t>
      </w:r>
      <w:r w:rsidRPr="00A8608C">
        <w:rPr>
          <w:rFonts w:ascii="Garamond" w:hAnsi="Garamond"/>
          <w:i/>
        </w:rPr>
        <w:t>The Mind Incarnate</w:t>
      </w:r>
      <w:r w:rsidRPr="00A8608C">
        <w:rPr>
          <w:rFonts w:ascii="Garamond" w:hAnsi="Garamond"/>
        </w:rPr>
        <w:t xml:space="preserve"> (2004)</w:t>
      </w:r>
    </w:p>
    <w:p w14:paraId="55B7AA38"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Tim Lewens, </w:t>
      </w:r>
      <w:r w:rsidRPr="00A8608C">
        <w:rPr>
          <w:rFonts w:ascii="Garamond" w:hAnsi="Garamond"/>
          <w:i/>
        </w:rPr>
        <w:t>Organisms and Artifacts</w:t>
      </w:r>
      <w:r w:rsidRPr="00A8608C">
        <w:rPr>
          <w:rFonts w:ascii="Garamond" w:hAnsi="Garamond"/>
        </w:rPr>
        <w:t xml:space="preserve"> (2004)</w:t>
      </w:r>
    </w:p>
    <w:p w14:paraId="0209FE50"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Sahotra Sakhar, </w:t>
      </w:r>
      <w:r w:rsidRPr="00A8608C">
        <w:rPr>
          <w:rFonts w:ascii="Garamond" w:hAnsi="Garamond"/>
          <w:i/>
        </w:rPr>
        <w:t>Molecular Models of Life</w:t>
      </w:r>
      <w:r w:rsidRPr="00A8608C">
        <w:rPr>
          <w:rFonts w:ascii="Garamond" w:hAnsi="Garamond"/>
        </w:rPr>
        <w:t xml:space="preserve"> (2004)</w:t>
      </w:r>
    </w:p>
    <w:p w14:paraId="546DFFFA" w14:textId="74C12E48"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Eva Jablonka and Marion Lamb, </w:t>
      </w:r>
      <w:r w:rsidRPr="00A8608C">
        <w:rPr>
          <w:rFonts w:ascii="Garamond" w:hAnsi="Garamond"/>
          <w:i/>
        </w:rPr>
        <w:t>Evolution in Four Dimensions</w:t>
      </w:r>
      <w:r w:rsidRPr="00A8608C">
        <w:rPr>
          <w:rFonts w:ascii="Garamond" w:hAnsi="Garamond"/>
        </w:rPr>
        <w:t xml:space="preserve"> (2005)</w:t>
      </w:r>
      <w:r w:rsidR="003E2E45" w:rsidRPr="00A8608C">
        <w:rPr>
          <w:rFonts w:ascii="Garamond" w:hAnsi="Garamond"/>
        </w:rPr>
        <w:t>; revised edition (2014)</w:t>
      </w:r>
    </w:p>
    <w:p w14:paraId="1B020D84"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Richard Joyce, </w:t>
      </w:r>
      <w:r w:rsidRPr="00A8608C">
        <w:rPr>
          <w:rFonts w:ascii="Garamond" w:hAnsi="Garamond"/>
          <w:i/>
        </w:rPr>
        <w:t>The Evolution of Morality</w:t>
      </w:r>
      <w:r w:rsidRPr="00A8608C">
        <w:rPr>
          <w:rFonts w:ascii="Garamond" w:hAnsi="Garamond"/>
        </w:rPr>
        <w:t xml:space="preserve"> (2005)</w:t>
      </w:r>
    </w:p>
    <w:p w14:paraId="38CD3674"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Robert C. Richardson, </w:t>
      </w:r>
      <w:r w:rsidRPr="00A8608C">
        <w:rPr>
          <w:rFonts w:ascii="Garamond" w:hAnsi="Garamond"/>
          <w:i/>
        </w:rPr>
        <w:t xml:space="preserve">Evolutionary Psychology as Maladapted Psychology </w:t>
      </w:r>
      <w:r w:rsidRPr="00A8608C">
        <w:rPr>
          <w:rFonts w:ascii="Garamond" w:hAnsi="Garamond"/>
        </w:rPr>
        <w:t>(2007)</w:t>
      </w:r>
    </w:p>
    <w:p w14:paraId="33AECE24"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lastRenderedPageBreak/>
        <w:t xml:space="preserve">Russell Hurlbut and Eric Schitzgebel, </w:t>
      </w:r>
      <w:r w:rsidRPr="00A8608C">
        <w:rPr>
          <w:rFonts w:ascii="Garamond" w:hAnsi="Garamond"/>
          <w:i/>
        </w:rPr>
        <w:t>Describing Inner Experience?</w:t>
      </w:r>
      <w:r w:rsidRPr="00A8608C">
        <w:rPr>
          <w:rFonts w:ascii="Garamond" w:hAnsi="Garamond"/>
        </w:rPr>
        <w:t xml:space="preserve"> (2007)</w:t>
      </w:r>
    </w:p>
    <w:p w14:paraId="5427184A"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Scott Atran and Douglas Medin, </w:t>
      </w:r>
      <w:r w:rsidRPr="00A8608C">
        <w:rPr>
          <w:rFonts w:ascii="Garamond" w:hAnsi="Garamond"/>
          <w:i/>
        </w:rPr>
        <w:t>The Native Mind and the Cultural Construction of Nature</w:t>
      </w:r>
      <w:r w:rsidRPr="00A8608C">
        <w:rPr>
          <w:rFonts w:ascii="Garamond" w:hAnsi="Garamond"/>
        </w:rPr>
        <w:t xml:space="preserve"> (2008)</w:t>
      </w:r>
    </w:p>
    <w:p w14:paraId="7ADBA738"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Richard Menary (ed.), </w:t>
      </w:r>
      <w:r w:rsidRPr="00A8608C">
        <w:rPr>
          <w:rFonts w:ascii="Garamond" w:hAnsi="Garamond"/>
          <w:i/>
        </w:rPr>
        <w:t>The Extended Mind</w:t>
      </w:r>
      <w:r w:rsidRPr="00A8608C">
        <w:rPr>
          <w:rFonts w:ascii="Garamond" w:hAnsi="Garamond"/>
        </w:rPr>
        <w:t xml:space="preserve"> (2010)</w:t>
      </w:r>
    </w:p>
    <w:p w14:paraId="57AB1577"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Jonathan Cohen and Mohan Matthen (eds), </w:t>
      </w:r>
      <w:r w:rsidRPr="00A8608C">
        <w:rPr>
          <w:rFonts w:ascii="Garamond" w:hAnsi="Garamond"/>
          <w:i/>
        </w:rPr>
        <w:t>Color Ontology and Color Science</w:t>
      </w:r>
      <w:r w:rsidRPr="00A8608C">
        <w:rPr>
          <w:rFonts w:ascii="Garamond" w:hAnsi="Garamond"/>
        </w:rPr>
        <w:t xml:space="preserve"> (2010)</w:t>
      </w:r>
    </w:p>
    <w:p w14:paraId="59635577" w14:textId="5A6BD054"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Nicholas Agar, </w:t>
      </w:r>
      <w:r w:rsidRPr="00A8608C">
        <w:rPr>
          <w:rFonts w:ascii="Garamond" w:hAnsi="Garamond"/>
          <w:i/>
        </w:rPr>
        <w:t>Humanity</w:t>
      </w:r>
      <w:r w:rsidR="00682D04">
        <w:rPr>
          <w:rFonts w:ascii="Garamond" w:hAnsi="Garamond"/>
          <w:i/>
        </w:rPr>
        <w:t>’</w:t>
      </w:r>
      <w:r w:rsidRPr="00A8608C">
        <w:rPr>
          <w:rFonts w:ascii="Garamond" w:hAnsi="Garamond"/>
          <w:i/>
        </w:rPr>
        <w:t>s End: Why We Should Reject Radical Enhancement</w:t>
      </w:r>
      <w:r w:rsidRPr="00A8608C">
        <w:rPr>
          <w:rFonts w:ascii="Garamond" w:hAnsi="Garamond"/>
        </w:rPr>
        <w:t xml:space="preserve"> (2010)</w:t>
      </w:r>
    </w:p>
    <w:p w14:paraId="52D28AE6"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Eric Schwitzgebel, </w:t>
      </w:r>
      <w:r w:rsidRPr="00A8608C">
        <w:rPr>
          <w:rFonts w:ascii="Garamond" w:hAnsi="Garamond"/>
          <w:i/>
        </w:rPr>
        <w:t>Perplexities of Consciousness</w:t>
      </w:r>
      <w:r w:rsidRPr="00A8608C">
        <w:rPr>
          <w:rFonts w:ascii="Garamond" w:hAnsi="Garamond"/>
        </w:rPr>
        <w:t xml:space="preserve"> (2011)</w:t>
      </w:r>
    </w:p>
    <w:p w14:paraId="72277D22"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Steven Horst, </w:t>
      </w:r>
      <w:r w:rsidRPr="00A8608C">
        <w:rPr>
          <w:rFonts w:ascii="Garamond" w:hAnsi="Garamond"/>
          <w:i/>
        </w:rPr>
        <w:t>Laws, Mind, and Free Will</w:t>
      </w:r>
      <w:r w:rsidRPr="00A8608C">
        <w:rPr>
          <w:rFonts w:ascii="Garamond" w:hAnsi="Garamond"/>
        </w:rPr>
        <w:t xml:space="preserve"> (2011)</w:t>
      </w:r>
    </w:p>
    <w:p w14:paraId="6FF86A8C"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Daniel Kelly, </w:t>
      </w:r>
      <w:r w:rsidRPr="00A8608C">
        <w:rPr>
          <w:rFonts w:ascii="Garamond" w:hAnsi="Garamond"/>
          <w:i/>
        </w:rPr>
        <w:t>Yuck! The Nature and Moral Significance of Disgust</w:t>
      </w:r>
      <w:r w:rsidRPr="00A8608C">
        <w:rPr>
          <w:rFonts w:ascii="Garamond" w:hAnsi="Garamond"/>
        </w:rPr>
        <w:t xml:space="preserve"> (2011)</w:t>
      </w:r>
    </w:p>
    <w:p w14:paraId="281C7DF6"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Roger Sansom, </w:t>
      </w:r>
      <w:r w:rsidRPr="00A8608C">
        <w:rPr>
          <w:rFonts w:ascii="Garamond" w:hAnsi="Garamond"/>
          <w:i/>
        </w:rPr>
        <w:t>Ingenious Genes</w:t>
      </w:r>
      <w:r w:rsidRPr="00A8608C">
        <w:rPr>
          <w:rFonts w:ascii="Garamond" w:hAnsi="Garamond"/>
        </w:rPr>
        <w:t xml:space="preserve"> (2011)</w:t>
      </w:r>
    </w:p>
    <w:p w14:paraId="68191F01" w14:textId="4204A6B1" w:rsidR="005D6E33" w:rsidRPr="00A8608C" w:rsidRDefault="005D6E33" w:rsidP="00B54151">
      <w:pPr>
        <w:tabs>
          <w:tab w:val="left" w:pos="8820"/>
        </w:tabs>
        <w:ind w:left="1134" w:hanging="567"/>
        <w:jc w:val="both"/>
        <w:rPr>
          <w:rFonts w:ascii="Garamond" w:hAnsi="Garamond"/>
        </w:rPr>
      </w:pPr>
      <w:r w:rsidRPr="00A8608C">
        <w:rPr>
          <w:rFonts w:ascii="Garamond" w:hAnsi="Garamond"/>
        </w:rPr>
        <w:t>Kim Sterelny, Richard Jo</w:t>
      </w:r>
      <w:r w:rsidR="00A67343" w:rsidRPr="00A8608C">
        <w:rPr>
          <w:rFonts w:ascii="Garamond" w:hAnsi="Garamond"/>
        </w:rPr>
        <w:t>y</w:t>
      </w:r>
      <w:r w:rsidRPr="00A8608C">
        <w:rPr>
          <w:rFonts w:ascii="Garamond" w:hAnsi="Garamond"/>
        </w:rPr>
        <w:t xml:space="preserve">ce, Brett Calcott, and Ben Fraser (eds.), </w:t>
      </w:r>
      <w:r w:rsidRPr="00A8608C">
        <w:rPr>
          <w:rFonts w:ascii="Garamond" w:hAnsi="Garamond"/>
          <w:i/>
        </w:rPr>
        <w:t>Cooperation and its Evolution</w:t>
      </w:r>
      <w:r w:rsidR="003B5361" w:rsidRPr="00A8608C">
        <w:rPr>
          <w:rFonts w:ascii="Garamond" w:hAnsi="Garamond"/>
        </w:rPr>
        <w:t xml:space="preserve"> </w:t>
      </w:r>
      <w:r w:rsidR="003E2E45" w:rsidRPr="00A8608C">
        <w:rPr>
          <w:rFonts w:ascii="Garamond" w:hAnsi="Garamond"/>
        </w:rPr>
        <w:t>(</w:t>
      </w:r>
      <w:r w:rsidR="003B5361" w:rsidRPr="00A8608C">
        <w:rPr>
          <w:rFonts w:ascii="Garamond" w:hAnsi="Garamond"/>
        </w:rPr>
        <w:t>2013</w:t>
      </w:r>
      <w:r w:rsidR="003E2E45" w:rsidRPr="00A8608C">
        <w:rPr>
          <w:rFonts w:ascii="Garamond" w:hAnsi="Garamond"/>
        </w:rPr>
        <w:t>)</w:t>
      </w:r>
    </w:p>
    <w:p w14:paraId="26C764FF" w14:textId="7DB71C2F" w:rsidR="00C50936" w:rsidRPr="00A8608C" w:rsidRDefault="005D6E33" w:rsidP="00B54151">
      <w:pPr>
        <w:tabs>
          <w:tab w:val="left" w:pos="8820"/>
        </w:tabs>
        <w:ind w:left="1134" w:hanging="567"/>
        <w:jc w:val="both"/>
        <w:rPr>
          <w:rFonts w:ascii="Garamond" w:hAnsi="Garamond"/>
        </w:rPr>
      </w:pPr>
      <w:r w:rsidRPr="00A8608C">
        <w:rPr>
          <w:rFonts w:ascii="Garamond" w:hAnsi="Garamond"/>
        </w:rPr>
        <w:t xml:space="preserve">Philip Gerrans, </w:t>
      </w:r>
      <w:r w:rsidRPr="00A8608C">
        <w:rPr>
          <w:rFonts w:ascii="Garamond" w:hAnsi="Garamond"/>
          <w:i/>
        </w:rPr>
        <w:t>The Measure of Madness</w:t>
      </w:r>
      <w:r w:rsidR="003E2E45" w:rsidRPr="00A8608C">
        <w:rPr>
          <w:rFonts w:ascii="Garamond" w:hAnsi="Garamond"/>
          <w:i/>
        </w:rPr>
        <w:t>: Philosophy of Mind, Cognitive Neuroscience, and Delusional Thought</w:t>
      </w:r>
      <w:r w:rsidR="00632278" w:rsidRPr="00A8608C">
        <w:rPr>
          <w:rFonts w:ascii="Garamond" w:hAnsi="Garamond"/>
        </w:rPr>
        <w:t xml:space="preserve"> </w:t>
      </w:r>
      <w:r w:rsidR="003E2E45" w:rsidRPr="00A8608C">
        <w:rPr>
          <w:rFonts w:ascii="Garamond" w:hAnsi="Garamond"/>
        </w:rPr>
        <w:t>(</w:t>
      </w:r>
      <w:r w:rsidR="00632278" w:rsidRPr="00A8608C">
        <w:rPr>
          <w:rFonts w:ascii="Garamond" w:hAnsi="Garamond"/>
        </w:rPr>
        <w:t>2014</w:t>
      </w:r>
      <w:r w:rsidR="003E2E45" w:rsidRPr="00A8608C">
        <w:rPr>
          <w:rFonts w:ascii="Garamond" w:hAnsi="Garamond"/>
        </w:rPr>
        <w:t>)</w:t>
      </w:r>
    </w:p>
    <w:p w14:paraId="4A7A593C" w14:textId="39C8321E" w:rsidR="005D6E33" w:rsidRPr="00A8608C" w:rsidRDefault="00C50936" w:rsidP="00B54151">
      <w:pPr>
        <w:tabs>
          <w:tab w:val="left" w:pos="8820"/>
        </w:tabs>
        <w:ind w:left="1134" w:hanging="567"/>
        <w:jc w:val="both"/>
        <w:rPr>
          <w:rFonts w:ascii="Garamond" w:hAnsi="Garamond"/>
        </w:rPr>
      </w:pPr>
      <w:r w:rsidRPr="00A8608C">
        <w:rPr>
          <w:rFonts w:ascii="Garamond" w:hAnsi="Garamond"/>
        </w:rPr>
        <w:t xml:space="preserve">Brian Haig, </w:t>
      </w:r>
      <w:r w:rsidRPr="00A8608C">
        <w:rPr>
          <w:rFonts w:ascii="Garamond" w:hAnsi="Garamond"/>
          <w:i/>
        </w:rPr>
        <w:t xml:space="preserve">Investigating the </w:t>
      </w:r>
      <w:r w:rsidR="00A67343" w:rsidRPr="00A8608C">
        <w:rPr>
          <w:rFonts w:ascii="Garamond" w:hAnsi="Garamond"/>
          <w:i/>
        </w:rPr>
        <w:t>Psychological World</w:t>
      </w:r>
      <w:r w:rsidR="003E2E45" w:rsidRPr="00A8608C">
        <w:rPr>
          <w:rFonts w:ascii="Garamond" w:hAnsi="Garamond"/>
          <w:i/>
        </w:rPr>
        <w:t>: Scientific Method in the Behavioral Sciences</w:t>
      </w:r>
      <w:r w:rsidR="003E2E45" w:rsidRPr="00A8608C">
        <w:rPr>
          <w:rFonts w:ascii="Garamond" w:hAnsi="Garamond"/>
        </w:rPr>
        <w:t xml:space="preserve"> (2014)</w:t>
      </w:r>
      <w:r w:rsidRPr="00A8608C">
        <w:rPr>
          <w:rFonts w:ascii="Garamond" w:hAnsi="Garamond"/>
        </w:rPr>
        <w:t xml:space="preserve">  </w:t>
      </w:r>
    </w:p>
    <w:p w14:paraId="50C10E86" w14:textId="37EE08ED" w:rsidR="00C84FD7" w:rsidRPr="00A8608C" w:rsidRDefault="00C84FD7" w:rsidP="00B54151">
      <w:pPr>
        <w:tabs>
          <w:tab w:val="left" w:pos="8820"/>
        </w:tabs>
        <w:ind w:left="1134" w:hanging="567"/>
        <w:jc w:val="both"/>
        <w:rPr>
          <w:rFonts w:ascii="Garamond" w:hAnsi="Garamond"/>
        </w:rPr>
      </w:pPr>
      <w:r w:rsidRPr="00A8608C">
        <w:rPr>
          <w:rFonts w:ascii="Garamond" w:hAnsi="Garamond"/>
        </w:rPr>
        <w:t xml:space="preserve">Eva Jablonka and Marion Lamb, </w:t>
      </w:r>
      <w:r w:rsidRPr="00A8608C">
        <w:rPr>
          <w:rFonts w:ascii="Garamond" w:hAnsi="Garamond"/>
          <w:i/>
        </w:rPr>
        <w:t>Evolution in Four Dimensions</w:t>
      </w:r>
      <w:r w:rsidRPr="00A8608C">
        <w:rPr>
          <w:rFonts w:ascii="Garamond" w:hAnsi="Garamond"/>
        </w:rPr>
        <w:t xml:space="preserve"> (2014); revised edition of their (2005)</w:t>
      </w:r>
    </w:p>
    <w:p w14:paraId="59F8409A" w14:textId="7E4E8AEE" w:rsidR="003E2E45" w:rsidRPr="00A8608C" w:rsidRDefault="003E2E45" w:rsidP="00B54151">
      <w:pPr>
        <w:tabs>
          <w:tab w:val="left" w:pos="8820"/>
        </w:tabs>
        <w:ind w:left="1134" w:hanging="567"/>
        <w:jc w:val="both"/>
        <w:rPr>
          <w:rFonts w:ascii="Garamond" w:hAnsi="Garamond"/>
        </w:rPr>
      </w:pPr>
      <w:r w:rsidRPr="00A8608C">
        <w:rPr>
          <w:rFonts w:ascii="Garamond" w:hAnsi="Garamond"/>
        </w:rPr>
        <w:t xml:space="preserve">James Tabery, </w:t>
      </w:r>
      <w:r w:rsidRPr="00A8608C">
        <w:rPr>
          <w:rFonts w:ascii="Garamond" w:hAnsi="Garamond"/>
          <w:i/>
        </w:rPr>
        <w:t>Beyond Versus: The Struggle to Understand the Interaction of Nature and Nurture</w:t>
      </w:r>
      <w:r w:rsidR="00241AE8" w:rsidRPr="00A8608C">
        <w:rPr>
          <w:rFonts w:ascii="Garamond" w:hAnsi="Garamond"/>
        </w:rPr>
        <w:t xml:space="preserve"> (2014)</w:t>
      </w:r>
    </w:p>
    <w:p w14:paraId="22EBAEAF" w14:textId="5A48A1AB" w:rsidR="001A607E" w:rsidRPr="00A8608C" w:rsidRDefault="001A607E" w:rsidP="00B54151">
      <w:pPr>
        <w:tabs>
          <w:tab w:val="left" w:pos="8820"/>
        </w:tabs>
        <w:ind w:left="1134" w:hanging="567"/>
        <w:jc w:val="both"/>
        <w:rPr>
          <w:rFonts w:ascii="Garamond" w:hAnsi="Garamond"/>
        </w:rPr>
      </w:pPr>
      <w:r w:rsidRPr="00A8608C">
        <w:rPr>
          <w:rFonts w:ascii="Garamond" w:hAnsi="Garamond"/>
        </w:rPr>
        <w:t xml:space="preserve">Kourken Michaelian, </w:t>
      </w:r>
      <w:r w:rsidRPr="00A8608C">
        <w:rPr>
          <w:rFonts w:ascii="Garamond" w:hAnsi="Garamond"/>
          <w:i/>
        </w:rPr>
        <w:t>Mental Time Travel: Episodic Memory and Our Knowledge of the Personal Past</w:t>
      </w:r>
      <w:r w:rsidRPr="00A8608C">
        <w:rPr>
          <w:rFonts w:ascii="Garamond" w:hAnsi="Garamond"/>
        </w:rPr>
        <w:t xml:space="preserve"> (2016).</w:t>
      </w:r>
    </w:p>
    <w:p w14:paraId="2EB7734C" w14:textId="25CF75EC" w:rsidR="00241AE8" w:rsidRDefault="00241AE8" w:rsidP="00B54151">
      <w:pPr>
        <w:tabs>
          <w:tab w:val="left" w:pos="8820"/>
        </w:tabs>
        <w:ind w:left="1134" w:hanging="567"/>
        <w:jc w:val="both"/>
        <w:rPr>
          <w:rFonts w:ascii="Garamond" w:hAnsi="Garamond"/>
        </w:rPr>
      </w:pPr>
      <w:r w:rsidRPr="00A8608C">
        <w:rPr>
          <w:rFonts w:ascii="Garamond" w:hAnsi="Garamond"/>
        </w:rPr>
        <w:t xml:space="preserve">Jennifer Greenwood, </w:t>
      </w:r>
      <w:r w:rsidRPr="00A8608C">
        <w:rPr>
          <w:rFonts w:ascii="Garamond" w:hAnsi="Garamond"/>
          <w:i/>
        </w:rPr>
        <w:t>Becoming Human: The Ontogenesis, Metaphysics, and Expression of Human Emotionality</w:t>
      </w:r>
      <w:r w:rsidR="001A607E" w:rsidRPr="00A8608C">
        <w:rPr>
          <w:rFonts w:ascii="Garamond" w:hAnsi="Garamond"/>
        </w:rPr>
        <w:t xml:space="preserve"> (2016</w:t>
      </w:r>
      <w:r w:rsidRPr="00A8608C">
        <w:rPr>
          <w:rFonts w:ascii="Garamond" w:hAnsi="Garamond"/>
        </w:rPr>
        <w:t>)</w:t>
      </w:r>
    </w:p>
    <w:p w14:paraId="597144E3" w14:textId="77777777" w:rsidR="00F130B1" w:rsidRDefault="000021A3" w:rsidP="00B54151">
      <w:pPr>
        <w:tabs>
          <w:tab w:val="left" w:pos="8820"/>
        </w:tabs>
        <w:ind w:left="1134" w:hanging="567"/>
        <w:jc w:val="both"/>
        <w:rPr>
          <w:rFonts w:ascii="Garamond" w:hAnsi="Garamond"/>
        </w:rPr>
      </w:pPr>
      <w:r>
        <w:rPr>
          <w:rFonts w:ascii="Garamond" w:hAnsi="Garamond"/>
        </w:rPr>
        <w:t xml:space="preserve">Adrian Currie, </w:t>
      </w:r>
      <w:r>
        <w:rPr>
          <w:rFonts w:ascii="Garamond" w:hAnsi="Garamond"/>
          <w:i/>
        </w:rPr>
        <w:t>Rock, Bone, and Ruin: An Optimist’s Guide to the Historical Sciences</w:t>
      </w:r>
      <w:r>
        <w:rPr>
          <w:rFonts w:ascii="Garamond" w:hAnsi="Garamond"/>
        </w:rPr>
        <w:t xml:space="preserve"> (2018).  </w:t>
      </w:r>
    </w:p>
    <w:p w14:paraId="52BE4164" w14:textId="70621E0D" w:rsidR="005D6E33" w:rsidRPr="00A8608C" w:rsidRDefault="00F130B1" w:rsidP="00B54151">
      <w:pPr>
        <w:tabs>
          <w:tab w:val="left" w:pos="8820"/>
        </w:tabs>
        <w:ind w:left="1134" w:hanging="567"/>
        <w:jc w:val="both"/>
        <w:rPr>
          <w:rFonts w:ascii="Garamond" w:hAnsi="Garamond"/>
        </w:rPr>
      </w:pPr>
      <w:r>
        <w:rPr>
          <w:rFonts w:ascii="Garamond" w:hAnsi="Garamond"/>
        </w:rPr>
        <w:t xml:space="preserve">Maria Kronfeldner, </w:t>
      </w:r>
      <w:r>
        <w:rPr>
          <w:rFonts w:ascii="Garamond" w:hAnsi="Garamond"/>
          <w:i/>
        </w:rPr>
        <w:t xml:space="preserve">What’s Left of Human Nature?  </w:t>
      </w:r>
      <w:r w:rsidRPr="00F130B1">
        <w:rPr>
          <w:rFonts w:ascii="Garamond" w:hAnsi="Garamond"/>
          <w:i/>
          <w:color w:val="000000"/>
          <w:szCs w:val="24"/>
          <w:shd w:val="clear" w:color="auto" w:fill="FFFFFF"/>
          <w:lang w:val="en-CA"/>
        </w:rPr>
        <w:t xml:space="preserve">A Post-Essentialist, Pluralist, and Interactive Account of a Contested Concept </w:t>
      </w:r>
      <w:r w:rsidRPr="00F130B1">
        <w:rPr>
          <w:rFonts w:ascii="Garamond" w:hAnsi="Garamond"/>
          <w:color w:val="000000"/>
          <w:szCs w:val="24"/>
          <w:shd w:val="clear" w:color="auto" w:fill="FFFFFF"/>
          <w:lang w:val="en-CA"/>
        </w:rPr>
        <w:t>(2018)</w:t>
      </w:r>
    </w:p>
    <w:p w14:paraId="02E78392" w14:textId="2A9430BC"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General Editor</w:t>
      </w:r>
      <w:r w:rsidRPr="00FB2665">
        <w:rPr>
          <w:rFonts w:ascii="Garamond" w:hAnsi="Garamond"/>
        </w:rPr>
        <w:t>, The MIT Encyclopedia of the Cognitive Sciences, 1995-1999</w:t>
      </w:r>
    </w:p>
    <w:p w14:paraId="0B755DFD" w14:textId="484BBBB9"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Chief Consultant</w:t>
      </w:r>
      <w:r w:rsidRPr="00FB2665">
        <w:rPr>
          <w:rFonts w:ascii="Garamond" w:hAnsi="Garamond"/>
        </w:rPr>
        <w:t>, The Mind Project, headed by David Anderson, Illinois State University.  Co-Consultant: Paul Bloom, Psychology, Yale University.  Curricular project in cognitive science, 1999-2002</w:t>
      </w:r>
    </w:p>
    <w:p w14:paraId="0A3EDB44" w14:textId="172E871F"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Program Co-Chair</w:t>
      </w:r>
      <w:r w:rsidRPr="00FB2665">
        <w:rPr>
          <w:rFonts w:ascii="Garamond" w:hAnsi="Garamond"/>
        </w:rPr>
        <w:t>, Society for Philosophy and Psychology, for the annual meeting, June 1998, University of Minnesota</w:t>
      </w:r>
    </w:p>
    <w:p w14:paraId="2F990525" w14:textId="33DEED3D"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Fellow</w:t>
      </w:r>
      <w:r w:rsidRPr="00FB2665">
        <w:rPr>
          <w:rFonts w:ascii="Garamond" w:hAnsi="Garamond"/>
        </w:rPr>
        <w:t xml:space="preserve">, Center for Advanced Study, University of Illinois, Urbana-Champaign, Spring 1998.  Project: </w:t>
      </w:r>
      <w:r w:rsidR="00A8608C" w:rsidRPr="00FB2665">
        <w:rPr>
          <w:rFonts w:ascii="Garamond" w:hAnsi="Garamond"/>
        </w:rPr>
        <w:t>“</w:t>
      </w:r>
      <w:r w:rsidRPr="00FB2665">
        <w:rPr>
          <w:rFonts w:ascii="Garamond" w:hAnsi="Garamond"/>
        </w:rPr>
        <w:t>The Individual in the Human Sciences</w:t>
      </w:r>
      <w:r w:rsidR="00A8608C" w:rsidRPr="00FB2665">
        <w:rPr>
          <w:rFonts w:ascii="Garamond" w:hAnsi="Garamond"/>
        </w:rPr>
        <w:t>”</w:t>
      </w:r>
    </w:p>
    <w:p w14:paraId="3B589F55" w14:textId="4C074BF0"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Advisory Editor</w:t>
      </w:r>
      <w:r w:rsidRPr="00FB2665">
        <w:rPr>
          <w:rFonts w:ascii="Garamond" w:hAnsi="Garamond"/>
        </w:rPr>
        <w:t>, Philosophy, The MIT Encyclopedia of the Cognitive Sciences, 1997-1999. [Took over after an editor left the project, 12-14 months in]</w:t>
      </w:r>
    </w:p>
    <w:p w14:paraId="677EB034" w14:textId="03CA7AC4"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Richard M. Griffith Award</w:t>
      </w:r>
      <w:r w:rsidRPr="00FB2665">
        <w:rPr>
          <w:rFonts w:ascii="Garamond" w:hAnsi="Garamond"/>
        </w:rPr>
        <w:t>, Philosophy,</w:t>
      </w:r>
      <w:r w:rsidR="00B72395" w:rsidRPr="00FB2665">
        <w:rPr>
          <w:rFonts w:ascii="Garamond" w:hAnsi="Garamond"/>
        </w:rPr>
        <w:t xml:space="preserve"> Southern Society for Phil and Psych</w:t>
      </w:r>
      <w:r w:rsidRPr="00FB2665">
        <w:rPr>
          <w:rFonts w:ascii="Garamond" w:hAnsi="Garamond"/>
        </w:rPr>
        <w:t>, 1992</w:t>
      </w:r>
    </w:p>
    <w:p w14:paraId="1DDE4ACC" w14:textId="0A20823B" w:rsidR="005D6E33" w:rsidRPr="00874A30" w:rsidRDefault="005D6E33" w:rsidP="00FB2665">
      <w:pPr>
        <w:numPr>
          <w:ilvl w:val="0"/>
          <w:numId w:val="13"/>
        </w:numPr>
        <w:jc w:val="both"/>
        <w:rPr>
          <w:rFonts w:ascii="Garamond" w:hAnsi="Garamond"/>
        </w:rPr>
      </w:pPr>
      <w:r w:rsidRPr="00A8608C">
        <w:rPr>
          <w:rFonts w:ascii="Garamond" w:hAnsi="Garamond"/>
          <w:b/>
        </w:rPr>
        <w:t>Conference Director</w:t>
      </w:r>
      <w:r w:rsidRPr="00A8608C">
        <w:rPr>
          <w:rFonts w:ascii="Garamond" w:hAnsi="Garamond"/>
        </w:rPr>
        <w:t xml:space="preserve">, First Western Australian Conference on </w:t>
      </w:r>
      <w:r w:rsidR="00A8608C" w:rsidRPr="00A8608C">
        <w:rPr>
          <w:rFonts w:ascii="Garamond" w:hAnsi="Garamond"/>
        </w:rPr>
        <w:t>“</w:t>
      </w:r>
      <w:r w:rsidRPr="00A8608C">
        <w:rPr>
          <w:rFonts w:ascii="Garamond" w:hAnsi="Garamond"/>
        </w:rPr>
        <w:t>Philosophy for Children</w:t>
      </w:r>
      <w:r w:rsidR="00A8608C" w:rsidRPr="00A8608C">
        <w:rPr>
          <w:rFonts w:ascii="Garamond" w:hAnsi="Garamond"/>
        </w:rPr>
        <w:t>”</w:t>
      </w:r>
      <w:r w:rsidRPr="00A8608C">
        <w:rPr>
          <w:rFonts w:ascii="Garamond" w:hAnsi="Garamond"/>
        </w:rPr>
        <w:t>, July 1986.  Keynote speakers: Michael Scriven and Michael Tooley</w:t>
      </w:r>
    </w:p>
    <w:p w14:paraId="73E8287C" w14:textId="77777777" w:rsidR="005D6E33" w:rsidRPr="00FB2665" w:rsidRDefault="005D6E33" w:rsidP="00FB2665">
      <w:pPr>
        <w:pStyle w:val="ListParagraph"/>
        <w:numPr>
          <w:ilvl w:val="0"/>
          <w:numId w:val="13"/>
        </w:numPr>
        <w:jc w:val="both"/>
        <w:rPr>
          <w:rFonts w:ascii="Garamond" w:hAnsi="Garamond"/>
        </w:rPr>
      </w:pPr>
      <w:r w:rsidRPr="00FB2665">
        <w:rPr>
          <w:rFonts w:ascii="Garamond" w:hAnsi="Garamond"/>
        </w:rPr>
        <w:t>Sage Graduate Fellowship, Philosophy, Cornell, Spring 92</w:t>
      </w:r>
    </w:p>
    <w:p w14:paraId="2C660C9E" w14:textId="77777777" w:rsidR="005D6E33" w:rsidRPr="00A8608C" w:rsidRDefault="005D6E33" w:rsidP="00A8608C">
      <w:pPr>
        <w:ind w:left="720"/>
        <w:jc w:val="both"/>
        <w:rPr>
          <w:rFonts w:ascii="Garamond" w:hAnsi="Garamond"/>
        </w:rPr>
      </w:pPr>
      <w:r w:rsidRPr="00A8608C">
        <w:rPr>
          <w:rFonts w:ascii="Garamond" w:hAnsi="Garamond"/>
        </w:rPr>
        <w:t>Martin M. McVoy Fellowship, Philosophy, Cornell, 1990-91</w:t>
      </w:r>
    </w:p>
    <w:p w14:paraId="61FECEB5" w14:textId="77777777" w:rsidR="005D6E33" w:rsidRPr="00A8608C" w:rsidRDefault="005D6E33" w:rsidP="00A8608C">
      <w:pPr>
        <w:ind w:left="720"/>
        <w:jc w:val="both"/>
        <w:rPr>
          <w:rFonts w:ascii="Garamond" w:hAnsi="Garamond"/>
        </w:rPr>
      </w:pPr>
      <w:r w:rsidRPr="00A8608C">
        <w:rPr>
          <w:rFonts w:ascii="Garamond" w:hAnsi="Garamond"/>
        </w:rPr>
        <w:t>Cornell Summer Fellowship, Philosophy, 1988, 1990, 1991</w:t>
      </w:r>
    </w:p>
    <w:p w14:paraId="074CD045" w14:textId="77777777" w:rsidR="005D6E33" w:rsidRPr="00A8608C" w:rsidRDefault="005D6E33" w:rsidP="00A8608C">
      <w:pPr>
        <w:ind w:left="720"/>
        <w:jc w:val="both"/>
        <w:rPr>
          <w:rFonts w:ascii="Garamond" w:hAnsi="Garamond"/>
        </w:rPr>
      </w:pPr>
      <w:r w:rsidRPr="00A8608C">
        <w:rPr>
          <w:rFonts w:ascii="Garamond" w:hAnsi="Garamond"/>
        </w:rPr>
        <w:t>Cornell Summer Fellowship, Cognitive Studies, 1989</w:t>
      </w:r>
    </w:p>
    <w:p w14:paraId="28DEAABA" w14:textId="77777777" w:rsidR="005D6E33" w:rsidRPr="00A8608C" w:rsidRDefault="005D6E33" w:rsidP="00A8608C">
      <w:pPr>
        <w:ind w:left="720"/>
        <w:jc w:val="both"/>
        <w:rPr>
          <w:rFonts w:ascii="Garamond" w:hAnsi="Garamond"/>
        </w:rPr>
      </w:pPr>
      <w:r w:rsidRPr="00A8608C">
        <w:rPr>
          <w:rFonts w:ascii="Garamond" w:hAnsi="Garamond"/>
        </w:rPr>
        <w:t>Sage Graduate Fellowship, Philosophy, Cornell, 1987-88</w:t>
      </w:r>
    </w:p>
    <w:p w14:paraId="01487C3D" w14:textId="77777777" w:rsidR="005D6E33" w:rsidRPr="00A8608C" w:rsidRDefault="005D6E33" w:rsidP="00A8608C">
      <w:pPr>
        <w:ind w:left="720"/>
        <w:jc w:val="both"/>
        <w:rPr>
          <w:rFonts w:ascii="Garamond" w:hAnsi="Garamond"/>
        </w:rPr>
      </w:pPr>
      <w:r w:rsidRPr="00A8608C">
        <w:rPr>
          <w:rFonts w:ascii="Garamond" w:hAnsi="Garamond"/>
        </w:rPr>
        <w:t>Fulbright Scholar, from Australia to study at Cornell, 1987</w:t>
      </w:r>
    </w:p>
    <w:p w14:paraId="54D2DB65" w14:textId="77777777" w:rsidR="005D6E33" w:rsidRPr="00A8608C" w:rsidRDefault="005D6E33" w:rsidP="00A8608C">
      <w:pPr>
        <w:ind w:left="720"/>
        <w:jc w:val="both"/>
        <w:rPr>
          <w:rFonts w:ascii="Garamond" w:hAnsi="Garamond"/>
        </w:rPr>
      </w:pPr>
      <w:r w:rsidRPr="00A8608C">
        <w:rPr>
          <w:rFonts w:ascii="Garamond" w:hAnsi="Garamond"/>
        </w:rPr>
        <w:t>Australian National University Vacation Scholarship, 1984-85</w:t>
      </w:r>
    </w:p>
    <w:p w14:paraId="3837841D" w14:textId="77777777" w:rsidR="005D6E33" w:rsidRPr="00A8608C" w:rsidRDefault="005D6E33" w:rsidP="00A8608C">
      <w:pPr>
        <w:ind w:left="720"/>
        <w:jc w:val="both"/>
        <w:rPr>
          <w:rFonts w:ascii="Garamond" w:hAnsi="Garamond"/>
        </w:rPr>
      </w:pPr>
      <w:r w:rsidRPr="00A8608C">
        <w:rPr>
          <w:rFonts w:ascii="Garamond" w:hAnsi="Garamond"/>
        </w:rPr>
        <w:t>S.A. Grave Prize in Philosophy, University of Western Australia, 1984</w:t>
      </w:r>
    </w:p>
    <w:p w14:paraId="2B2D38F4" w14:textId="194F16AB" w:rsidR="00B54151" w:rsidRDefault="005D6E33" w:rsidP="00B54151">
      <w:pPr>
        <w:ind w:left="720"/>
        <w:jc w:val="both"/>
        <w:rPr>
          <w:rFonts w:ascii="Garamond" w:hAnsi="Garamond"/>
        </w:rPr>
      </w:pPr>
      <w:r w:rsidRPr="00A8608C">
        <w:rPr>
          <w:rFonts w:ascii="Garamond" w:hAnsi="Garamond"/>
        </w:rPr>
        <w:t>John R. Saunders Prize for Philosophy 100, University of W.A., 1982</w:t>
      </w:r>
    </w:p>
    <w:p w14:paraId="72095A6E" w14:textId="061FDC9D" w:rsidR="00273BD6" w:rsidRPr="00A8608C" w:rsidRDefault="00273BD6" w:rsidP="00273BD6">
      <w:pPr>
        <w:pBdr>
          <w:bottom w:val="single" w:sz="12" w:space="1" w:color="auto"/>
        </w:pBdr>
        <w:jc w:val="both"/>
        <w:rPr>
          <w:rFonts w:ascii="Garamond" w:hAnsi="Garamond"/>
        </w:rPr>
      </w:pPr>
    </w:p>
    <w:p w14:paraId="3C399639" w14:textId="00400456" w:rsidR="005D6E33" w:rsidRPr="00CE25CA" w:rsidRDefault="005D6E33" w:rsidP="004A50FE">
      <w:pPr>
        <w:pStyle w:val="Heading4"/>
        <w:rPr>
          <w:rFonts w:ascii="Garamond" w:hAnsi="Garamond"/>
          <w:sz w:val="36"/>
          <w:szCs w:val="36"/>
        </w:rPr>
      </w:pPr>
      <w:r w:rsidRPr="00CE25CA">
        <w:rPr>
          <w:rFonts w:ascii="Garamond" w:hAnsi="Garamond"/>
          <w:sz w:val="36"/>
          <w:szCs w:val="36"/>
        </w:rPr>
        <w:t>Major Grants</w:t>
      </w:r>
    </w:p>
    <w:p w14:paraId="32F30A1F" w14:textId="77777777" w:rsidR="004A50FE" w:rsidRPr="004A50FE" w:rsidRDefault="004A50FE" w:rsidP="004A50FE"/>
    <w:p w14:paraId="40898CEF" w14:textId="469DCF62" w:rsidR="00FE70E6" w:rsidRPr="00021D0E" w:rsidRDefault="00FE70E6" w:rsidP="00021D0E">
      <w:pPr>
        <w:pStyle w:val="ListParagraph"/>
        <w:numPr>
          <w:ilvl w:val="0"/>
          <w:numId w:val="4"/>
        </w:numPr>
        <w:ind w:hanging="720"/>
        <w:jc w:val="both"/>
        <w:rPr>
          <w:rFonts w:ascii="Garamond" w:hAnsi="Garamond"/>
          <w:szCs w:val="24"/>
        </w:rPr>
      </w:pPr>
      <w:r w:rsidRPr="00021D0E">
        <w:rPr>
          <w:rFonts w:ascii="Garamond" w:hAnsi="Garamond"/>
        </w:rPr>
        <w:t xml:space="preserve">SSHRC Community-University Research Alliance (CURA) program, $1 million, February 2010 – July 2015.  </w:t>
      </w:r>
      <w:r w:rsidR="00A8608C" w:rsidRPr="00021D0E">
        <w:rPr>
          <w:rFonts w:ascii="Garamond" w:hAnsi="Garamond"/>
        </w:rPr>
        <w:t>“</w:t>
      </w:r>
      <w:r w:rsidRPr="00021D0E">
        <w:rPr>
          <w:rFonts w:ascii="Garamond" w:hAnsi="Garamond"/>
        </w:rPr>
        <w:t>Living Archives on Eugenics in Western Canada</w:t>
      </w:r>
      <w:r w:rsidR="00A8608C" w:rsidRPr="00021D0E">
        <w:rPr>
          <w:rFonts w:ascii="Garamond" w:hAnsi="Garamond"/>
        </w:rPr>
        <w:t>”</w:t>
      </w:r>
      <w:r w:rsidRPr="00021D0E">
        <w:rPr>
          <w:rFonts w:ascii="Garamond" w:hAnsi="Garamond"/>
        </w:rPr>
        <w:t xml:space="preserve">; $1.7 million cash and in-kind support. </w:t>
      </w:r>
      <w:r w:rsidR="00021D0E" w:rsidRPr="00021D0E">
        <w:rPr>
          <w:rFonts w:ascii="Garamond" w:hAnsi="Garamond"/>
        </w:rPr>
        <w:t xml:space="preserve"> Project website:</w:t>
      </w:r>
      <w:r w:rsidR="00021D0E" w:rsidRPr="00021D0E">
        <w:rPr>
          <w:rStyle w:val="apple-converted-space"/>
          <w:rFonts w:ascii="Garamond" w:hAnsi="Garamond"/>
          <w:color w:val="500050"/>
          <w:szCs w:val="24"/>
          <w:shd w:val="clear" w:color="auto" w:fill="FFFFFF"/>
        </w:rPr>
        <w:t> </w:t>
      </w:r>
      <w:hyperlink r:id="rId42" w:tgtFrame="_blank" w:history="1">
        <w:r w:rsidR="00021D0E" w:rsidRPr="00021D0E">
          <w:rPr>
            <w:rStyle w:val="Hyperlink"/>
            <w:rFonts w:ascii="Garamond" w:hAnsi="Garamond"/>
            <w:color w:val="1155CC"/>
            <w:szCs w:val="24"/>
            <w:shd w:val="clear" w:color="auto" w:fill="FFFFFF"/>
          </w:rPr>
          <w:t>eugenicsarchive.ca</w:t>
        </w:r>
      </w:hyperlink>
    </w:p>
    <w:p w14:paraId="545DD5EC" w14:textId="0DC9D936" w:rsidR="005C4AEE" w:rsidRPr="00A8608C" w:rsidRDefault="00114882" w:rsidP="00A8608C">
      <w:pPr>
        <w:numPr>
          <w:ilvl w:val="0"/>
          <w:numId w:val="6"/>
        </w:numPr>
        <w:tabs>
          <w:tab w:val="clear" w:pos="360"/>
          <w:tab w:val="num" w:pos="720"/>
        </w:tabs>
        <w:ind w:left="720" w:hanging="720"/>
        <w:jc w:val="both"/>
        <w:rPr>
          <w:rFonts w:ascii="Garamond" w:hAnsi="Garamond"/>
        </w:rPr>
      </w:pPr>
      <w:r w:rsidRPr="00A8608C">
        <w:rPr>
          <w:rFonts w:ascii="Garamond" w:hAnsi="Garamond"/>
        </w:rPr>
        <w:lastRenderedPageBreak/>
        <w:t xml:space="preserve">Killam Cornerstone Grant, </w:t>
      </w:r>
      <w:r w:rsidR="00A8608C" w:rsidRPr="00A8608C">
        <w:rPr>
          <w:rFonts w:ascii="Garamond" w:hAnsi="Garamond"/>
        </w:rPr>
        <w:t>“</w:t>
      </w:r>
      <w:r w:rsidRPr="00A8608C">
        <w:rPr>
          <w:rFonts w:ascii="Garamond" w:hAnsi="Garamond"/>
        </w:rPr>
        <w:t>An Engaged Inquiry Network</w:t>
      </w:r>
      <w:r w:rsidR="00A8608C" w:rsidRPr="00A8608C">
        <w:rPr>
          <w:rFonts w:ascii="Garamond" w:hAnsi="Garamond"/>
        </w:rPr>
        <w:t>”</w:t>
      </w:r>
      <w:r w:rsidRPr="00A8608C">
        <w:rPr>
          <w:rFonts w:ascii="Garamond" w:hAnsi="Garamond"/>
        </w:rPr>
        <w:t>, $50 000, Univ</w:t>
      </w:r>
      <w:r w:rsidR="003E2E45" w:rsidRPr="00A8608C">
        <w:rPr>
          <w:rFonts w:ascii="Garamond" w:hAnsi="Garamond"/>
        </w:rPr>
        <w:t>ersity of Alberta, July 2013–Dec</w:t>
      </w:r>
      <w:r w:rsidRPr="00A8608C">
        <w:rPr>
          <w:rFonts w:ascii="Garamond" w:hAnsi="Garamond"/>
        </w:rPr>
        <w:t>e</w:t>
      </w:r>
      <w:r w:rsidR="003E2E45" w:rsidRPr="00A8608C">
        <w:rPr>
          <w:rFonts w:ascii="Garamond" w:hAnsi="Garamond"/>
        </w:rPr>
        <w:t>mber</w:t>
      </w:r>
      <w:r w:rsidRPr="00A8608C">
        <w:rPr>
          <w:rFonts w:ascii="Garamond" w:hAnsi="Garamond"/>
        </w:rPr>
        <w:t xml:space="preserve"> 2014.  </w:t>
      </w:r>
    </w:p>
    <w:p w14:paraId="2EE48FCF" w14:textId="061187E4" w:rsidR="005D6E33" w:rsidRPr="00A8608C" w:rsidRDefault="005D6E33" w:rsidP="00A8608C">
      <w:pPr>
        <w:numPr>
          <w:ilvl w:val="0"/>
          <w:numId w:val="6"/>
        </w:numPr>
        <w:tabs>
          <w:tab w:val="clear" w:pos="360"/>
          <w:tab w:val="num" w:pos="720"/>
        </w:tabs>
        <w:ind w:left="720" w:hanging="720"/>
        <w:jc w:val="both"/>
        <w:rPr>
          <w:rFonts w:ascii="Garamond" w:hAnsi="Garamond"/>
        </w:rPr>
      </w:pPr>
      <w:r w:rsidRPr="00A8608C">
        <w:rPr>
          <w:rFonts w:ascii="Garamond" w:hAnsi="Garamond"/>
        </w:rPr>
        <w:t xml:space="preserve">Teaching and Learning Enhancement Fund (TLEF), </w:t>
      </w:r>
      <w:r w:rsidR="00A8608C" w:rsidRPr="00A8608C">
        <w:rPr>
          <w:rFonts w:ascii="Garamond" w:hAnsi="Garamond"/>
        </w:rPr>
        <w:t>“</w:t>
      </w:r>
      <w:r w:rsidRPr="00A8608C">
        <w:rPr>
          <w:rFonts w:ascii="Garamond" w:hAnsi="Garamond"/>
        </w:rPr>
        <w:t>Building Collaborative Communities for Critical Inquiry</w:t>
      </w:r>
      <w:r w:rsidR="00A8608C" w:rsidRPr="00A8608C">
        <w:rPr>
          <w:rFonts w:ascii="Garamond" w:hAnsi="Garamond"/>
        </w:rPr>
        <w:t>”</w:t>
      </w:r>
      <w:r w:rsidRPr="00A8608C">
        <w:rPr>
          <w:rFonts w:ascii="Garamond" w:hAnsi="Garamond"/>
        </w:rPr>
        <w:t xml:space="preserve">, $117 300, University of Alberta, July 2011 – June 2013.  </w:t>
      </w:r>
    </w:p>
    <w:p w14:paraId="3A737A16" w14:textId="4C6AFBB1" w:rsidR="005D6E33" w:rsidRPr="00A8608C" w:rsidRDefault="005D6E33" w:rsidP="00A8608C">
      <w:pPr>
        <w:numPr>
          <w:ilvl w:val="0"/>
          <w:numId w:val="6"/>
        </w:numPr>
        <w:tabs>
          <w:tab w:val="clear" w:pos="360"/>
          <w:tab w:val="num" w:pos="720"/>
        </w:tabs>
        <w:ind w:left="720" w:hanging="720"/>
        <w:jc w:val="both"/>
        <w:rPr>
          <w:rFonts w:ascii="Garamond" w:hAnsi="Garamond"/>
        </w:rPr>
      </w:pPr>
      <w:r w:rsidRPr="00A8608C">
        <w:rPr>
          <w:rFonts w:ascii="Garamond" w:hAnsi="Garamond"/>
        </w:rPr>
        <w:t xml:space="preserve">SSHRC Community-University Research Alliance LOI Grant, $12 000, April 2009 – March 2010.  For development of the proposal </w:t>
      </w:r>
      <w:r w:rsidR="00A8608C" w:rsidRPr="00A8608C">
        <w:rPr>
          <w:rFonts w:ascii="Garamond" w:hAnsi="Garamond"/>
        </w:rPr>
        <w:t>“</w:t>
      </w:r>
      <w:r w:rsidRPr="00A8608C">
        <w:rPr>
          <w:rFonts w:ascii="Garamond" w:hAnsi="Garamond"/>
        </w:rPr>
        <w:t>Living Archives on Eugenics in Western Canada</w:t>
      </w:r>
      <w:r w:rsidR="00A8608C" w:rsidRPr="00A8608C">
        <w:rPr>
          <w:rFonts w:ascii="Garamond" w:hAnsi="Garamond"/>
        </w:rPr>
        <w:t>”</w:t>
      </w:r>
      <w:r w:rsidRPr="00A8608C">
        <w:rPr>
          <w:rFonts w:ascii="Garamond" w:hAnsi="Garamond"/>
        </w:rPr>
        <w:t xml:space="preserve">, for submission September 2009  </w:t>
      </w:r>
    </w:p>
    <w:p w14:paraId="7B1F66BF" w14:textId="77777777"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Special opportunities one-time grant, Vice-President Research and Faculty of Arts, University of Alberta, $21 000, June 2008 – May 2009, to hire a project manager.</w:t>
      </w:r>
    </w:p>
    <w:p w14:paraId="7EB59589" w14:textId="154AB36B" w:rsidR="005D6E33" w:rsidRPr="00A8608C" w:rsidRDefault="005D6E33" w:rsidP="00A8608C">
      <w:pPr>
        <w:numPr>
          <w:ilvl w:val="0"/>
          <w:numId w:val="6"/>
        </w:numPr>
        <w:tabs>
          <w:tab w:val="clear" w:pos="360"/>
          <w:tab w:val="num" w:pos="720"/>
        </w:tabs>
        <w:ind w:left="720" w:hanging="720"/>
        <w:jc w:val="both"/>
        <w:rPr>
          <w:rFonts w:ascii="Garamond" w:hAnsi="Garamond"/>
        </w:rPr>
      </w:pPr>
      <w:r w:rsidRPr="00A8608C">
        <w:rPr>
          <w:rFonts w:ascii="Garamond" w:hAnsi="Garamond"/>
        </w:rPr>
        <w:t xml:space="preserve">SSHRC Community-University Research Alliance LOI Grant, $20 000, April 2008 – March 2009.  For development of the proposal </w:t>
      </w:r>
      <w:r w:rsidR="00A8608C" w:rsidRPr="00A8608C">
        <w:rPr>
          <w:rFonts w:ascii="Garamond" w:hAnsi="Garamond"/>
        </w:rPr>
        <w:t>“</w:t>
      </w:r>
      <w:r w:rsidRPr="00A8608C">
        <w:rPr>
          <w:rFonts w:ascii="Garamond" w:hAnsi="Garamond"/>
        </w:rPr>
        <w:t>From Archives to Activism</w:t>
      </w:r>
      <w:r w:rsidR="00A8608C" w:rsidRPr="00A8608C">
        <w:rPr>
          <w:rFonts w:ascii="Garamond" w:hAnsi="Garamond"/>
        </w:rPr>
        <w:t>”</w:t>
      </w:r>
      <w:r w:rsidRPr="00A8608C">
        <w:rPr>
          <w:rFonts w:ascii="Garamond" w:hAnsi="Garamond"/>
        </w:rPr>
        <w:t>, for submission October 2008.  National rank: 10</w:t>
      </w:r>
      <w:r w:rsidRPr="00A8608C">
        <w:rPr>
          <w:rFonts w:ascii="Garamond" w:hAnsi="Garamond"/>
          <w:vertAlign w:val="superscript"/>
        </w:rPr>
        <w:t>th</w:t>
      </w:r>
      <w:r w:rsidRPr="00A8608C">
        <w:rPr>
          <w:rFonts w:ascii="Garamond" w:hAnsi="Garamond"/>
        </w:rPr>
        <w:t xml:space="preserve"> [of 80 applications].</w:t>
      </w:r>
    </w:p>
    <w:p w14:paraId="17369532" w14:textId="6A9D790B"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 xml:space="preserve">Killam Cornerstone Grant, University of Alberta, $50 000, November 2006 – January 2008.  </w:t>
      </w:r>
      <w:r w:rsidR="00A8608C" w:rsidRPr="00A8608C">
        <w:rPr>
          <w:rFonts w:ascii="Garamond" w:hAnsi="Garamond"/>
        </w:rPr>
        <w:t>“</w:t>
      </w:r>
      <w:r w:rsidRPr="00A8608C">
        <w:rPr>
          <w:rFonts w:ascii="Garamond" w:hAnsi="Garamond"/>
        </w:rPr>
        <w:t>Health, Normalcy, and Disability</w:t>
      </w:r>
      <w:r w:rsidR="00A8608C" w:rsidRPr="00A8608C">
        <w:rPr>
          <w:rFonts w:ascii="Garamond" w:hAnsi="Garamond"/>
        </w:rPr>
        <w:t>”</w:t>
      </w:r>
      <w:r w:rsidRPr="00A8608C">
        <w:rPr>
          <w:rFonts w:ascii="Garamond" w:hAnsi="Garamond"/>
        </w:rPr>
        <w:t xml:space="preserve">.  For the development of the large-scale project, </w:t>
      </w:r>
      <w:r w:rsidR="00A8608C" w:rsidRPr="00A8608C">
        <w:rPr>
          <w:rFonts w:ascii="Garamond" w:hAnsi="Garamond"/>
        </w:rPr>
        <w:t>“</w:t>
      </w:r>
      <w:r w:rsidRPr="00A8608C">
        <w:rPr>
          <w:rFonts w:ascii="Garamond" w:hAnsi="Garamond"/>
        </w:rPr>
        <w:t>What Sorts of People Should There Be?</w:t>
      </w:r>
      <w:r w:rsidR="00A8608C" w:rsidRPr="00A8608C">
        <w:rPr>
          <w:rFonts w:ascii="Garamond" w:hAnsi="Garamond"/>
        </w:rPr>
        <w:t>”</w:t>
      </w:r>
    </w:p>
    <w:p w14:paraId="24064C59" w14:textId="386D6C8E" w:rsidR="005D6E33" w:rsidRPr="00A8608C" w:rsidRDefault="005D6E33" w:rsidP="00A8608C">
      <w:pPr>
        <w:numPr>
          <w:ilvl w:val="0"/>
          <w:numId w:val="5"/>
        </w:numPr>
        <w:ind w:hanging="720"/>
        <w:jc w:val="both"/>
        <w:rPr>
          <w:rFonts w:ascii="Garamond" w:hAnsi="Garamond"/>
        </w:rPr>
      </w:pPr>
      <w:r w:rsidRPr="00A8608C">
        <w:rPr>
          <w:rFonts w:ascii="Garamond" w:hAnsi="Garamond"/>
        </w:rPr>
        <w:t xml:space="preserve">SSHRC Individual 3-Year Grant #410-2005-1629.  $~48 000 incl. release </w:t>
      </w:r>
      <w:proofErr w:type="gramStart"/>
      <w:r w:rsidRPr="00A8608C">
        <w:rPr>
          <w:rFonts w:ascii="Garamond" w:hAnsi="Garamond"/>
        </w:rPr>
        <w:t>time,  April</w:t>
      </w:r>
      <w:proofErr w:type="gramEnd"/>
      <w:r w:rsidRPr="00A8608C">
        <w:rPr>
          <w:rFonts w:ascii="Garamond" w:hAnsi="Garamond"/>
        </w:rPr>
        <w:t xml:space="preserve"> 2005 – March 2008, Social Sciences and Humanities Research Council of Canada.  Book project: </w:t>
      </w:r>
      <w:r w:rsidR="00A8608C" w:rsidRPr="00A8608C">
        <w:rPr>
          <w:rFonts w:ascii="Garamond" w:hAnsi="Garamond"/>
        </w:rPr>
        <w:t>“</w:t>
      </w:r>
      <w:r w:rsidRPr="00A8608C">
        <w:rPr>
          <w:rFonts w:ascii="Garamond" w:hAnsi="Garamond"/>
        </w:rPr>
        <w:t>Domains of the Social</w:t>
      </w:r>
      <w:r w:rsidR="00A8608C" w:rsidRPr="00A8608C">
        <w:rPr>
          <w:rFonts w:ascii="Garamond" w:hAnsi="Garamond"/>
        </w:rPr>
        <w:t>”</w:t>
      </w:r>
      <w:r w:rsidRPr="00A8608C">
        <w:rPr>
          <w:rFonts w:ascii="Garamond" w:hAnsi="Garamond"/>
        </w:rPr>
        <w:t>.  National rank: 7th [of 89 applications in this division].</w:t>
      </w:r>
    </w:p>
    <w:p w14:paraId="20ABBA1E" w14:textId="77777777"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 xml:space="preserve">SSHRC Aid to Occasional Research Conferences and International Congresses Grant #646-2001-1096.  $9910 from the Social Sciences and Humanities Research Council of Canada, for the 28th Annual Meeting of the Society for Philosophy and Psychology, Edmonton, June 20th-23rd, 2002. </w:t>
      </w:r>
    </w:p>
    <w:p w14:paraId="770FC4D2" w14:textId="77777777"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University of Alberta Conference Fund Grant. $3000, for the 28th Annual Meeting of the Society for Phil. and Psych., Edmonton, June 20th-23rd, 2002.</w:t>
      </w:r>
    </w:p>
    <w:p w14:paraId="32FEA7C6" w14:textId="51D9EF6E"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 xml:space="preserve">SSHRC Individual 3-Year Grant #410-2001-0061.  $48 000 incl. release </w:t>
      </w:r>
      <w:proofErr w:type="gramStart"/>
      <w:r w:rsidRPr="00A8608C">
        <w:rPr>
          <w:rFonts w:ascii="Garamond" w:hAnsi="Garamond"/>
        </w:rPr>
        <w:t>time,  April</w:t>
      </w:r>
      <w:proofErr w:type="gramEnd"/>
      <w:r w:rsidRPr="00A8608C">
        <w:rPr>
          <w:rFonts w:ascii="Garamond" w:hAnsi="Garamond"/>
        </w:rPr>
        <w:t xml:space="preserve"> 2001 – March 2004, Social Sciences and Humanities Research Council of Canada.  Book project: </w:t>
      </w:r>
      <w:r w:rsidR="00A8608C" w:rsidRPr="00A8608C">
        <w:rPr>
          <w:rFonts w:ascii="Garamond" w:hAnsi="Garamond"/>
        </w:rPr>
        <w:t>“</w:t>
      </w:r>
      <w:r w:rsidRPr="00A8608C">
        <w:rPr>
          <w:rFonts w:ascii="Garamond" w:hAnsi="Garamond"/>
        </w:rPr>
        <w:t>The Individual in the Fragile Sciences</w:t>
      </w:r>
      <w:r w:rsidR="00A8608C" w:rsidRPr="00A8608C">
        <w:rPr>
          <w:rFonts w:ascii="Garamond" w:hAnsi="Garamond"/>
        </w:rPr>
        <w:t>”</w:t>
      </w:r>
      <w:r w:rsidRPr="00A8608C">
        <w:rPr>
          <w:rFonts w:ascii="Garamond" w:hAnsi="Garamond"/>
        </w:rPr>
        <w:t>.  National rank: 10th [of 126 applications in history, classics, medieval, religion, philosophy section].</w:t>
      </w:r>
    </w:p>
    <w:p w14:paraId="6E771797" w14:textId="77777777" w:rsidR="005D6E33" w:rsidRPr="00A8608C" w:rsidRDefault="005D6E33" w:rsidP="00A8608C">
      <w:pPr>
        <w:pStyle w:val="BodyTextIndent"/>
        <w:jc w:val="both"/>
        <w:rPr>
          <w:rFonts w:ascii="Garamond" w:hAnsi="Garamond"/>
        </w:rPr>
      </w:pPr>
      <w:r w:rsidRPr="00A8608C">
        <w:rPr>
          <w:rFonts w:ascii="Garamond" w:hAnsi="Garamond"/>
        </w:rPr>
        <w:t>•</w:t>
      </w:r>
      <w:r w:rsidRPr="00A8608C">
        <w:rPr>
          <w:rFonts w:ascii="Garamond" w:hAnsi="Garamond"/>
        </w:rPr>
        <w:tab/>
        <w:t>Beckman Equipment Grant, March 1998.  $17 698, joint grant with Kevin Miller, Gary Dell, and Adele Goldberg, Cognitive Science Group, Beckman Institute.</w:t>
      </w:r>
    </w:p>
    <w:p w14:paraId="69D0F2B1" w14:textId="3E114C33"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 xml:space="preserve">University of Illinois, Research Board </w:t>
      </w:r>
      <w:proofErr w:type="gramStart"/>
      <w:r w:rsidRPr="00A8608C">
        <w:rPr>
          <w:rFonts w:ascii="Garamond" w:hAnsi="Garamond"/>
        </w:rPr>
        <w:t>Grant,  $</w:t>
      </w:r>
      <w:proofErr w:type="gramEnd"/>
      <w:r w:rsidRPr="00A8608C">
        <w:rPr>
          <w:rFonts w:ascii="Garamond" w:hAnsi="Garamond"/>
        </w:rPr>
        <w:t xml:space="preserve">18 400 + laptop, May </w:t>
      </w:r>
      <w:r w:rsidR="00682D04">
        <w:rPr>
          <w:rFonts w:ascii="Garamond" w:hAnsi="Garamond"/>
        </w:rPr>
        <w:t>‘</w:t>
      </w:r>
      <w:r w:rsidRPr="00A8608C">
        <w:rPr>
          <w:rFonts w:ascii="Garamond" w:hAnsi="Garamond"/>
        </w:rPr>
        <w:t xml:space="preserve">96 - April </w:t>
      </w:r>
      <w:r w:rsidR="00682D04">
        <w:rPr>
          <w:rFonts w:ascii="Garamond" w:hAnsi="Garamond"/>
        </w:rPr>
        <w:t>‘</w:t>
      </w:r>
      <w:r w:rsidRPr="00A8608C">
        <w:rPr>
          <w:rFonts w:ascii="Garamond" w:hAnsi="Garamond"/>
        </w:rPr>
        <w:t xml:space="preserve">97.  </w:t>
      </w:r>
      <w:r w:rsidR="00A8608C" w:rsidRPr="00A8608C">
        <w:rPr>
          <w:rFonts w:ascii="Garamond" w:hAnsi="Garamond"/>
        </w:rPr>
        <w:t>“</w:t>
      </w:r>
      <w:r w:rsidRPr="00A8608C">
        <w:rPr>
          <w:rFonts w:ascii="Garamond" w:hAnsi="Garamond"/>
        </w:rPr>
        <w:t>Re-Exploring the Foundations and Scope of the Cognitive Sciences</w:t>
      </w:r>
      <w:r w:rsidR="00A8608C" w:rsidRPr="00A8608C">
        <w:rPr>
          <w:rFonts w:ascii="Garamond" w:hAnsi="Garamond"/>
        </w:rPr>
        <w:t>”</w:t>
      </w:r>
      <w:r w:rsidRPr="00A8608C">
        <w:rPr>
          <w:rFonts w:ascii="Garamond" w:hAnsi="Garamond"/>
        </w:rPr>
        <w:t>.</w:t>
      </w:r>
    </w:p>
    <w:p w14:paraId="749BD534" w14:textId="4B368883" w:rsidR="00841D46" w:rsidRPr="00A8608C" w:rsidRDefault="005D6E33" w:rsidP="00841D46">
      <w:pPr>
        <w:ind w:left="720" w:hanging="720"/>
        <w:jc w:val="both"/>
        <w:rPr>
          <w:rFonts w:ascii="Garamond" w:hAnsi="Garamond"/>
        </w:rPr>
      </w:pPr>
      <w:r w:rsidRPr="00A8608C">
        <w:rPr>
          <w:rFonts w:ascii="Garamond" w:hAnsi="Garamond"/>
        </w:rPr>
        <w:t>•</w:t>
      </w:r>
      <w:r w:rsidRPr="00A8608C">
        <w:rPr>
          <w:rFonts w:ascii="Garamond" w:hAnsi="Garamond"/>
        </w:rPr>
        <w:tab/>
        <w:t xml:space="preserve">SSHRC Individual 3-Year Grant #410-96-0497.  $40 669.  April 1996-March 1999, Social Sciences and Humanities Research Council of Canada, </w:t>
      </w:r>
      <w:r w:rsidR="00A8608C" w:rsidRPr="00A8608C">
        <w:rPr>
          <w:rFonts w:ascii="Garamond" w:hAnsi="Garamond"/>
        </w:rPr>
        <w:t>“</w:t>
      </w:r>
      <w:r w:rsidRPr="00A8608C">
        <w:rPr>
          <w:rFonts w:ascii="Garamond" w:hAnsi="Garamond"/>
        </w:rPr>
        <w:t>Re-exploring and Re-thinking the Foundations and Scope of the Sciences of the Mind</w:t>
      </w:r>
      <w:r w:rsidR="00A8608C" w:rsidRPr="00A8608C">
        <w:rPr>
          <w:rFonts w:ascii="Garamond" w:hAnsi="Garamond"/>
        </w:rPr>
        <w:t>”</w:t>
      </w:r>
      <w:r w:rsidRPr="00A8608C">
        <w:rPr>
          <w:rFonts w:ascii="Garamond" w:hAnsi="Garamond"/>
        </w:rPr>
        <w:t>.</w:t>
      </w:r>
    </w:p>
    <w:p w14:paraId="36D6930F" w14:textId="77777777" w:rsidR="005D6E33" w:rsidRPr="00A8608C" w:rsidRDefault="005D6E33" w:rsidP="00A8608C">
      <w:pPr>
        <w:pBdr>
          <w:bottom w:val="single" w:sz="12" w:space="1" w:color="auto"/>
        </w:pBdr>
        <w:jc w:val="both"/>
        <w:rPr>
          <w:rFonts w:ascii="Garamond" w:hAnsi="Garamond"/>
        </w:rPr>
      </w:pPr>
    </w:p>
    <w:p w14:paraId="60D48A54" w14:textId="77777777" w:rsidR="005D6E33" w:rsidRPr="00CE25CA" w:rsidRDefault="005D6E33" w:rsidP="00A8608C">
      <w:pPr>
        <w:jc w:val="center"/>
        <w:rPr>
          <w:rFonts w:ascii="Garamond" w:hAnsi="Garamond"/>
          <w:b/>
          <w:sz w:val="36"/>
          <w:szCs w:val="36"/>
        </w:rPr>
      </w:pPr>
      <w:r w:rsidRPr="00CE25CA">
        <w:rPr>
          <w:rFonts w:ascii="Garamond" w:hAnsi="Garamond"/>
          <w:b/>
          <w:sz w:val="36"/>
          <w:szCs w:val="36"/>
        </w:rPr>
        <w:t>Invited Professional Refereeing</w:t>
      </w:r>
    </w:p>
    <w:p w14:paraId="54CB9739" w14:textId="77777777" w:rsidR="005D6E33" w:rsidRPr="00A8608C" w:rsidRDefault="005D6E33" w:rsidP="00A8608C">
      <w:pPr>
        <w:ind w:left="720" w:hanging="720"/>
        <w:jc w:val="both"/>
        <w:rPr>
          <w:rFonts w:ascii="Garamond" w:hAnsi="Garamond"/>
        </w:rPr>
      </w:pPr>
    </w:p>
    <w:p w14:paraId="0FF52DED" w14:textId="74F3233D" w:rsidR="009D382F" w:rsidRDefault="009D382F" w:rsidP="009D382F">
      <w:pPr>
        <w:jc w:val="both"/>
        <w:rPr>
          <w:rFonts w:ascii="Garamond" w:hAnsi="Garamond"/>
        </w:rPr>
      </w:pPr>
      <w:r>
        <w:rPr>
          <w:rFonts w:ascii="Garamond" w:hAnsi="Garamond"/>
        </w:rPr>
        <w:t>I include here both accepted and completed review work since 2011, as well as (separately) declined invitations</w:t>
      </w:r>
      <w:r w:rsidR="00C33946">
        <w:rPr>
          <w:rFonts w:ascii="Garamond" w:hAnsi="Garamond"/>
        </w:rPr>
        <w:t xml:space="preserve"> (since that list now sometimes outstrips the former and indicates venues that consider me as a plausible reviewer)</w:t>
      </w:r>
      <w:r>
        <w:rPr>
          <w:rFonts w:ascii="Garamond" w:hAnsi="Garamond"/>
        </w:rPr>
        <w:t>.  The former indicate</w:t>
      </w:r>
      <w:r w:rsidR="00C33946">
        <w:rPr>
          <w:rFonts w:ascii="Garamond" w:hAnsi="Garamond"/>
        </w:rPr>
        <w:t>s</w:t>
      </w:r>
      <w:r>
        <w:rPr>
          <w:rFonts w:ascii="Garamond" w:hAnsi="Garamond"/>
        </w:rPr>
        <w:t xml:space="preserve"> how much review work has been undertaken; together wi</w:t>
      </w:r>
      <w:r w:rsidR="004A50FE">
        <w:rPr>
          <w:rFonts w:ascii="Garamond" w:hAnsi="Garamond"/>
        </w:rPr>
        <w:t>th the latter it indicates</w:t>
      </w:r>
      <w:r>
        <w:rPr>
          <w:rFonts w:ascii="Garamond" w:hAnsi="Garamond"/>
        </w:rPr>
        <w:t xml:space="preserve"> perceived professional standing.</w:t>
      </w:r>
    </w:p>
    <w:p w14:paraId="2E9BDFEF" w14:textId="77777777" w:rsidR="00CE25CA" w:rsidRDefault="00CE25CA" w:rsidP="009D382F">
      <w:pPr>
        <w:jc w:val="both"/>
        <w:rPr>
          <w:rFonts w:ascii="Garamond" w:hAnsi="Garamond"/>
        </w:rPr>
      </w:pPr>
    </w:p>
    <w:p w14:paraId="6BCA73C0" w14:textId="34F82E1B" w:rsidR="000021A3" w:rsidRPr="000021A3" w:rsidRDefault="000021A3" w:rsidP="00A8608C">
      <w:pPr>
        <w:ind w:left="720" w:hanging="720"/>
        <w:jc w:val="both"/>
        <w:rPr>
          <w:rFonts w:ascii="Garamond" w:hAnsi="Garamond"/>
        </w:rPr>
      </w:pPr>
      <w:r>
        <w:rPr>
          <w:rFonts w:ascii="Garamond" w:hAnsi="Garamond"/>
        </w:rPr>
        <w:t>18:</w:t>
      </w:r>
      <w:r>
        <w:rPr>
          <w:rFonts w:ascii="Garamond" w:hAnsi="Garamond"/>
        </w:rPr>
        <w:tab/>
      </w:r>
      <w:r w:rsidR="00FF4782">
        <w:rPr>
          <w:rFonts w:ascii="Garamond" w:hAnsi="Garamond"/>
        </w:rPr>
        <w:t xml:space="preserve">Australasian Journal of Philosophy, </w:t>
      </w:r>
      <w:r>
        <w:rPr>
          <w:rFonts w:ascii="Garamond" w:hAnsi="Garamond"/>
        </w:rPr>
        <w:t>Mind and Language</w:t>
      </w:r>
      <w:r w:rsidR="00B8693F">
        <w:rPr>
          <w:rFonts w:ascii="Garamond" w:hAnsi="Garamond"/>
        </w:rPr>
        <w:t xml:space="preserve">, </w:t>
      </w:r>
      <w:r w:rsidR="00AB451E">
        <w:rPr>
          <w:rFonts w:ascii="Garamond" w:hAnsi="Garamond"/>
        </w:rPr>
        <w:t xml:space="preserve">Philosophical Studies, </w:t>
      </w:r>
      <w:r w:rsidR="00B8693F">
        <w:rPr>
          <w:rFonts w:ascii="Garamond" w:hAnsi="Garamond"/>
        </w:rPr>
        <w:t>Philosophy of Science,</w:t>
      </w:r>
      <w:r w:rsidR="002E6744">
        <w:rPr>
          <w:rFonts w:ascii="Garamond" w:hAnsi="Garamond"/>
        </w:rPr>
        <w:t xml:space="preserve"> Studies in History and Philosophy of Biological and Biomedical Science,</w:t>
      </w:r>
      <w:r w:rsidR="00B8693F">
        <w:rPr>
          <w:rFonts w:ascii="Garamond" w:hAnsi="Garamond"/>
        </w:rPr>
        <w:t xml:space="preserve"> </w:t>
      </w:r>
      <w:r w:rsidR="00491937">
        <w:rPr>
          <w:rFonts w:ascii="Garamond" w:hAnsi="Garamond"/>
        </w:rPr>
        <w:t>Oxford University Press</w:t>
      </w:r>
      <w:r w:rsidR="00C30FD6">
        <w:rPr>
          <w:rFonts w:ascii="Garamond" w:hAnsi="Garamond"/>
        </w:rPr>
        <w:t>, MIT Press</w:t>
      </w:r>
      <w:r>
        <w:rPr>
          <w:rFonts w:ascii="Garamond" w:hAnsi="Garamond"/>
        </w:rPr>
        <w:t xml:space="preserve">.  </w:t>
      </w:r>
      <w:r>
        <w:rPr>
          <w:rFonts w:ascii="Garamond" w:hAnsi="Garamond"/>
          <w:b/>
          <w:i/>
        </w:rPr>
        <w:t>Declined</w:t>
      </w:r>
      <w:r>
        <w:rPr>
          <w:rFonts w:ascii="Garamond" w:hAnsi="Garamond"/>
        </w:rPr>
        <w:t xml:space="preserve">: </w:t>
      </w:r>
      <w:r w:rsidR="00EB2A21">
        <w:rPr>
          <w:rFonts w:ascii="Garamond" w:hAnsi="Garamond"/>
        </w:rPr>
        <w:t xml:space="preserve">Springer (book manuscript); </w:t>
      </w:r>
      <w:r w:rsidR="00BB366D">
        <w:rPr>
          <w:rFonts w:ascii="Garamond" w:hAnsi="Garamond"/>
        </w:rPr>
        <w:t xml:space="preserve">Philosophical Studies, Mitacs, Journal of the History of Neuroscience, </w:t>
      </w:r>
      <w:r w:rsidR="00FF4782">
        <w:rPr>
          <w:rFonts w:ascii="Garamond" w:hAnsi="Garamond"/>
        </w:rPr>
        <w:t xml:space="preserve">National Science Centre (Poland), </w:t>
      </w:r>
      <w:r w:rsidR="00F130B1">
        <w:rPr>
          <w:rFonts w:ascii="Garamond" w:hAnsi="Garamond"/>
        </w:rPr>
        <w:t>Synthese</w:t>
      </w:r>
      <w:r w:rsidR="00C30FD6">
        <w:rPr>
          <w:rFonts w:ascii="Garamond" w:hAnsi="Garamond"/>
        </w:rPr>
        <w:t xml:space="preserve"> (2)</w:t>
      </w:r>
      <w:r w:rsidR="00F130B1">
        <w:rPr>
          <w:rFonts w:ascii="Garamond" w:hAnsi="Garamond"/>
        </w:rPr>
        <w:t xml:space="preserve">, </w:t>
      </w:r>
      <w:r w:rsidR="00B41EAE">
        <w:rPr>
          <w:rFonts w:ascii="Garamond" w:hAnsi="Garamond"/>
        </w:rPr>
        <w:t>Philosophies</w:t>
      </w:r>
      <w:r w:rsidR="00B8693F">
        <w:rPr>
          <w:rFonts w:ascii="Garamond" w:hAnsi="Garamond"/>
        </w:rPr>
        <w:t>, Erken</w:t>
      </w:r>
      <w:r w:rsidR="00C33946">
        <w:rPr>
          <w:rFonts w:ascii="Garamond" w:hAnsi="Garamond"/>
        </w:rPr>
        <w:t>ntni</w:t>
      </w:r>
      <w:r w:rsidR="00B8693F">
        <w:rPr>
          <w:rFonts w:ascii="Garamond" w:hAnsi="Garamond"/>
        </w:rPr>
        <w:t xml:space="preserve">s, </w:t>
      </w:r>
      <w:r w:rsidR="002E6744">
        <w:rPr>
          <w:rFonts w:ascii="Garamond" w:hAnsi="Garamond"/>
        </w:rPr>
        <w:t>Journal of Social Ontology</w:t>
      </w:r>
      <w:r w:rsidR="004E63EA">
        <w:rPr>
          <w:rFonts w:ascii="Garamond" w:hAnsi="Garamond"/>
        </w:rPr>
        <w:t>, Foundations of Science</w:t>
      </w:r>
      <w:r w:rsidR="004A50FE">
        <w:rPr>
          <w:rFonts w:ascii="Garamond" w:hAnsi="Garamond"/>
        </w:rPr>
        <w:t>.</w:t>
      </w:r>
    </w:p>
    <w:p w14:paraId="5A80A0CE" w14:textId="4E041A4C" w:rsidR="00166539" w:rsidRDefault="00166539" w:rsidP="00A8608C">
      <w:pPr>
        <w:ind w:left="720" w:hanging="720"/>
        <w:jc w:val="both"/>
        <w:rPr>
          <w:rFonts w:ascii="Garamond" w:hAnsi="Garamond"/>
        </w:rPr>
      </w:pPr>
      <w:r>
        <w:rPr>
          <w:rFonts w:ascii="Garamond" w:hAnsi="Garamond"/>
        </w:rPr>
        <w:lastRenderedPageBreak/>
        <w:t>17:</w:t>
      </w:r>
      <w:r>
        <w:rPr>
          <w:rFonts w:ascii="Garamond" w:hAnsi="Garamond"/>
        </w:rPr>
        <w:tab/>
      </w:r>
      <w:r w:rsidR="009D382F">
        <w:rPr>
          <w:rFonts w:ascii="Garamond" w:hAnsi="Garamond"/>
        </w:rPr>
        <w:t xml:space="preserve">National Science Centre (Poland); </w:t>
      </w:r>
      <w:r>
        <w:rPr>
          <w:rFonts w:ascii="Garamond" w:hAnsi="Garamond"/>
        </w:rPr>
        <w:t>York Research Chairs (York University)</w:t>
      </w:r>
      <w:r w:rsidR="00E61FEC">
        <w:rPr>
          <w:rFonts w:ascii="Garamond" w:hAnsi="Garamond"/>
        </w:rPr>
        <w:t xml:space="preserve">; Promotion to full professor (Canadian university); </w:t>
      </w:r>
      <w:r w:rsidR="00273BD6">
        <w:rPr>
          <w:rFonts w:ascii="Garamond" w:hAnsi="Garamond"/>
        </w:rPr>
        <w:t>Australasian Journal of Philosophy</w:t>
      </w:r>
      <w:r w:rsidR="00B41EAE">
        <w:rPr>
          <w:rFonts w:ascii="Garamond" w:hAnsi="Garamond"/>
        </w:rPr>
        <w:t xml:space="preserve"> (2)</w:t>
      </w:r>
      <w:r w:rsidR="00273BD6">
        <w:rPr>
          <w:rFonts w:ascii="Garamond" w:hAnsi="Garamond"/>
        </w:rPr>
        <w:t xml:space="preserve">, </w:t>
      </w:r>
      <w:r w:rsidR="00E61FEC">
        <w:rPr>
          <w:rFonts w:ascii="Garamond" w:hAnsi="Garamond"/>
        </w:rPr>
        <w:t>Biology and Philosophy</w:t>
      </w:r>
      <w:r w:rsidR="008D3FD9">
        <w:rPr>
          <w:rFonts w:ascii="Garamond" w:hAnsi="Garamond"/>
        </w:rPr>
        <w:t xml:space="preserve"> (2), Studies in the History and Philosophy of Science C</w:t>
      </w:r>
      <w:r>
        <w:rPr>
          <w:rFonts w:ascii="Garamond" w:hAnsi="Garamond"/>
        </w:rPr>
        <w:t>;</w:t>
      </w:r>
      <w:r w:rsidR="009D382F">
        <w:rPr>
          <w:rFonts w:ascii="Garamond" w:hAnsi="Garamond"/>
        </w:rPr>
        <w:t xml:space="preserve"> </w:t>
      </w:r>
      <w:r w:rsidR="00841D46">
        <w:rPr>
          <w:rFonts w:ascii="Garamond" w:hAnsi="Garamond"/>
        </w:rPr>
        <w:t>Mind and Language.</w:t>
      </w:r>
      <w:r>
        <w:rPr>
          <w:rFonts w:ascii="Garamond" w:hAnsi="Garamond"/>
        </w:rPr>
        <w:t xml:space="preserve"> </w:t>
      </w:r>
      <w:r w:rsidRPr="009D382F">
        <w:rPr>
          <w:rFonts w:ascii="Garamond" w:hAnsi="Garamond"/>
          <w:b/>
          <w:i/>
        </w:rPr>
        <w:t>Declined</w:t>
      </w:r>
      <w:r w:rsidRPr="009D382F">
        <w:rPr>
          <w:rFonts w:ascii="Garamond" w:hAnsi="Garamond"/>
          <w:b/>
        </w:rPr>
        <w:t>:</w:t>
      </w:r>
      <w:r>
        <w:rPr>
          <w:rFonts w:ascii="Garamond" w:hAnsi="Garamond"/>
        </w:rPr>
        <w:t xml:space="preserve"> </w:t>
      </w:r>
      <w:r w:rsidR="009D382F">
        <w:rPr>
          <w:rFonts w:ascii="Garamond" w:hAnsi="Garamond"/>
        </w:rPr>
        <w:t xml:space="preserve">Promotion to full professor (US university); Studies in the History and Philosophy of Science C; Global Change, Peace, and Security; </w:t>
      </w:r>
      <w:r w:rsidR="000F1902">
        <w:rPr>
          <w:rFonts w:ascii="Garamond" w:hAnsi="Garamond"/>
        </w:rPr>
        <w:t xml:space="preserve">Archaeology and </w:t>
      </w:r>
      <w:r w:rsidR="009D382F">
        <w:rPr>
          <w:rFonts w:ascii="Garamond" w:hAnsi="Garamond"/>
        </w:rPr>
        <w:t>Anthropology;</w:t>
      </w:r>
      <w:r w:rsidR="000F1902">
        <w:rPr>
          <w:rFonts w:ascii="Garamond" w:hAnsi="Garamond"/>
        </w:rPr>
        <w:t xml:space="preserve"> British Journa</w:t>
      </w:r>
      <w:r w:rsidR="009D382F">
        <w:rPr>
          <w:rFonts w:ascii="Garamond" w:hAnsi="Garamond"/>
        </w:rPr>
        <w:t>l for the Philosophy of Science;</w:t>
      </w:r>
      <w:r w:rsidR="000F1902">
        <w:rPr>
          <w:rFonts w:ascii="Garamond" w:hAnsi="Garamond"/>
        </w:rPr>
        <w:t xml:space="preserve"> </w:t>
      </w:r>
      <w:r w:rsidR="009D382F">
        <w:rPr>
          <w:rFonts w:ascii="Garamond" w:hAnsi="Garamond"/>
        </w:rPr>
        <w:t>Avant;</w:t>
      </w:r>
      <w:r w:rsidR="00CF5B25">
        <w:rPr>
          <w:rFonts w:ascii="Garamond" w:hAnsi="Garamond"/>
        </w:rPr>
        <w:t xml:space="preserve"> </w:t>
      </w:r>
      <w:r w:rsidR="009D382F">
        <w:rPr>
          <w:rFonts w:ascii="Garamond" w:hAnsi="Garamond"/>
        </w:rPr>
        <w:t>CPA (conference);</w:t>
      </w:r>
      <w:r w:rsidR="008D3FD9">
        <w:rPr>
          <w:rFonts w:ascii="Garamond" w:hAnsi="Garamond"/>
        </w:rPr>
        <w:t xml:space="preserve"> WCPA </w:t>
      </w:r>
      <w:r w:rsidR="009D382F">
        <w:rPr>
          <w:rFonts w:ascii="Garamond" w:hAnsi="Garamond"/>
        </w:rPr>
        <w:t>(conference);</w:t>
      </w:r>
      <w:r w:rsidR="002E2680">
        <w:rPr>
          <w:rFonts w:ascii="Garamond" w:hAnsi="Garamond"/>
        </w:rPr>
        <w:t xml:space="preserve"> </w:t>
      </w:r>
      <w:r w:rsidR="009D382F">
        <w:rPr>
          <w:rFonts w:ascii="Garamond" w:hAnsi="Garamond"/>
        </w:rPr>
        <w:t>Routledge (book); Synthese; Minds and Machines; Journal of Social Ontology;</w:t>
      </w:r>
      <w:r w:rsidR="00E61FEC">
        <w:rPr>
          <w:rFonts w:ascii="Garamond" w:hAnsi="Garamond"/>
        </w:rPr>
        <w:t xml:space="preserve"> </w:t>
      </w:r>
      <w:r w:rsidR="009D382F">
        <w:rPr>
          <w:rFonts w:ascii="Garamond" w:hAnsi="Garamond"/>
        </w:rPr>
        <w:t>Dialogue;</w:t>
      </w:r>
      <w:r>
        <w:rPr>
          <w:rFonts w:ascii="Garamond" w:hAnsi="Garamond"/>
        </w:rPr>
        <w:t xml:space="preserve"> Erkenntnis.  </w:t>
      </w:r>
      <w:r>
        <w:rPr>
          <w:rFonts w:ascii="Garamond" w:hAnsi="Garamond"/>
        </w:rPr>
        <w:tab/>
      </w:r>
    </w:p>
    <w:p w14:paraId="620BF230" w14:textId="5862EA12" w:rsidR="00FE70E6" w:rsidRPr="00A8608C" w:rsidRDefault="001A607E" w:rsidP="00B41EAE">
      <w:pPr>
        <w:ind w:left="720" w:hanging="720"/>
        <w:jc w:val="both"/>
        <w:rPr>
          <w:rFonts w:ascii="Garamond" w:hAnsi="Garamond"/>
        </w:rPr>
      </w:pPr>
      <w:r w:rsidRPr="00A8608C">
        <w:rPr>
          <w:rFonts w:ascii="Garamond" w:hAnsi="Garamond"/>
        </w:rPr>
        <w:t>16:</w:t>
      </w:r>
      <w:r w:rsidRPr="00A8608C">
        <w:rPr>
          <w:rFonts w:ascii="Garamond" w:hAnsi="Garamond"/>
        </w:rPr>
        <w:tab/>
        <w:t>Australasian Journal of Philosophy (prize committee</w:t>
      </w:r>
      <w:r w:rsidR="00874A30">
        <w:rPr>
          <w:rFonts w:ascii="Garamond" w:hAnsi="Garamond"/>
        </w:rPr>
        <w:t xml:space="preserve"> + 1</w:t>
      </w:r>
      <w:r w:rsidRPr="00A8608C">
        <w:rPr>
          <w:rFonts w:ascii="Garamond" w:hAnsi="Garamond"/>
        </w:rPr>
        <w:t>)</w:t>
      </w:r>
      <w:r w:rsidR="00A960CE">
        <w:rPr>
          <w:rFonts w:ascii="Garamond" w:hAnsi="Garamond"/>
        </w:rPr>
        <w:t>, Guggenheim Prize, ANU Press</w:t>
      </w:r>
      <w:r w:rsidR="00166539">
        <w:rPr>
          <w:rFonts w:ascii="Garamond" w:hAnsi="Garamond"/>
        </w:rPr>
        <w:t>.</w:t>
      </w:r>
      <w:r w:rsidRPr="00A8608C">
        <w:rPr>
          <w:rFonts w:ascii="Garamond" w:hAnsi="Garamond"/>
        </w:rPr>
        <w:t xml:space="preserve"> </w:t>
      </w:r>
      <w:r w:rsidRPr="009D382F">
        <w:rPr>
          <w:rFonts w:ascii="Garamond" w:hAnsi="Garamond"/>
          <w:b/>
          <w:i/>
        </w:rPr>
        <w:t>Declined</w:t>
      </w:r>
      <w:r w:rsidRPr="009D382F">
        <w:rPr>
          <w:rFonts w:ascii="Garamond" w:hAnsi="Garamond"/>
          <w:b/>
        </w:rPr>
        <w:t>:</w:t>
      </w:r>
      <w:r w:rsidRPr="00A8608C">
        <w:rPr>
          <w:rFonts w:ascii="Garamond" w:hAnsi="Garamond"/>
        </w:rPr>
        <w:t xml:space="preserve"> </w:t>
      </w:r>
      <w:r w:rsidR="003F2B64">
        <w:rPr>
          <w:rFonts w:ascii="Garamond" w:hAnsi="Garamond"/>
        </w:rPr>
        <w:t xml:space="preserve">British Journal for Philosophy of Science, Memory Studies, </w:t>
      </w:r>
      <w:r w:rsidR="00121222">
        <w:rPr>
          <w:rFonts w:ascii="Garamond" w:hAnsi="Garamond"/>
        </w:rPr>
        <w:t xml:space="preserve">Philosophia, </w:t>
      </w:r>
      <w:r w:rsidR="00A960CE">
        <w:rPr>
          <w:rFonts w:ascii="Garamond" w:hAnsi="Garamond"/>
        </w:rPr>
        <w:t>Erkenntnis</w:t>
      </w:r>
      <w:r w:rsidR="003F2B64">
        <w:rPr>
          <w:rFonts w:ascii="Garamond" w:hAnsi="Garamond"/>
        </w:rPr>
        <w:t xml:space="preserve"> (2)</w:t>
      </w:r>
      <w:r w:rsidR="00A960CE">
        <w:rPr>
          <w:rFonts w:ascii="Garamond" w:hAnsi="Garamond"/>
        </w:rPr>
        <w:t xml:space="preserve">, Adaptive Behavior, Science, Religion and Culture, </w:t>
      </w:r>
      <w:r w:rsidRPr="00A8608C">
        <w:rPr>
          <w:rFonts w:ascii="Garamond" w:hAnsi="Garamond"/>
        </w:rPr>
        <w:t>Review</w:t>
      </w:r>
      <w:r w:rsidR="00FE70E6" w:rsidRPr="00A8608C">
        <w:rPr>
          <w:rFonts w:ascii="Garamond" w:hAnsi="Garamond"/>
        </w:rPr>
        <w:t xml:space="preserve"> of Philosophy and Psychology, </w:t>
      </w:r>
      <w:r w:rsidR="00A960CE">
        <w:rPr>
          <w:rFonts w:ascii="Garamond" w:hAnsi="Garamond"/>
        </w:rPr>
        <w:t xml:space="preserve">Minds and Machines, </w:t>
      </w:r>
      <w:r w:rsidR="00FE70E6" w:rsidRPr="00A8608C">
        <w:rPr>
          <w:rFonts w:ascii="Garamond" w:hAnsi="Garamond"/>
        </w:rPr>
        <w:t>Synthese</w:t>
      </w:r>
      <w:r w:rsidR="00A960CE">
        <w:rPr>
          <w:rFonts w:ascii="Garamond" w:hAnsi="Garamond"/>
        </w:rPr>
        <w:t xml:space="preserve"> (2)</w:t>
      </w:r>
      <w:r w:rsidR="00FE70E6" w:rsidRPr="00A8608C">
        <w:rPr>
          <w:rFonts w:ascii="Garamond" w:hAnsi="Garamond"/>
        </w:rPr>
        <w:t>, Philosophy of Science</w:t>
      </w:r>
      <w:r w:rsidR="00A960CE">
        <w:rPr>
          <w:rFonts w:ascii="Garamond" w:hAnsi="Garamond"/>
        </w:rPr>
        <w:t xml:space="preserve"> (2)</w:t>
      </w:r>
      <w:r w:rsidR="008E15B9" w:rsidRPr="00A8608C">
        <w:rPr>
          <w:rFonts w:ascii="Garamond" w:hAnsi="Garamond"/>
        </w:rPr>
        <w:t>, Mitacs Accelerate</w:t>
      </w:r>
      <w:r w:rsidR="003F2B64">
        <w:rPr>
          <w:rFonts w:ascii="Garamond" w:hAnsi="Garamond"/>
        </w:rPr>
        <w:t>, SSHRC (2, Insight Grants)</w:t>
      </w:r>
      <w:r w:rsidR="00FE70E6" w:rsidRPr="00A8608C">
        <w:rPr>
          <w:rFonts w:ascii="Garamond" w:hAnsi="Garamond"/>
        </w:rPr>
        <w:t xml:space="preserve">.  </w:t>
      </w:r>
    </w:p>
    <w:p w14:paraId="49EB7137" w14:textId="65BAABBF" w:rsidR="007909D6" w:rsidRPr="00A8608C" w:rsidRDefault="007909D6" w:rsidP="00B41EAE">
      <w:pPr>
        <w:ind w:left="720" w:hanging="720"/>
        <w:jc w:val="both"/>
        <w:rPr>
          <w:rFonts w:ascii="Garamond" w:hAnsi="Garamond"/>
        </w:rPr>
      </w:pPr>
      <w:r w:rsidRPr="00A8608C">
        <w:rPr>
          <w:rFonts w:ascii="Garamond" w:hAnsi="Garamond"/>
        </w:rPr>
        <w:t>15:</w:t>
      </w:r>
      <w:r w:rsidRPr="00A8608C">
        <w:rPr>
          <w:rFonts w:ascii="Garamond" w:hAnsi="Garamond"/>
        </w:rPr>
        <w:tab/>
      </w:r>
      <w:r w:rsidR="00341CE0" w:rsidRPr="00A8608C">
        <w:rPr>
          <w:rFonts w:ascii="Garamond" w:hAnsi="Garamond"/>
        </w:rPr>
        <w:t xml:space="preserve">Journal of Philosophy in Schools; Australian Academy of the Humanities (Fellow nomination report); </w:t>
      </w:r>
      <w:r w:rsidR="00DE1071" w:rsidRPr="00A8608C">
        <w:rPr>
          <w:rFonts w:ascii="Garamond" w:hAnsi="Garamond"/>
        </w:rPr>
        <w:t xml:space="preserve">The Scope of Eugenics (20 submissions); </w:t>
      </w:r>
      <w:r w:rsidRPr="00A8608C">
        <w:rPr>
          <w:rFonts w:ascii="Garamond" w:hAnsi="Garamond"/>
        </w:rPr>
        <w:t xml:space="preserve">ISHPSSB (257 papers + 94 </w:t>
      </w:r>
      <w:r w:rsidR="000F27B6" w:rsidRPr="00A8608C">
        <w:rPr>
          <w:rFonts w:ascii="Garamond" w:hAnsi="Garamond"/>
        </w:rPr>
        <w:t xml:space="preserve">3-talk </w:t>
      </w:r>
      <w:r w:rsidRPr="00A8608C">
        <w:rPr>
          <w:rFonts w:ascii="Garamond" w:hAnsi="Garamond"/>
        </w:rPr>
        <w:t>organized sessions + 18 posters); SSHRC Insight Grants</w:t>
      </w:r>
      <w:r w:rsidR="005D4C38" w:rsidRPr="00A8608C">
        <w:rPr>
          <w:rFonts w:ascii="Garamond" w:hAnsi="Garamond"/>
        </w:rPr>
        <w:t>, Routledge (5 papers in edited volume)</w:t>
      </w:r>
      <w:r w:rsidR="001A607E" w:rsidRPr="00A8608C">
        <w:rPr>
          <w:rFonts w:ascii="Garamond" w:hAnsi="Garamond"/>
        </w:rPr>
        <w:t>; Guggenheim Fellowships (1)</w:t>
      </w:r>
      <w:r w:rsidRPr="00A8608C">
        <w:rPr>
          <w:rFonts w:ascii="Garamond" w:hAnsi="Garamond"/>
        </w:rPr>
        <w:t xml:space="preserve">.  </w:t>
      </w:r>
      <w:r w:rsidRPr="009D382F">
        <w:rPr>
          <w:rFonts w:ascii="Garamond" w:hAnsi="Garamond"/>
          <w:b/>
          <w:i/>
        </w:rPr>
        <w:t>Declined</w:t>
      </w:r>
      <w:r w:rsidRPr="009D382F">
        <w:rPr>
          <w:rFonts w:ascii="Garamond" w:hAnsi="Garamond"/>
          <w:b/>
        </w:rPr>
        <w:t>:</w:t>
      </w:r>
      <w:r w:rsidRPr="00A8608C">
        <w:rPr>
          <w:rFonts w:ascii="Garamond" w:hAnsi="Garamond"/>
        </w:rPr>
        <w:t xml:space="preserve">  </w:t>
      </w:r>
      <w:r w:rsidR="00BE2109" w:rsidRPr="00A8608C">
        <w:rPr>
          <w:rFonts w:ascii="Garamond" w:hAnsi="Garamond"/>
        </w:rPr>
        <w:t>NSF Grants;</w:t>
      </w:r>
      <w:r w:rsidR="00DA7D37" w:rsidRPr="00A8608C">
        <w:rPr>
          <w:rFonts w:ascii="Garamond" w:hAnsi="Garamond"/>
        </w:rPr>
        <w:t xml:space="preserve"> NEH advisory board; promotion t</w:t>
      </w:r>
      <w:r w:rsidR="00B72395" w:rsidRPr="00A8608C">
        <w:rPr>
          <w:rFonts w:ascii="Garamond" w:hAnsi="Garamond"/>
        </w:rPr>
        <w:t>o associate professor reviews (3</w:t>
      </w:r>
      <w:r w:rsidR="00DA7D37" w:rsidRPr="00A8608C">
        <w:rPr>
          <w:rFonts w:ascii="Garamond" w:hAnsi="Garamond"/>
        </w:rPr>
        <w:t>);</w:t>
      </w:r>
      <w:r w:rsidR="001A607E" w:rsidRPr="00A8608C">
        <w:rPr>
          <w:rFonts w:ascii="Garamond" w:hAnsi="Garamond"/>
        </w:rPr>
        <w:t xml:space="preserve"> York Research Chairs (1);</w:t>
      </w:r>
      <w:r w:rsidR="00BE2109" w:rsidRPr="00A8608C">
        <w:rPr>
          <w:rFonts w:ascii="Garamond" w:hAnsi="Garamond"/>
        </w:rPr>
        <w:t xml:space="preserve"> Athabasca University Press;</w:t>
      </w:r>
      <w:r w:rsidR="00DE1071" w:rsidRPr="00A8608C">
        <w:rPr>
          <w:rFonts w:ascii="Garamond" w:hAnsi="Garamond"/>
        </w:rPr>
        <w:t xml:space="preserve"> </w:t>
      </w:r>
      <w:r w:rsidR="00B72395" w:rsidRPr="00A8608C">
        <w:rPr>
          <w:rFonts w:ascii="Garamond" w:hAnsi="Garamond"/>
        </w:rPr>
        <w:t>Minds and Machines</w:t>
      </w:r>
      <w:r w:rsidR="001A607E" w:rsidRPr="00A8608C">
        <w:rPr>
          <w:rFonts w:ascii="Garamond" w:hAnsi="Garamond"/>
        </w:rPr>
        <w:t xml:space="preserve"> (3)</w:t>
      </w:r>
      <w:r w:rsidR="00B72395" w:rsidRPr="00A8608C">
        <w:rPr>
          <w:rFonts w:ascii="Garamond" w:hAnsi="Garamond"/>
        </w:rPr>
        <w:t>;</w:t>
      </w:r>
      <w:r w:rsidR="00BE2109" w:rsidRPr="00A8608C">
        <w:rPr>
          <w:rFonts w:ascii="Garamond" w:hAnsi="Garamond"/>
        </w:rPr>
        <w:t xml:space="preserve"> Philosophy of Science</w:t>
      </w:r>
      <w:r w:rsidR="001A607E" w:rsidRPr="00A8608C">
        <w:rPr>
          <w:rFonts w:ascii="Garamond" w:hAnsi="Garamond"/>
        </w:rPr>
        <w:t xml:space="preserve"> (2)</w:t>
      </w:r>
      <w:r w:rsidR="00BE2109" w:rsidRPr="00A8608C">
        <w:rPr>
          <w:rFonts w:ascii="Garamond" w:hAnsi="Garamond"/>
        </w:rPr>
        <w:t xml:space="preserve">; </w:t>
      </w:r>
      <w:r w:rsidRPr="00A8608C">
        <w:rPr>
          <w:rFonts w:ascii="Garamond" w:hAnsi="Garamond"/>
        </w:rPr>
        <w:t>Southern Journal of Philosophy; British Journal for the Philosophy of Science; Journal of Consciousness Studies</w:t>
      </w:r>
      <w:r w:rsidR="000F27B6" w:rsidRPr="00A8608C">
        <w:rPr>
          <w:rFonts w:ascii="Garamond" w:hAnsi="Garamond"/>
        </w:rPr>
        <w:t xml:space="preserve"> (2)</w:t>
      </w:r>
      <w:r w:rsidRPr="00A8608C">
        <w:rPr>
          <w:rFonts w:ascii="Garamond" w:hAnsi="Garamond"/>
        </w:rPr>
        <w:t>; Episteme; Analytic Philosophy</w:t>
      </w:r>
      <w:r w:rsidR="00B72395" w:rsidRPr="00A8608C">
        <w:rPr>
          <w:rFonts w:ascii="Garamond" w:hAnsi="Garamond"/>
        </w:rPr>
        <w:t>; Synthese (2); Erkenntnis (3</w:t>
      </w:r>
      <w:r w:rsidR="00DA7D37" w:rsidRPr="00A8608C">
        <w:rPr>
          <w:rFonts w:ascii="Garamond" w:hAnsi="Garamond"/>
        </w:rPr>
        <w:t>)</w:t>
      </w:r>
      <w:r w:rsidR="001A607E" w:rsidRPr="00A8608C">
        <w:rPr>
          <w:rFonts w:ascii="Garamond" w:hAnsi="Garamond"/>
        </w:rPr>
        <w:t>; Journal of Social Ontology</w:t>
      </w:r>
      <w:r w:rsidR="00DA7D37" w:rsidRPr="00A8608C">
        <w:rPr>
          <w:rFonts w:ascii="Garamond" w:hAnsi="Garamond"/>
        </w:rPr>
        <w:t>.</w:t>
      </w:r>
    </w:p>
    <w:p w14:paraId="2D7D8838" w14:textId="455BBE37" w:rsidR="004E2A28" w:rsidRPr="00A8608C" w:rsidRDefault="009026D5" w:rsidP="00B41EAE">
      <w:pPr>
        <w:ind w:left="720" w:hanging="720"/>
        <w:jc w:val="both"/>
        <w:rPr>
          <w:rFonts w:ascii="Garamond" w:hAnsi="Garamond"/>
        </w:rPr>
      </w:pPr>
      <w:r w:rsidRPr="00A8608C">
        <w:rPr>
          <w:rFonts w:ascii="Garamond" w:hAnsi="Garamond"/>
        </w:rPr>
        <w:t>14:</w:t>
      </w:r>
      <w:r w:rsidRPr="00A8608C">
        <w:rPr>
          <w:rFonts w:ascii="Garamond" w:hAnsi="Garamond"/>
        </w:rPr>
        <w:tab/>
      </w:r>
      <w:r w:rsidR="006A36F4" w:rsidRPr="00A8608C">
        <w:rPr>
          <w:rFonts w:ascii="Garamond" w:hAnsi="Garamond"/>
        </w:rPr>
        <w:t>American Philos</w:t>
      </w:r>
      <w:r w:rsidR="00B1584E" w:rsidRPr="00A8608C">
        <w:rPr>
          <w:rFonts w:ascii="Garamond" w:hAnsi="Garamond"/>
        </w:rPr>
        <w:t>o</w:t>
      </w:r>
      <w:r w:rsidR="006A36F4" w:rsidRPr="00A8608C">
        <w:rPr>
          <w:rFonts w:ascii="Garamond" w:hAnsi="Garamond"/>
        </w:rPr>
        <w:t>p</w:t>
      </w:r>
      <w:r w:rsidR="00B1584E" w:rsidRPr="00A8608C">
        <w:rPr>
          <w:rFonts w:ascii="Garamond" w:hAnsi="Garamond"/>
        </w:rPr>
        <w:t>hical A</w:t>
      </w:r>
      <w:r w:rsidR="00E4725B" w:rsidRPr="00A8608C">
        <w:rPr>
          <w:rFonts w:ascii="Garamond" w:hAnsi="Garamond"/>
        </w:rPr>
        <w:t>ssociation, Pacific (21 papers),</w:t>
      </w:r>
      <w:r w:rsidR="00B1584E" w:rsidRPr="00A8608C">
        <w:rPr>
          <w:rFonts w:ascii="Garamond" w:hAnsi="Garamond"/>
        </w:rPr>
        <w:t xml:space="preserve"> </w:t>
      </w:r>
      <w:r w:rsidR="00291879" w:rsidRPr="00A8608C">
        <w:rPr>
          <w:rFonts w:ascii="Garamond" w:hAnsi="Garamond"/>
        </w:rPr>
        <w:t>Promotion to associate profe</w:t>
      </w:r>
      <w:r w:rsidR="005F45C3" w:rsidRPr="00A8608C">
        <w:rPr>
          <w:rFonts w:ascii="Garamond" w:hAnsi="Garamond"/>
        </w:rPr>
        <w:t>ssor reviews, US universities (3</w:t>
      </w:r>
      <w:r w:rsidR="00E4725B" w:rsidRPr="00A8608C">
        <w:rPr>
          <w:rFonts w:ascii="Garamond" w:hAnsi="Garamond"/>
        </w:rPr>
        <w:t>),</w:t>
      </w:r>
      <w:r w:rsidR="00291879" w:rsidRPr="00A8608C">
        <w:rPr>
          <w:rFonts w:ascii="Garamond" w:hAnsi="Garamond"/>
        </w:rPr>
        <w:t xml:space="preserve"> </w:t>
      </w:r>
      <w:r w:rsidRPr="00A8608C">
        <w:rPr>
          <w:rFonts w:ascii="Garamond" w:hAnsi="Garamond"/>
        </w:rPr>
        <w:t>Austr</w:t>
      </w:r>
      <w:r w:rsidR="00C165C7" w:rsidRPr="00A8608C">
        <w:rPr>
          <w:rFonts w:ascii="Garamond" w:hAnsi="Garamond"/>
        </w:rPr>
        <w:t>alasian Journal of Philosophy (2</w:t>
      </w:r>
      <w:r w:rsidRPr="00A8608C">
        <w:rPr>
          <w:rFonts w:ascii="Garamond" w:hAnsi="Garamond"/>
        </w:rPr>
        <w:t>)</w:t>
      </w:r>
      <w:r w:rsidR="002F7882" w:rsidRPr="00A8608C">
        <w:rPr>
          <w:rFonts w:ascii="Garamond" w:hAnsi="Garamond"/>
        </w:rPr>
        <w:t>,</w:t>
      </w:r>
      <w:r w:rsidR="003E2E45" w:rsidRPr="00A8608C">
        <w:rPr>
          <w:rFonts w:ascii="Garamond" w:hAnsi="Garamond"/>
        </w:rPr>
        <w:t xml:space="preserve"> Biology and </w:t>
      </w:r>
      <w:r w:rsidR="00B1584E" w:rsidRPr="00A8608C">
        <w:rPr>
          <w:rFonts w:ascii="Garamond" w:hAnsi="Garamond"/>
        </w:rPr>
        <w:t>Philosophy (1),</w:t>
      </w:r>
      <w:r w:rsidR="006A36F4" w:rsidRPr="00A8608C">
        <w:rPr>
          <w:rFonts w:ascii="Garamond" w:hAnsi="Garamond"/>
        </w:rPr>
        <w:t xml:space="preserve"> Routledge International Handbook of Philosophy for Children (7</w:t>
      </w:r>
      <w:proofErr w:type="gramStart"/>
      <w:r w:rsidR="006A36F4" w:rsidRPr="00A8608C">
        <w:rPr>
          <w:rFonts w:ascii="Garamond" w:hAnsi="Garamond"/>
        </w:rPr>
        <w:t xml:space="preserve">), </w:t>
      </w:r>
      <w:r w:rsidR="00B1584E" w:rsidRPr="00A8608C">
        <w:rPr>
          <w:rFonts w:ascii="Garamond" w:hAnsi="Garamond"/>
        </w:rPr>
        <w:t xml:space="preserve"> MIT</w:t>
      </w:r>
      <w:proofErr w:type="gramEnd"/>
      <w:r w:rsidR="00B1584E" w:rsidRPr="00A8608C">
        <w:rPr>
          <w:rFonts w:ascii="Garamond" w:hAnsi="Garamond"/>
        </w:rPr>
        <w:t xml:space="preserve"> Press</w:t>
      </w:r>
      <w:r w:rsidR="006A36F4" w:rsidRPr="00A8608C">
        <w:rPr>
          <w:rFonts w:ascii="Garamond" w:hAnsi="Garamond"/>
        </w:rPr>
        <w:t xml:space="preserve"> (3), SSHRC Insight Grants (1)</w:t>
      </w:r>
      <w:r w:rsidR="00B1584E" w:rsidRPr="00A8608C">
        <w:rPr>
          <w:rFonts w:ascii="Garamond" w:hAnsi="Garamond"/>
        </w:rPr>
        <w:t>.</w:t>
      </w:r>
      <w:r w:rsidR="003E2E45" w:rsidRPr="00A8608C">
        <w:rPr>
          <w:rFonts w:ascii="Garamond" w:hAnsi="Garamond"/>
        </w:rPr>
        <w:t xml:space="preserve"> </w:t>
      </w:r>
      <w:r w:rsidR="002F7882" w:rsidRPr="00A8608C">
        <w:rPr>
          <w:rFonts w:ascii="Garamond" w:hAnsi="Garamond"/>
        </w:rPr>
        <w:t xml:space="preserve"> </w:t>
      </w:r>
      <w:r w:rsidR="00187FA8" w:rsidRPr="009D382F">
        <w:rPr>
          <w:rFonts w:ascii="Garamond" w:hAnsi="Garamond"/>
          <w:b/>
          <w:i/>
        </w:rPr>
        <w:t>Declined:</w:t>
      </w:r>
      <w:r w:rsidR="00187FA8" w:rsidRPr="00A8608C">
        <w:rPr>
          <w:rFonts w:ascii="Garamond" w:hAnsi="Garamond"/>
          <w:i/>
        </w:rPr>
        <w:t xml:space="preserve"> </w:t>
      </w:r>
      <w:r w:rsidR="00FF7336" w:rsidRPr="00A8608C">
        <w:rPr>
          <w:rFonts w:ascii="Garamond" w:hAnsi="Garamond"/>
        </w:rPr>
        <w:t>Journal of Philosophy in Schools (1), C</w:t>
      </w:r>
      <w:r w:rsidR="00187FA8" w:rsidRPr="00A8608C">
        <w:rPr>
          <w:rFonts w:ascii="Garamond" w:hAnsi="Garamond"/>
        </w:rPr>
        <w:t>anadian Journal</w:t>
      </w:r>
      <w:r w:rsidR="00C165C7" w:rsidRPr="00A8608C">
        <w:rPr>
          <w:rFonts w:ascii="Garamond" w:hAnsi="Garamond"/>
        </w:rPr>
        <w:t xml:space="preserve"> of Philosophy (1), MIT Press (3</w:t>
      </w:r>
      <w:r w:rsidR="00187FA8" w:rsidRPr="00A8608C">
        <w:rPr>
          <w:rFonts w:ascii="Garamond" w:hAnsi="Garamond"/>
        </w:rPr>
        <w:t>)</w:t>
      </w:r>
      <w:r w:rsidR="00C165C7" w:rsidRPr="00A8608C">
        <w:rPr>
          <w:rFonts w:ascii="Garamond" w:hAnsi="Garamond"/>
        </w:rPr>
        <w:t xml:space="preserve">, British Journal for the Philosophy of Science (1), Canadian Philosophical Association (3), Eidos (1), Erkenntniss (1), Review of Philosophy and Psychology (1), Taylor and Francis (1), Pickering and Chatto (1).  </w:t>
      </w:r>
    </w:p>
    <w:p w14:paraId="722016F9" w14:textId="6B9D192C" w:rsidR="005D6E33" w:rsidRPr="00A8608C" w:rsidRDefault="005D6E33" w:rsidP="00B41EAE">
      <w:pPr>
        <w:ind w:left="720" w:hanging="720"/>
        <w:jc w:val="both"/>
        <w:rPr>
          <w:rFonts w:ascii="Garamond" w:hAnsi="Garamond"/>
        </w:rPr>
      </w:pPr>
      <w:r w:rsidRPr="00A8608C">
        <w:rPr>
          <w:rFonts w:ascii="Garamond" w:hAnsi="Garamond"/>
        </w:rPr>
        <w:t>13:</w:t>
      </w:r>
      <w:r w:rsidRPr="00A8608C">
        <w:rPr>
          <w:rFonts w:ascii="Garamond" w:hAnsi="Garamond"/>
        </w:rPr>
        <w:tab/>
      </w:r>
      <w:r w:rsidR="00012F78" w:rsidRPr="00A8608C">
        <w:rPr>
          <w:rFonts w:ascii="Garamond" w:hAnsi="Garamond"/>
        </w:rPr>
        <w:t xml:space="preserve">Canada Research Chairs Program, </w:t>
      </w:r>
      <w:r w:rsidRPr="00A8608C">
        <w:rPr>
          <w:rFonts w:ascii="Garamond" w:hAnsi="Garamond"/>
        </w:rPr>
        <w:t>Australasian Journal of Philosophy</w:t>
      </w:r>
      <w:r w:rsidR="00C4189F" w:rsidRPr="00A8608C">
        <w:rPr>
          <w:rFonts w:ascii="Garamond" w:hAnsi="Garamond"/>
        </w:rPr>
        <w:t xml:space="preserve"> (4)</w:t>
      </w:r>
      <w:r w:rsidRPr="00A8608C">
        <w:rPr>
          <w:rFonts w:ascii="Garamond" w:hAnsi="Garamond"/>
        </w:rPr>
        <w:t xml:space="preserve">, Biology and Philosophy, Canadian Journal of Philosophy, </w:t>
      </w:r>
      <w:r w:rsidR="00AF45BA" w:rsidRPr="00A8608C">
        <w:rPr>
          <w:rFonts w:ascii="Garamond" w:hAnsi="Garamond"/>
        </w:rPr>
        <w:t xml:space="preserve">Human Relations, </w:t>
      </w:r>
      <w:r w:rsidRPr="00A8608C">
        <w:rPr>
          <w:rFonts w:ascii="Garamond" w:hAnsi="Garamond"/>
        </w:rPr>
        <w:t>Oxford University Press, Cambri</w:t>
      </w:r>
      <w:r w:rsidR="002F7882" w:rsidRPr="00A8608C">
        <w:rPr>
          <w:rFonts w:ascii="Garamond" w:hAnsi="Garamond"/>
        </w:rPr>
        <w:t>dge University Press, MIT Press, American Philosophical Association, Pacific (18 papers).</w:t>
      </w:r>
      <w:r w:rsidRPr="00A8608C">
        <w:rPr>
          <w:rFonts w:ascii="Garamond" w:hAnsi="Garamond"/>
        </w:rPr>
        <w:t xml:space="preserve">  </w:t>
      </w:r>
      <w:r w:rsidRPr="009D382F">
        <w:rPr>
          <w:rFonts w:ascii="Garamond" w:hAnsi="Garamond"/>
          <w:b/>
          <w:i/>
        </w:rPr>
        <w:t>Declined</w:t>
      </w:r>
      <w:r w:rsidRPr="009D382F">
        <w:rPr>
          <w:rFonts w:ascii="Garamond" w:hAnsi="Garamond"/>
          <w:b/>
        </w:rPr>
        <w:t>:</w:t>
      </w:r>
      <w:r w:rsidRPr="00A8608C">
        <w:rPr>
          <w:rFonts w:ascii="Garamond" w:hAnsi="Garamond"/>
        </w:rPr>
        <w:t xml:space="preserve"> Mind</w:t>
      </w:r>
      <w:r w:rsidR="00C4189F" w:rsidRPr="00A8608C">
        <w:rPr>
          <w:rFonts w:ascii="Garamond" w:hAnsi="Garamond"/>
        </w:rPr>
        <w:t xml:space="preserve"> (2), Philosophical Psychology (3</w:t>
      </w:r>
      <w:r w:rsidRPr="00A8608C">
        <w:rPr>
          <w:rFonts w:ascii="Garamond" w:hAnsi="Garamond"/>
        </w:rPr>
        <w:t>), Canadian Philosophical Association, Canadian Journal of Philosophy</w:t>
      </w:r>
      <w:r w:rsidR="00C4189F" w:rsidRPr="00A8608C">
        <w:rPr>
          <w:rFonts w:ascii="Garamond" w:hAnsi="Garamond"/>
        </w:rPr>
        <w:t xml:space="preserve"> (3)</w:t>
      </w:r>
      <w:r w:rsidRPr="00A8608C">
        <w:rPr>
          <w:rFonts w:ascii="Garamond" w:hAnsi="Garamond"/>
        </w:rPr>
        <w:t xml:space="preserve">, </w:t>
      </w:r>
      <w:r w:rsidR="00C4189F" w:rsidRPr="00A8608C">
        <w:rPr>
          <w:rFonts w:ascii="Garamond" w:hAnsi="Garamond"/>
        </w:rPr>
        <w:t xml:space="preserve">Southern Journal of Philosophy, European Journal for Philosophy of Science, Philosophy and Phenomenological Research, </w:t>
      </w:r>
      <w:r w:rsidRPr="00A8608C">
        <w:rPr>
          <w:rFonts w:ascii="Garamond" w:hAnsi="Garamond"/>
        </w:rPr>
        <w:t>Philosophia</w:t>
      </w:r>
      <w:r w:rsidR="00C4189F" w:rsidRPr="00A8608C">
        <w:rPr>
          <w:rFonts w:ascii="Garamond" w:hAnsi="Garamond"/>
        </w:rPr>
        <w:t>, WIRES Cog Sci, British Journal for the Philosophy of Science</w:t>
      </w:r>
      <w:r w:rsidR="00012F78" w:rsidRPr="00A8608C">
        <w:rPr>
          <w:rFonts w:ascii="Garamond" w:hAnsi="Garamond"/>
        </w:rPr>
        <w:t xml:space="preserve">, </w:t>
      </w:r>
      <w:r w:rsidR="00D225DF" w:rsidRPr="00A8608C">
        <w:rPr>
          <w:rFonts w:ascii="Garamond" w:hAnsi="Garamond"/>
        </w:rPr>
        <w:t xml:space="preserve">Review of Philosophy and Psychology, </w:t>
      </w:r>
      <w:r w:rsidR="00012F78" w:rsidRPr="00A8608C">
        <w:rPr>
          <w:rFonts w:ascii="Garamond" w:hAnsi="Garamond"/>
        </w:rPr>
        <w:t>Philosophy and Theory in Biology, Human Development, Philosophia,</w:t>
      </w:r>
      <w:r w:rsidR="00A5353C" w:rsidRPr="00A8608C">
        <w:rPr>
          <w:rFonts w:ascii="Garamond" w:hAnsi="Garamond"/>
        </w:rPr>
        <w:t xml:space="preserve"> Biosocieties,</w:t>
      </w:r>
      <w:r w:rsidR="00012F78" w:rsidRPr="00A8608C">
        <w:rPr>
          <w:rFonts w:ascii="Garamond" w:hAnsi="Garamond"/>
        </w:rPr>
        <w:t xml:space="preserve"> Oxford University Press (3), Cambridge University Press</w:t>
      </w:r>
      <w:r w:rsidRPr="00A8608C">
        <w:rPr>
          <w:rFonts w:ascii="Garamond" w:hAnsi="Garamond"/>
        </w:rPr>
        <w:t xml:space="preserve">.  </w:t>
      </w:r>
    </w:p>
    <w:p w14:paraId="282A0D40" w14:textId="04DB9AFC" w:rsidR="005D6E33" w:rsidRPr="00A8608C" w:rsidRDefault="005D6E33" w:rsidP="00B41EAE">
      <w:pPr>
        <w:ind w:left="720" w:hanging="720"/>
        <w:jc w:val="both"/>
        <w:rPr>
          <w:rFonts w:ascii="Garamond" w:hAnsi="Garamond"/>
        </w:rPr>
      </w:pPr>
      <w:r w:rsidRPr="00A8608C">
        <w:rPr>
          <w:rFonts w:ascii="Garamond" w:hAnsi="Garamond"/>
        </w:rPr>
        <w:t>12:</w:t>
      </w:r>
      <w:r w:rsidRPr="00A8608C">
        <w:rPr>
          <w:rFonts w:ascii="Garamond" w:hAnsi="Garamond"/>
        </w:rPr>
        <w:tab/>
        <w:t xml:space="preserve">Promotion to full professor reviews, US universities (3); Promotion and tenure review, US university (1); Ph.D. thesis examination, Alexander Boucher (Melbourne); Killam Research Professorships application review, Canada Council; New Connection Funding Opportunity grants (SSHRC); </w:t>
      </w:r>
      <w:r w:rsidRPr="00A8608C">
        <w:rPr>
          <w:rFonts w:ascii="Garamond" w:hAnsi="Garamond"/>
          <w:color w:val="222222"/>
          <w:szCs w:val="17"/>
        </w:rPr>
        <w:t>Gesellschaft für Wissenschaftsphilosophie</w:t>
      </w:r>
      <w:r w:rsidRPr="00A8608C">
        <w:rPr>
          <w:rFonts w:ascii="Garamond" w:hAnsi="Garamond"/>
          <w:i/>
          <w:color w:val="222222"/>
          <w:szCs w:val="17"/>
        </w:rPr>
        <w:t xml:space="preserve">; </w:t>
      </w:r>
      <w:r w:rsidRPr="00A8608C">
        <w:rPr>
          <w:rFonts w:ascii="Garamond" w:hAnsi="Garamond"/>
        </w:rPr>
        <w:t xml:space="preserve">American Philosophical Association, Pacific Division (21 papers), Canadian Philosophical Association (3), MIT Press (Life and Mind series), Australasian Journal of Philosophy (2), European Journal for the Philosophy of Science, Philosophia, Philosophy and Phenomenological Research, Journal of Disability, Community, and Rehabilitation (3, special issue: what sorts of people should there be?), Gesellschaft fur Wissenschaftlich Philosophie.  </w:t>
      </w:r>
      <w:r w:rsidRPr="009D382F">
        <w:rPr>
          <w:rFonts w:ascii="Garamond" w:hAnsi="Garamond"/>
          <w:b/>
          <w:i/>
        </w:rPr>
        <w:t>Declined</w:t>
      </w:r>
      <w:r w:rsidRPr="009D382F">
        <w:rPr>
          <w:rFonts w:ascii="Garamond" w:hAnsi="Garamond"/>
          <w:b/>
        </w:rPr>
        <w:t>:</w:t>
      </w:r>
      <w:r w:rsidRPr="00A8608C">
        <w:rPr>
          <w:rFonts w:ascii="Garamond" w:hAnsi="Garamond"/>
        </w:rPr>
        <w:t xml:space="preserve"> Minds and Machines, Philosophical Psychology (3), Biosocieties, Dialogue, Southern Journal of Philosophy, SSHRC (Standard Grants), Southern Society for Philosophy and Psychology, Public Understanding of Science, Dialogue, Canadian Journal of Philosophy (2).</w:t>
      </w:r>
    </w:p>
    <w:p w14:paraId="0A0E5A68" w14:textId="77D55B88" w:rsidR="005D6E33" w:rsidRPr="00A8608C" w:rsidRDefault="005D6E33" w:rsidP="00B41EAE">
      <w:pPr>
        <w:ind w:left="720" w:hanging="720"/>
        <w:jc w:val="both"/>
        <w:rPr>
          <w:rFonts w:ascii="Garamond" w:hAnsi="Garamond"/>
        </w:rPr>
      </w:pPr>
      <w:r w:rsidRPr="00A8608C">
        <w:rPr>
          <w:rFonts w:ascii="Garamond" w:hAnsi="Garamond"/>
        </w:rPr>
        <w:t>11:</w:t>
      </w:r>
      <w:r w:rsidRPr="00A8608C">
        <w:rPr>
          <w:rFonts w:ascii="Garamond" w:hAnsi="Garamond"/>
        </w:rPr>
        <w:tab/>
        <w:t xml:space="preserve">Promotion to full professor review, US university; Promotion and tenure review, US university; Australasian Journal of Philosophy (1), Biology and Philosophy (1), Philosophical Psychology (1), Philosophy Compass (1), Philosophical Studies.  </w:t>
      </w:r>
      <w:r w:rsidRPr="009D382F">
        <w:rPr>
          <w:rFonts w:ascii="Garamond" w:hAnsi="Garamond"/>
          <w:b/>
          <w:i/>
        </w:rPr>
        <w:t>Declined</w:t>
      </w:r>
      <w:r w:rsidRPr="009D382F">
        <w:rPr>
          <w:rFonts w:ascii="Garamond" w:hAnsi="Garamond"/>
          <w:b/>
        </w:rPr>
        <w:t>:</w:t>
      </w:r>
      <w:r w:rsidRPr="00A8608C">
        <w:rPr>
          <w:rFonts w:ascii="Garamond" w:hAnsi="Garamond"/>
        </w:rPr>
        <w:t xml:space="preserve"> Synthese, Philosophers</w:t>
      </w:r>
      <w:r w:rsidR="00682D04">
        <w:rPr>
          <w:rFonts w:ascii="Garamond" w:hAnsi="Garamond"/>
        </w:rPr>
        <w:t>’</w:t>
      </w:r>
      <w:r w:rsidRPr="00A8608C">
        <w:rPr>
          <w:rFonts w:ascii="Garamond" w:hAnsi="Garamond"/>
        </w:rPr>
        <w:t xml:space="preserve"> Imprint, Biology </w:t>
      </w:r>
      <w:r w:rsidRPr="00A8608C">
        <w:rPr>
          <w:rFonts w:ascii="Garamond" w:hAnsi="Garamond"/>
        </w:rPr>
        <w:lastRenderedPageBreak/>
        <w:t>and Philosophy, Aus</w:t>
      </w:r>
      <w:r w:rsidR="009D382F">
        <w:rPr>
          <w:rFonts w:ascii="Garamond" w:hAnsi="Garamond"/>
        </w:rPr>
        <w:t>trian Science Fund, Erkenntniss</w:t>
      </w:r>
      <w:r w:rsidRPr="00A8608C">
        <w:rPr>
          <w:rFonts w:ascii="Garamond" w:hAnsi="Garamond"/>
        </w:rPr>
        <w:t xml:space="preserve">, European Journal for the Philosophy of Science, Palgrave Macmillan (book), CogSci 2011, WCPA 2011.   </w:t>
      </w:r>
    </w:p>
    <w:p w14:paraId="5A9671D6" w14:textId="4F257421" w:rsidR="005D6E33" w:rsidRPr="00A8608C" w:rsidRDefault="005D6E33" w:rsidP="00B41EAE">
      <w:pPr>
        <w:ind w:left="720" w:hanging="720"/>
        <w:jc w:val="both"/>
        <w:rPr>
          <w:rFonts w:ascii="Garamond" w:hAnsi="Garamond"/>
        </w:rPr>
      </w:pPr>
      <w:r w:rsidRPr="00A8608C">
        <w:rPr>
          <w:rFonts w:ascii="Garamond" w:hAnsi="Garamond"/>
        </w:rPr>
        <w:t>06</w:t>
      </w:r>
      <w:r w:rsidR="00B72395" w:rsidRPr="00A8608C">
        <w:rPr>
          <w:rFonts w:ascii="Garamond" w:hAnsi="Garamond"/>
        </w:rPr>
        <w:t>-10</w:t>
      </w:r>
      <w:r w:rsidRPr="00A8608C">
        <w:rPr>
          <w:rFonts w:ascii="Garamond" w:hAnsi="Garamond"/>
        </w:rPr>
        <w:t xml:space="preserve">: </w:t>
      </w:r>
      <w:r w:rsidRPr="00A8608C">
        <w:rPr>
          <w:rFonts w:ascii="Garamond" w:hAnsi="Garamond"/>
        </w:rPr>
        <w:tab/>
      </w:r>
      <w:r w:rsidR="000E3424" w:rsidRPr="00A8608C">
        <w:rPr>
          <w:rFonts w:ascii="Garamond" w:hAnsi="Garamond"/>
        </w:rPr>
        <w:t>Promotion to full professor review, US university (2); External examiner, Maria Trochatos, Ph.D. thesis, Macquarie University; Australasian Journal of Philosophy (10), Biology &amp; Philosophy (5), Canadian Journal of Philosophy (4), Philosophy of Science (3), Mind, Philosophy and Theory in Biology, Erkenntnis, Nous, Phil. Quarterly; British Journal for the Philosophy of Science, Cognitive Systems Research, Phil. Psych., Dialectica, MIT Press (Life &amp; Mind Series), Routledge.  SSHRC Standard Research Grants (3), Society for Phil. &amp; Psych. annual meeting (17), Western Canadian Philosophical Association (8), Canadian Philosophical Association annual conference (4); Canadian Society for Women in Philosophy annual meeting (2).</w:t>
      </w:r>
    </w:p>
    <w:p w14:paraId="3053A00B" w14:textId="2BBB919A" w:rsidR="00FE70E6" w:rsidRPr="00A8608C" w:rsidRDefault="005D6E33" w:rsidP="00B41EAE">
      <w:pPr>
        <w:ind w:left="720" w:hanging="720"/>
        <w:jc w:val="both"/>
        <w:rPr>
          <w:rFonts w:ascii="Garamond" w:hAnsi="Garamond"/>
        </w:rPr>
      </w:pPr>
      <w:r w:rsidRPr="00A8608C">
        <w:rPr>
          <w:rFonts w:ascii="Garamond" w:hAnsi="Garamond"/>
        </w:rPr>
        <w:t>00-05:</w:t>
      </w:r>
      <w:r w:rsidRPr="00A8608C">
        <w:rPr>
          <w:rFonts w:ascii="Garamond" w:hAnsi="Garamond"/>
        </w:rPr>
        <w:tab/>
      </w:r>
      <w:r w:rsidRPr="00A8608C">
        <w:rPr>
          <w:rFonts w:ascii="Garamond" w:hAnsi="Garamond"/>
          <w:i/>
        </w:rPr>
        <w:t>External examinations</w:t>
      </w:r>
      <w:r w:rsidRPr="00A8608C">
        <w:rPr>
          <w:rFonts w:ascii="Garamond" w:hAnsi="Garamond"/>
        </w:rPr>
        <w:t xml:space="preserve">: Stuart Pemberton, M.A. thesis, Macquarie University; Mazen Guirguis, Ph.D. thesis, University of British Columbia; </w:t>
      </w:r>
      <w:r w:rsidRPr="00A8608C">
        <w:rPr>
          <w:rFonts w:ascii="Garamond" w:hAnsi="Garamond"/>
          <w:i/>
        </w:rPr>
        <w:t xml:space="preserve">Journal refereeing: </w:t>
      </w:r>
      <w:r w:rsidRPr="00A8608C">
        <w:rPr>
          <w:rFonts w:ascii="Garamond" w:hAnsi="Garamond"/>
        </w:rPr>
        <w:t xml:space="preserve">Acta Biotheoretica, Australasian Journal of Philosophy (3); Biology &amp; Philosophy (3); British Journal for the Philosophy of Science; Canadian Journal of Philosophy, Erkenntnis; J. of Eukaryotic Microbiology, Mind &amp; Language, Philosophy &amp; Phenomenological Research (2), Philosophy of Science, Philosophical Studies (2), Philosophical Psychology (2), Synthese, Theoria.  </w:t>
      </w:r>
      <w:r w:rsidRPr="00A8608C">
        <w:rPr>
          <w:rFonts w:ascii="Garamond" w:hAnsi="Garamond"/>
          <w:i/>
        </w:rPr>
        <w:t>Manuscript refereeing</w:t>
      </w:r>
      <w:r w:rsidRPr="00A8608C">
        <w:rPr>
          <w:rFonts w:ascii="Garamond" w:hAnsi="Garamond"/>
        </w:rPr>
        <w:t xml:space="preserve">: MIT Press (Life &amp; Mind Series), Princeton University Press, University of Chicago Press. Cambridge University Press (Psychology, Philosophy); Princeton University Press (Philosophy, Science).  </w:t>
      </w:r>
      <w:r w:rsidRPr="00A8608C">
        <w:rPr>
          <w:rFonts w:ascii="Garamond" w:hAnsi="Garamond"/>
          <w:i/>
        </w:rPr>
        <w:t xml:space="preserve">Professional organizations and grants: </w:t>
      </w:r>
      <w:r w:rsidRPr="00A8608C">
        <w:rPr>
          <w:rFonts w:ascii="Garamond" w:hAnsi="Garamond"/>
        </w:rPr>
        <w:t>Canadian Philosophical Association; Society for Philosophy and Psychology, SSHRC Standard Research Grants (2), SSHRC Aid to Scholarly Publications Program, Konrad Lorenz Institute, Altenberg, Austria; Canadian</w:t>
      </w:r>
      <w:r w:rsidR="00C225BA" w:rsidRPr="00A8608C">
        <w:rPr>
          <w:rFonts w:ascii="Garamond" w:hAnsi="Garamond"/>
        </w:rPr>
        <w:t xml:space="preserve"> Society for Women in Phil</w:t>
      </w:r>
      <w:r w:rsidRPr="00A8608C">
        <w:rPr>
          <w:rFonts w:ascii="Garamond" w:hAnsi="Garamond"/>
        </w:rPr>
        <w:t xml:space="preserve">.  </w:t>
      </w:r>
    </w:p>
    <w:p w14:paraId="247B0392" w14:textId="51B8705D" w:rsidR="00DA7D37" w:rsidRDefault="005D6E33" w:rsidP="00A8608C">
      <w:pPr>
        <w:ind w:left="720" w:hanging="720"/>
        <w:jc w:val="both"/>
        <w:rPr>
          <w:rFonts w:ascii="Garamond" w:hAnsi="Garamond"/>
        </w:rPr>
      </w:pPr>
      <w:r w:rsidRPr="00A8608C">
        <w:rPr>
          <w:rFonts w:ascii="Garamond" w:hAnsi="Garamond"/>
        </w:rPr>
        <w:t>93-99:</w:t>
      </w:r>
      <w:r w:rsidRPr="00A8608C">
        <w:rPr>
          <w:rFonts w:ascii="Garamond" w:hAnsi="Garamond"/>
        </w:rPr>
        <w:tab/>
        <w:t>MIT Press (Neuroscience, Philosophy); International Studies in Philosophy, Phil. and Phenomenological Research (3), SSHRC Grants (Philosophy 3, Cog Science 1), Noûs (2), Phil. of Science (3), Australasian Journal of Phil., Philosophical Psychology, Behavior and Philosophy, Philosophical Review, Synthese, Canadian Journal of Philosophy, Cognition, Minds &amp; Machines, Philosophical Studies, Mind &amp; Language (2),  SUNY Press (declined), Cambridge UP (declined), Canadian Philosophical Association, Richard M. Griffith Awa</w:t>
      </w:r>
      <w:r w:rsidR="00841D46">
        <w:rPr>
          <w:rFonts w:ascii="Garamond" w:hAnsi="Garamond"/>
        </w:rPr>
        <w:t>rd, South Society for Phil. &amp; Psych</w:t>
      </w:r>
      <w:r w:rsidRPr="00A8608C">
        <w:rPr>
          <w:rFonts w:ascii="Garamond" w:hAnsi="Garamond"/>
        </w:rPr>
        <w:t>.</w:t>
      </w:r>
    </w:p>
    <w:p w14:paraId="418E4C3C" w14:textId="0F50AAF7" w:rsidR="005D6E33" w:rsidRPr="00A8608C" w:rsidRDefault="005D6E33" w:rsidP="00A8608C">
      <w:pPr>
        <w:pBdr>
          <w:bottom w:val="single" w:sz="12" w:space="1" w:color="auto"/>
        </w:pBdr>
        <w:jc w:val="both"/>
        <w:rPr>
          <w:rFonts w:ascii="Garamond" w:hAnsi="Garamond"/>
        </w:rPr>
      </w:pPr>
    </w:p>
    <w:p w14:paraId="0B0F7271" w14:textId="7AB3D06C" w:rsidR="005D6E33" w:rsidRPr="00CE25CA" w:rsidRDefault="005D6E33" w:rsidP="00A8608C">
      <w:pPr>
        <w:jc w:val="center"/>
        <w:rPr>
          <w:rFonts w:ascii="Garamond" w:hAnsi="Garamond"/>
          <w:sz w:val="36"/>
          <w:szCs w:val="36"/>
        </w:rPr>
      </w:pPr>
      <w:r w:rsidRPr="00CE25CA">
        <w:rPr>
          <w:rFonts w:ascii="Garamond" w:hAnsi="Garamond"/>
          <w:b/>
          <w:sz w:val="36"/>
          <w:szCs w:val="36"/>
        </w:rPr>
        <w:t>Notable Professional Service</w:t>
      </w:r>
      <w:r w:rsidR="00B12931" w:rsidRPr="00CE25CA">
        <w:rPr>
          <w:rFonts w:ascii="Garamond" w:hAnsi="Garamond"/>
          <w:b/>
          <w:sz w:val="36"/>
          <w:szCs w:val="36"/>
        </w:rPr>
        <w:t xml:space="preserve"> (last 12</w:t>
      </w:r>
      <w:r w:rsidR="00FE70E6" w:rsidRPr="00CE25CA">
        <w:rPr>
          <w:rFonts w:ascii="Garamond" w:hAnsi="Garamond"/>
          <w:b/>
          <w:sz w:val="36"/>
          <w:szCs w:val="36"/>
        </w:rPr>
        <w:t xml:space="preserve"> years</w:t>
      </w:r>
      <w:r w:rsidR="00CE25CA">
        <w:rPr>
          <w:rFonts w:ascii="Garamond" w:hAnsi="Garamond"/>
          <w:b/>
          <w:sz w:val="36"/>
          <w:szCs w:val="36"/>
        </w:rPr>
        <w:t xml:space="preserve"> or so</w:t>
      </w:r>
      <w:r w:rsidR="00FE70E6" w:rsidRPr="00CE25CA">
        <w:rPr>
          <w:rFonts w:ascii="Garamond" w:hAnsi="Garamond"/>
          <w:b/>
          <w:sz w:val="36"/>
          <w:szCs w:val="36"/>
        </w:rPr>
        <w:t>)</w:t>
      </w:r>
    </w:p>
    <w:p w14:paraId="6AA607F4" w14:textId="77777777" w:rsidR="005D6E33" w:rsidRPr="00A8608C" w:rsidRDefault="005D6E33" w:rsidP="00A8608C">
      <w:pPr>
        <w:jc w:val="both"/>
        <w:rPr>
          <w:rFonts w:ascii="Garamond" w:hAnsi="Garamond"/>
        </w:rPr>
      </w:pPr>
    </w:p>
    <w:p w14:paraId="6AC3025E" w14:textId="28410924" w:rsidR="00C33946" w:rsidRDefault="00C33946" w:rsidP="00A8608C">
      <w:pPr>
        <w:ind w:left="993" w:hanging="993"/>
        <w:jc w:val="both"/>
        <w:rPr>
          <w:rFonts w:ascii="Garamond" w:hAnsi="Garamond"/>
        </w:rPr>
      </w:pPr>
      <w:r>
        <w:rPr>
          <w:rFonts w:ascii="Garamond" w:hAnsi="Garamond"/>
        </w:rPr>
        <w:t>Mar 18:</w:t>
      </w:r>
      <w:r>
        <w:rPr>
          <w:rFonts w:ascii="Garamond" w:hAnsi="Garamond"/>
        </w:rPr>
        <w:tab/>
        <w:t xml:space="preserve">Panel member, </w:t>
      </w:r>
      <w:r w:rsidR="005329A0">
        <w:rPr>
          <w:rFonts w:ascii="Garamond" w:hAnsi="Garamond"/>
        </w:rPr>
        <w:t>School of Life Sciences internal review, La Trobe University.</w:t>
      </w:r>
    </w:p>
    <w:p w14:paraId="65915AE1" w14:textId="1DE45CA5" w:rsidR="00273BD6" w:rsidRDefault="00273BD6" w:rsidP="00A8608C">
      <w:pPr>
        <w:ind w:left="993" w:hanging="993"/>
        <w:jc w:val="both"/>
        <w:rPr>
          <w:rFonts w:ascii="Garamond" w:hAnsi="Garamond"/>
        </w:rPr>
      </w:pPr>
      <w:r>
        <w:rPr>
          <w:rFonts w:ascii="Garamond" w:hAnsi="Garamond"/>
        </w:rPr>
        <w:t>Nov 17:</w:t>
      </w:r>
      <w:r>
        <w:rPr>
          <w:rFonts w:ascii="Garamond" w:hAnsi="Garamond"/>
        </w:rPr>
        <w:tab/>
        <w:t xml:space="preserve">Initiator for PEiPL (Philosophical </w:t>
      </w:r>
      <w:r w:rsidR="00B41EAE">
        <w:rPr>
          <w:rFonts w:ascii="Garamond" w:hAnsi="Garamond"/>
        </w:rPr>
        <w:t>Engagement in Public Life) network</w:t>
      </w:r>
      <w:r>
        <w:rPr>
          <w:rFonts w:ascii="Garamond" w:hAnsi="Garamond"/>
        </w:rPr>
        <w:t>, Melbourne</w:t>
      </w:r>
      <w:r w:rsidR="004A50FE">
        <w:rPr>
          <w:rFonts w:ascii="Garamond" w:hAnsi="Garamond"/>
        </w:rPr>
        <w:t xml:space="preserve">, </w:t>
      </w:r>
      <w:hyperlink r:id="rId43" w:history="1">
        <w:r w:rsidR="004A50FE" w:rsidRPr="004A50FE">
          <w:rPr>
            <w:rStyle w:val="Hyperlink"/>
            <w:rFonts w:ascii="Garamond" w:hAnsi="Garamond"/>
          </w:rPr>
          <w:t>peipl.net</w:t>
        </w:r>
      </w:hyperlink>
      <w:r w:rsidR="004A50FE">
        <w:rPr>
          <w:rFonts w:ascii="Garamond" w:hAnsi="Garamond"/>
        </w:rPr>
        <w:t xml:space="preserve"> </w:t>
      </w:r>
      <w:r>
        <w:rPr>
          <w:rFonts w:ascii="Garamond" w:hAnsi="Garamond"/>
        </w:rPr>
        <w:t>.</w:t>
      </w:r>
    </w:p>
    <w:p w14:paraId="030AF018" w14:textId="4EE0FC6F" w:rsidR="00B12931" w:rsidRDefault="005329A0" w:rsidP="00A8608C">
      <w:pPr>
        <w:ind w:left="993" w:hanging="993"/>
        <w:jc w:val="both"/>
        <w:rPr>
          <w:rFonts w:ascii="Garamond" w:hAnsi="Garamond"/>
        </w:rPr>
      </w:pPr>
      <w:r>
        <w:rPr>
          <w:rFonts w:ascii="Garamond" w:hAnsi="Garamond"/>
        </w:rPr>
        <w:t xml:space="preserve">July 17:    </w:t>
      </w:r>
      <w:r w:rsidR="00B12931">
        <w:rPr>
          <w:rFonts w:ascii="Garamond" w:hAnsi="Garamond"/>
        </w:rPr>
        <w:t>Chai</w:t>
      </w:r>
      <w:r w:rsidR="00B8693F">
        <w:rPr>
          <w:rFonts w:ascii="Garamond" w:hAnsi="Garamond"/>
        </w:rPr>
        <w:t>r and organizer of two sessions,</w:t>
      </w:r>
      <w:r w:rsidR="00B12931">
        <w:rPr>
          <w:rFonts w:ascii="Garamond" w:hAnsi="Garamond"/>
        </w:rPr>
        <w:t xml:space="preserve"> “The Power of One” (with Serife Tekin, Natalia Washington, Carl Craver) and “The Eugenic Mind Project” (with Catherine Kendig, Alan</w:t>
      </w:r>
      <w:r w:rsidR="00B8693F">
        <w:rPr>
          <w:rFonts w:ascii="Garamond" w:hAnsi="Garamond"/>
        </w:rPr>
        <w:t xml:space="preserve"> Love, and Judy Johns Schoegel), </w:t>
      </w:r>
      <w:r w:rsidR="00B8693F" w:rsidRPr="00A8608C">
        <w:rPr>
          <w:rFonts w:ascii="Garamond" w:hAnsi="Garamond"/>
          <w:color w:val="000000"/>
        </w:rPr>
        <w:t xml:space="preserve">International Society for the History, Philosophy, and Social </w:t>
      </w:r>
      <w:r w:rsidR="00B8693F">
        <w:rPr>
          <w:rFonts w:ascii="Garamond" w:hAnsi="Garamond"/>
          <w:color w:val="000000"/>
        </w:rPr>
        <w:t>Studies of Biology, ISHPSSB 2017, Sao Paolo, Brazil, July 16-21</w:t>
      </w:r>
      <w:r w:rsidR="00B8693F" w:rsidRPr="00B8693F">
        <w:rPr>
          <w:rFonts w:ascii="Garamond" w:hAnsi="Garamond"/>
          <w:color w:val="000000"/>
          <w:vertAlign w:val="superscript"/>
        </w:rPr>
        <w:t>st</w:t>
      </w:r>
      <w:r w:rsidR="00B8693F">
        <w:rPr>
          <w:rFonts w:ascii="Garamond" w:hAnsi="Garamond"/>
          <w:color w:val="000000"/>
        </w:rPr>
        <w:t>, 2017</w:t>
      </w:r>
      <w:r w:rsidR="00B8693F" w:rsidRPr="00A8608C">
        <w:rPr>
          <w:rFonts w:ascii="Garamond" w:hAnsi="Garamond"/>
          <w:color w:val="000000"/>
        </w:rPr>
        <w:t>.</w:t>
      </w:r>
    </w:p>
    <w:p w14:paraId="0FAC7DC7" w14:textId="55A983D6" w:rsidR="006A36F4" w:rsidRPr="00A8608C" w:rsidRDefault="006A36F4" w:rsidP="00A8608C">
      <w:pPr>
        <w:ind w:left="993" w:hanging="993"/>
        <w:jc w:val="both"/>
        <w:rPr>
          <w:rFonts w:ascii="Garamond" w:hAnsi="Garamond"/>
        </w:rPr>
      </w:pPr>
      <w:r w:rsidRPr="00A8608C">
        <w:rPr>
          <w:rFonts w:ascii="Garamond" w:hAnsi="Garamond"/>
        </w:rPr>
        <w:t>Jul 15:</w:t>
      </w:r>
      <w:r w:rsidRPr="00A8608C">
        <w:rPr>
          <w:rFonts w:ascii="Garamond" w:hAnsi="Garamond"/>
        </w:rPr>
        <w:tab/>
        <w:t>Program Co-chair (with Mark Borrello, U. of Minnesota) for the biennial meeting of ISHPSSB, July 5-10, 201</w:t>
      </w:r>
      <w:r w:rsidR="00D95998" w:rsidRPr="00A8608C">
        <w:rPr>
          <w:rFonts w:ascii="Garamond" w:hAnsi="Garamond"/>
        </w:rPr>
        <w:t>5, Montreal, a conference with 5</w:t>
      </w:r>
      <w:r w:rsidRPr="00A8608C">
        <w:rPr>
          <w:rFonts w:ascii="Garamond" w:hAnsi="Garamond"/>
        </w:rPr>
        <w:t>00+ paper submissions.</w:t>
      </w:r>
    </w:p>
    <w:p w14:paraId="2B963901" w14:textId="7883564A" w:rsidR="00E4725B" w:rsidRPr="00A8608C" w:rsidRDefault="00E4725B" w:rsidP="00A8608C">
      <w:pPr>
        <w:ind w:left="993" w:hanging="993"/>
        <w:jc w:val="both"/>
        <w:rPr>
          <w:rFonts w:ascii="Garamond" w:hAnsi="Garamond"/>
        </w:rPr>
      </w:pPr>
      <w:r w:rsidRPr="00A8608C">
        <w:rPr>
          <w:rFonts w:ascii="Garamond" w:hAnsi="Garamond"/>
        </w:rPr>
        <w:t xml:space="preserve">Apr 15:   Chair and organizer of two invited sessions: on eugenics and disability, featuring </w:t>
      </w:r>
      <w:r w:rsidR="00300B07" w:rsidRPr="00A8608C">
        <w:rPr>
          <w:rFonts w:ascii="Garamond" w:hAnsi="Garamond"/>
        </w:rPr>
        <w:t>Leslie Pickering, Matt Haber, and Adam Cureton; and a book symposium on Jim Taber</w:t>
      </w:r>
      <w:r w:rsidR="00682D04">
        <w:rPr>
          <w:rFonts w:ascii="Garamond" w:hAnsi="Garamond"/>
        </w:rPr>
        <w:t>’</w:t>
      </w:r>
      <w:r w:rsidR="00300B07" w:rsidRPr="00A8608C">
        <w:rPr>
          <w:rFonts w:ascii="Garamond" w:hAnsi="Garamond"/>
        </w:rPr>
        <w:t xml:space="preserve">s </w:t>
      </w:r>
      <w:r w:rsidR="00300B07" w:rsidRPr="00A8608C">
        <w:rPr>
          <w:rFonts w:ascii="Garamond" w:hAnsi="Garamond"/>
          <w:i/>
        </w:rPr>
        <w:t>Beyond Versus: The Struggle to Understand the Interaction of Nature and Nurture</w:t>
      </w:r>
      <w:r w:rsidR="00300B07" w:rsidRPr="00A8608C">
        <w:rPr>
          <w:rFonts w:ascii="Garamond" w:hAnsi="Garamond"/>
        </w:rPr>
        <w:t>, featuring Angela Potochnik, Serife Tekin, and Ken Waters.</w:t>
      </w:r>
    </w:p>
    <w:p w14:paraId="0E214676" w14:textId="3D15A073" w:rsidR="00291879" w:rsidRPr="00A8608C" w:rsidRDefault="00291879" w:rsidP="00A8608C">
      <w:pPr>
        <w:ind w:left="993" w:hanging="993"/>
        <w:jc w:val="both"/>
        <w:rPr>
          <w:rFonts w:ascii="Garamond" w:hAnsi="Garamond"/>
        </w:rPr>
      </w:pPr>
      <w:r w:rsidRPr="00A8608C">
        <w:rPr>
          <w:rFonts w:ascii="Garamond" w:hAnsi="Garamond"/>
        </w:rPr>
        <w:t>Mar 14:</w:t>
      </w:r>
      <w:r w:rsidRPr="00A8608C">
        <w:rPr>
          <w:rFonts w:ascii="Garamond" w:hAnsi="Garamond"/>
        </w:rPr>
        <w:tab/>
        <w:t>Chair and organizer of invited session at the APA Pacific on recent work on standpoint theory, featuring Alison Wylie, Julie Maybee, and Joshua St. Pierre.</w:t>
      </w:r>
    </w:p>
    <w:p w14:paraId="7E8C109A" w14:textId="2D98DE5B" w:rsidR="005D6E33" w:rsidRPr="00A8608C" w:rsidRDefault="00A17487" w:rsidP="00A8608C">
      <w:pPr>
        <w:ind w:left="993" w:hanging="993"/>
        <w:jc w:val="both"/>
        <w:rPr>
          <w:rFonts w:ascii="Garamond" w:hAnsi="Garamond"/>
        </w:rPr>
      </w:pPr>
      <w:r w:rsidRPr="00A8608C">
        <w:rPr>
          <w:rFonts w:ascii="Garamond" w:hAnsi="Garamond"/>
        </w:rPr>
        <w:t>Jul 13:</w:t>
      </w:r>
      <w:r w:rsidRPr="00A8608C">
        <w:rPr>
          <w:rFonts w:ascii="Garamond" w:hAnsi="Garamond"/>
        </w:rPr>
        <w:tab/>
        <w:t>Co-o</w:t>
      </w:r>
      <w:r w:rsidR="005D6E33" w:rsidRPr="00A8608C">
        <w:rPr>
          <w:rFonts w:ascii="Garamond" w:hAnsi="Garamond"/>
        </w:rPr>
        <w:t>rganizer</w:t>
      </w:r>
      <w:r w:rsidRPr="00A8608C">
        <w:rPr>
          <w:rFonts w:ascii="Garamond" w:hAnsi="Garamond"/>
        </w:rPr>
        <w:t xml:space="preserve"> (with Aida Roige Mas)</w:t>
      </w:r>
      <w:r w:rsidR="005D6E33" w:rsidRPr="00A8608C">
        <w:rPr>
          <w:rFonts w:ascii="Garamond" w:hAnsi="Garamond"/>
        </w:rPr>
        <w:t xml:space="preserve"> for two sessions, Eugenics I and II, plus a roundtable, for the biannual meeting of the International Society for the History, Philosophy, and Social Studies of Biology, Montpellier, France, for July 2013.</w:t>
      </w:r>
    </w:p>
    <w:p w14:paraId="5E65D28A" w14:textId="7325F487" w:rsidR="005D6E33" w:rsidRPr="00A8608C" w:rsidRDefault="00291879" w:rsidP="00A8608C">
      <w:pPr>
        <w:ind w:left="993" w:hanging="993"/>
        <w:jc w:val="both"/>
        <w:rPr>
          <w:rFonts w:ascii="Garamond" w:hAnsi="Garamond"/>
        </w:rPr>
      </w:pPr>
      <w:r w:rsidRPr="00A8608C">
        <w:rPr>
          <w:rFonts w:ascii="Garamond" w:hAnsi="Garamond"/>
        </w:rPr>
        <w:lastRenderedPageBreak/>
        <w:t>Mar 13:</w:t>
      </w:r>
      <w:r w:rsidRPr="00A8608C">
        <w:rPr>
          <w:rFonts w:ascii="Garamond" w:hAnsi="Garamond"/>
        </w:rPr>
        <w:tab/>
        <w:t>Chair and o</w:t>
      </w:r>
      <w:r w:rsidR="005D6E33" w:rsidRPr="00A8608C">
        <w:rPr>
          <w:rFonts w:ascii="Garamond" w:hAnsi="Garamond"/>
        </w:rPr>
        <w:t>rganizer for two invited sessions at APA Pacific, one on disability and eugenics, the other on philosophy of biology, for March 2013</w:t>
      </w:r>
      <w:r w:rsidRPr="00A8608C">
        <w:rPr>
          <w:rFonts w:ascii="Garamond" w:hAnsi="Garamond"/>
        </w:rPr>
        <w:t>, featuring Adrienne Asch, John Dupre, Rob Sparrow, Anita Silvers, and Roberta Millstein</w:t>
      </w:r>
      <w:r w:rsidR="005D6E33" w:rsidRPr="00A8608C">
        <w:rPr>
          <w:rFonts w:ascii="Garamond" w:hAnsi="Garamond"/>
        </w:rPr>
        <w:t>.</w:t>
      </w:r>
    </w:p>
    <w:p w14:paraId="034AD5DF" w14:textId="2C84B702" w:rsidR="005D6E33" w:rsidRPr="00A8608C" w:rsidRDefault="005D6E33" w:rsidP="00A8608C">
      <w:pPr>
        <w:ind w:left="993" w:hanging="993"/>
        <w:jc w:val="both"/>
        <w:rPr>
          <w:rFonts w:ascii="Garamond" w:hAnsi="Garamond"/>
        </w:rPr>
      </w:pPr>
      <w:r w:rsidRPr="00A8608C">
        <w:rPr>
          <w:rFonts w:ascii="Garamond" w:hAnsi="Garamond"/>
        </w:rPr>
        <w:t>Mar 12:</w:t>
      </w:r>
      <w:r w:rsidRPr="00A8608C">
        <w:rPr>
          <w:rFonts w:ascii="Garamond" w:hAnsi="Garamond"/>
        </w:rPr>
        <w:tab/>
        <w:t xml:space="preserve">Convener, </w:t>
      </w:r>
      <w:r w:rsidR="00A8608C" w:rsidRPr="00A8608C">
        <w:rPr>
          <w:rFonts w:ascii="Garamond" w:hAnsi="Garamond"/>
        </w:rPr>
        <w:t>“</w:t>
      </w:r>
      <w:r w:rsidRPr="00A8608C">
        <w:rPr>
          <w:rFonts w:ascii="Garamond" w:hAnsi="Garamond"/>
        </w:rPr>
        <w:t>Survivorship for the Subhuman</w:t>
      </w:r>
      <w:r w:rsidR="00A8608C" w:rsidRPr="00A8608C">
        <w:rPr>
          <w:rFonts w:ascii="Garamond" w:hAnsi="Garamond"/>
        </w:rPr>
        <w:t>”</w:t>
      </w:r>
      <w:r w:rsidRPr="00A8608C">
        <w:rPr>
          <w:rFonts w:ascii="Garamond" w:hAnsi="Garamond"/>
        </w:rPr>
        <w:t>, panel presentation, Beyond Testimony and Trauma, Montreal.</w:t>
      </w:r>
    </w:p>
    <w:p w14:paraId="68FB8867" w14:textId="1BE10031" w:rsidR="005D6E33" w:rsidRPr="00A8608C" w:rsidRDefault="005D6E33" w:rsidP="00A8608C">
      <w:pPr>
        <w:ind w:left="993" w:hanging="993"/>
        <w:jc w:val="both"/>
        <w:rPr>
          <w:rFonts w:ascii="Garamond" w:hAnsi="Garamond"/>
        </w:rPr>
      </w:pPr>
      <w:r w:rsidRPr="00A8608C">
        <w:rPr>
          <w:rFonts w:ascii="Garamond" w:hAnsi="Garamond"/>
        </w:rPr>
        <w:t xml:space="preserve">July 11: </w:t>
      </w:r>
      <w:r w:rsidRPr="00A8608C">
        <w:rPr>
          <w:rFonts w:ascii="Garamond" w:hAnsi="Garamond"/>
        </w:rPr>
        <w:tab/>
        <w:t xml:space="preserve">Organizer, </w:t>
      </w:r>
      <w:r w:rsidR="00A8608C" w:rsidRPr="00A8608C">
        <w:rPr>
          <w:rFonts w:ascii="Garamond" w:hAnsi="Garamond"/>
        </w:rPr>
        <w:t>“</w:t>
      </w:r>
      <w:r w:rsidRPr="00A8608C">
        <w:rPr>
          <w:rFonts w:ascii="Garamond" w:hAnsi="Garamond"/>
        </w:rPr>
        <w:t>How Eugenics Does Its Work</w:t>
      </w:r>
      <w:r w:rsidR="00A8608C" w:rsidRPr="00A8608C">
        <w:rPr>
          <w:rFonts w:ascii="Garamond" w:hAnsi="Garamond"/>
        </w:rPr>
        <w:t>”</w:t>
      </w:r>
      <w:r w:rsidRPr="00A8608C">
        <w:rPr>
          <w:rFonts w:ascii="Garamond" w:hAnsi="Garamond"/>
        </w:rPr>
        <w:t>, symposium panel presentation, ISHPSSB, Salt Lake City.</w:t>
      </w:r>
    </w:p>
    <w:p w14:paraId="14ACC0B3" w14:textId="29B41FE6" w:rsidR="005D6E33" w:rsidRPr="00A8608C" w:rsidRDefault="005D6E33" w:rsidP="00A8608C">
      <w:pPr>
        <w:ind w:left="993" w:hanging="993"/>
        <w:jc w:val="both"/>
        <w:rPr>
          <w:rFonts w:ascii="Garamond" w:hAnsi="Garamond"/>
        </w:rPr>
      </w:pPr>
      <w:r w:rsidRPr="00A8608C">
        <w:rPr>
          <w:rFonts w:ascii="Garamond" w:hAnsi="Garamond"/>
        </w:rPr>
        <w:t>Apr 10:</w:t>
      </w:r>
      <w:r w:rsidRPr="00A8608C">
        <w:rPr>
          <w:rFonts w:ascii="Garamond" w:hAnsi="Garamond"/>
        </w:rPr>
        <w:tab/>
        <w:t xml:space="preserve">Co-organizer, </w:t>
      </w:r>
      <w:r w:rsidR="00A8608C" w:rsidRPr="00A8608C">
        <w:rPr>
          <w:rFonts w:ascii="Garamond" w:hAnsi="Garamond"/>
        </w:rPr>
        <w:t>“</w:t>
      </w:r>
      <w:r w:rsidRPr="00A8608C">
        <w:rPr>
          <w:rFonts w:ascii="Garamond" w:hAnsi="Garamond"/>
        </w:rPr>
        <w:t>Disability and Sexuality</w:t>
      </w:r>
      <w:r w:rsidR="00A8608C" w:rsidRPr="00A8608C">
        <w:rPr>
          <w:rFonts w:ascii="Garamond" w:hAnsi="Garamond"/>
        </w:rPr>
        <w:t>”</w:t>
      </w:r>
      <w:r w:rsidRPr="00A8608C">
        <w:rPr>
          <w:rFonts w:ascii="Garamond" w:hAnsi="Garamond"/>
        </w:rPr>
        <w:t>, series of talks by Lori Erickson, organized with APIRG.</w:t>
      </w:r>
    </w:p>
    <w:p w14:paraId="42693F03" w14:textId="14083316" w:rsidR="005D6E33" w:rsidRPr="00A8608C" w:rsidRDefault="005D6E33" w:rsidP="00A8608C">
      <w:pPr>
        <w:ind w:left="993" w:hanging="993"/>
        <w:jc w:val="both"/>
        <w:rPr>
          <w:rFonts w:ascii="Garamond" w:hAnsi="Garamond"/>
        </w:rPr>
      </w:pPr>
      <w:r w:rsidRPr="00A8608C">
        <w:rPr>
          <w:rFonts w:ascii="Garamond" w:hAnsi="Garamond"/>
        </w:rPr>
        <w:t>Apr 09:</w:t>
      </w:r>
      <w:r w:rsidRPr="00A8608C">
        <w:rPr>
          <w:rFonts w:ascii="Garamond" w:hAnsi="Garamond"/>
        </w:rPr>
        <w:tab/>
        <w:t xml:space="preserve">Organizer, </w:t>
      </w:r>
      <w:r w:rsidR="00A8608C" w:rsidRPr="00A8608C">
        <w:rPr>
          <w:rFonts w:ascii="Garamond" w:hAnsi="Garamond"/>
        </w:rPr>
        <w:t>“</w:t>
      </w:r>
      <w:r w:rsidRPr="00A8608C">
        <w:rPr>
          <w:rFonts w:ascii="Garamond" w:hAnsi="Garamond"/>
        </w:rPr>
        <w:t>Human Kinds</w:t>
      </w:r>
      <w:r w:rsidR="00A8608C" w:rsidRPr="00A8608C">
        <w:rPr>
          <w:rFonts w:ascii="Garamond" w:hAnsi="Garamond"/>
        </w:rPr>
        <w:t>”</w:t>
      </w:r>
      <w:r w:rsidRPr="00A8608C">
        <w:rPr>
          <w:rFonts w:ascii="Garamond" w:hAnsi="Garamond"/>
        </w:rPr>
        <w:t>, invited symposium, APA Pacific Division.</w:t>
      </w:r>
    </w:p>
    <w:p w14:paraId="5AA32177" w14:textId="71C0ECF4" w:rsidR="005D6E33" w:rsidRPr="00A8608C" w:rsidRDefault="005D6E33" w:rsidP="00A8608C">
      <w:pPr>
        <w:ind w:left="993" w:hanging="993"/>
        <w:jc w:val="both"/>
        <w:rPr>
          <w:rFonts w:ascii="Garamond" w:hAnsi="Garamond"/>
        </w:rPr>
      </w:pPr>
      <w:r w:rsidRPr="00A8608C">
        <w:rPr>
          <w:rFonts w:ascii="Garamond" w:hAnsi="Garamond"/>
        </w:rPr>
        <w:t>Oct. 08:</w:t>
      </w:r>
      <w:r w:rsidRPr="00A8608C">
        <w:rPr>
          <w:rFonts w:ascii="Garamond" w:hAnsi="Garamond"/>
        </w:rPr>
        <w:tab/>
        <w:t xml:space="preserve">Organizer, 3 public events: dialogue, </w:t>
      </w:r>
      <w:r w:rsidR="00A8608C" w:rsidRPr="00A8608C">
        <w:rPr>
          <w:rFonts w:ascii="Garamond" w:hAnsi="Garamond"/>
        </w:rPr>
        <w:t>“</w:t>
      </w:r>
      <w:r w:rsidRPr="00A8608C">
        <w:rPr>
          <w:rFonts w:ascii="Garamond" w:hAnsi="Garamond"/>
        </w:rPr>
        <w:t>The Modern Pursuit of Human Perfection</w:t>
      </w:r>
      <w:r w:rsidR="00A8608C" w:rsidRPr="00A8608C">
        <w:rPr>
          <w:rFonts w:ascii="Garamond" w:hAnsi="Garamond"/>
        </w:rPr>
        <w:t>”</w:t>
      </w:r>
      <w:r w:rsidRPr="00A8608C">
        <w:rPr>
          <w:rFonts w:ascii="Garamond" w:hAnsi="Garamond"/>
        </w:rPr>
        <w:t xml:space="preserve">; workshop, </w:t>
      </w:r>
      <w:r w:rsidR="00A8608C" w:rsidRPr="00A8608C">
        <w:rPr>
          <w:rFonts w:ascii="Garamond" w:hAnsi="Garamond"/>
        </w:rPr>
        <w:t>“</w:t>
      </w:r>
      <w:r w:rsidRPr="00A8608C">
        <w:rPr>
          <w:rFonts w:ascii="Garamond" w:hAnsi="Garamond"/>
        </w:rPr>
        <w:t>Families and Memory</w:t>
      </w:r>
      <w:r w:rsidR="00A8608C" w:rsidRPr="00A8608C">
        <w:rPr>
          <w:rFonts w:ascii="Garamond" w:hAnsi="Garamond"/>
        </w:rPr>
        <w:t>”</w:t>
      </w:r>
      <w:r w:rsidRPr="00A8608C">
        <w:rPr>
          <w:rFonts w:ascii="Garamond" w:hAnsi="Garamond"/>
        </w:rPr>
        <w:t xml:space="preserve">; symposium, </w:t>
      </w:r>
      <w:r w:rsidR="00A8608C" w:rsidRPr="00A8608C">
        <w:rPr>
          <w:rFonts w:ascii="Garamond" w:hAnsi="Garamond"/>
        </w:rPr>
        <w:t>“</w:t>
      </w:r>
      <w:r w:rsidRPr="00A8608C">
        <w:rPr>
          <w:rFonts w:ascii="Garamond" w:hAnsi="Garamond"/>
        </w:rPr>
        <w:t>Philosophy, Eugenics, and Disability in Alberta and Places North</w:t>
      </w:r>
      <w:r w:rsidR="00A8608C" w:rsidRPr="00A8608C">
        <w:rPr>
          <w:rFonts w:ascii="Garamond" w:hAnsi="Garamond"/>
        </w:rPr>
        <w:t>”</w:t>
      </w:r>
      <w:r w:rsidRPr="00A8608C">
        <w:rPr>
          <w:rFonts w:ascii="Garamond" w:hAnsi="Garamond"/>
        </w:rPr>
        <w:t>, October 23-25</w:t>
      </w:r>
      <w:r w:rsidRPr="00A8608C">
        <w:rPr>
          <w:rFonts w:ascii="Garamond" w:hAnsi="Garamond"/>
          <w:vertAlign w:val="superscript"/>
        </w:rPr>
        <w:t>th</w:t>
      </w:r>
      <w:r w:rsidRPr="00A8608C">
        <w:rPr>
          <w:rFonts w:ascii="Garamond" w:hAnsi="Garamond"/>
        </w:rPr>
        <w:t>, 2008, University of Alberta.</w:t>
      </w:r>
    </w:p>
    <w:p w14:paraId="3F47C818" w14:textId="77777777" w:rsidR="005D6E33" w:rsidRPr="00A8608C" w:rsidRDefault="005D6E33" w:rsidP="00A8608C">
      <w:pPr>
        <w:ind w:left="993" w:hanging="993"/>
        <w:jc w:val="both"/>
        <w:rPr>
          <w:rFonts w:ascii="Garamond" w:hAnsi="Garamond"/>
        </w:rPr>
      </w:pPr>
      <w:r w:rsidRPr="00A8608C">
        <w:rPr>
          <w:rFonts w:ascii="Garamond" w:hAnsi="Garamond"/>
        </w:rPr>
        <w:t>Mar 08:</w:t>
      </w:r>
      <w:r w:rsidRPr="00A8608C">
        <w:rPr>
          <w:rFonts w:ascii="Garamond" w:hAnsi="Garamond"/>
        </w:rPr>
        <w:tab/>
        <w:t xml:space="preserve">Establishment of Philosophy for Children Alberta.  </w:t>
      </w:r>
      <w:proofErr w:type="gramStart"/>
      <w:r w:rsidRPr="00A8608C">
        <w:rPr>
          <w:rFonts w:ascii="Garamond" w:hAnsi="Garamond"/>
        </w:rPr>
        <w:t>2 day</w:t>
      </w:r>
      <w:proofErr w:type="gramEnd"/>
      <w:r w:rsidRPr="00A8608C">
        <w:rPr>
          <w:rFonts w:ascii="Garamond" w:hAnsi="Garamond"/>
        </w:rPr>
        <w:t xml:space="preserve"> TA workshop, May 08; half-day teacher workshops Jan 09, Mar 09. </w:t>
      </w:r>
    </w:p>
    <w:p w14:paraId="3FD40FD8" w14:textId="21A0FA58" w:rsidR="005D6E33" w:rsidRPr="00A8608C" w:rsidRDefault="005D6E33" w:rsidP="00A8608C">
      <w:pPr>
        <w:ind w:left="993" w:hanging="993"/>
        <w:jc w:val="both"/>
        <w:rPr>
          <w:rFonts w:ascii="Garamond" w:hAnsi="Garamond"/>
        </w:rPr>
      </w:pPr>
      <w:r w:rsidRPr="00A8608C">
        <w:rPr>
          <w:rFonts w:ascii="Garamond" w:hAnsi="Garamond"/>
        </w:rPr>
        <w:t>2006-08:</w:t>
      </w:r>
      <w:r w:rsidRPr="00A8608C">
        <w:rPr>
          <w:rFonts w:ascii="Garamond" w:hAnsi="Garamond"/>
        </w:rPr>
        <w:tab/>
        <w:t xml:space="preserve">Conference organizer, </w:t>
      </w:r>
      <w:r w:rsidR="00A8608C" w:rsidRPr="00A8608C">
        <w:rPr>
          <w:rFonts w:ascii="Garamond" w:hAnsi="Garamond"/>
        </w:rPr>
        <w:t>“</w:t>
      </w:r>
      <w:r w:rsidRPr="00A8608C">
        <w:rPr>
          <w:rFonts w:ascii="Garamond" w:hAnsi="Garamond"/>
        </w:rPr>
        <w:t>Understanding Human Variation</w:t>
      </w:r>
      <w:r w:rsidR="00A8608C" w:rsidRPr="00A8608C">
        <w:rPr>
          <w:rFonts w:ascii="Garamond" w:hAnsi="Garamond"/>
        </w:rPr>
        <w:t>”</w:t>
      </w:r>
      <w:r w:rsidRPr="00A8608C">
        <w:rPr>
          <w:rFonts w:ascii="Garamond" w:hAnsi="Garamond"/>
        </w:rPr>
        <w:t xml:space="preserve">, September 21-22, &amp; </w:t>
      </w:r>
      <w:r w:rsidR="00A8608C" w:rsidRPr="00A8608C">
        <w:rPr>
          <w:rFonts w:ascii="Garamond" w:hAnsi="Garamond"/>
        </w:rPr>
        <w:t>“</w:t>
      </w:r>
      <w:r w:rsidRPr="00A8608C">
        <w:rPr>
          <w:rFonts w:ascii="Garamond" w:hAnsi="Garamond"/>
        </w:rPr>
        <w:t>Eugenics and Sterilization in Alberta: 35 Years Later</w:t>
      </w:r>
      <w:r w:rsidR="00A8608C" w:rsidRPr="00A8608C">
        <w:rPr>
          <w:rFonts w:ascii="Garamond" w:hAnsi="Garamond"/>
        </w:rPr>
        <w:t>”</w:t>
      </w:r>
      <w:r w:rsidRPr="00A8608C">
        <w:rPr>
          <w:rFonts w:ascii="Garamond" w:hAnsi="Garamond"/>
        </w:rPr>
        <w:t>, April 27-28, both with pre-conference workshops.   Member, Dean</w:t>
      </w:r>
      <w:r w:rsidR="00682D04">
        <w:rPr>
          <w:rFonts w:ascii="Garamond" w:hAnsi="Garamond"/>
        </w:rPr>
        <w:t>’</w:t>
      </w:r>
      <w:r w:rsidRPr="00A8608C">
        <w:rPr>
          <w:rFonts w:ascii="Garamond" w:hAnsi="Garamond"/>
        </w:rPr>
        <w:t>s Selection Advisory Committee, Psychology (complex cognition hire).  Staff S</w:t>
      </w:r>
      <w:r w:rsidR="00CE25CA">
        <w:rPr>
          <w:rFonts w:ascii="Garamond" w:hAnsi="Garamond"/>
        </w:rPr>
        <w:t xml:space="preserve">election </w:t>
      </w:r>
      <w:r w:rsidRPr="00A8608C">
        <w:rPr>
          <w:rFonts w:ascii="Garamond" w:hAnsi="Garamond"/>
        </w:rPr>
        <w:t>A</w:t>
      </w:r>
      <w:r w:rsidR="00CE25CA">
        <w:rPr>
          <w:rFonts w:ascii="Garamond" w:hAnsi="Garamond"/>
        </w:rPr>
        <w:t xml:space="preserve">dvisory </w:t>
      </w:r>
      <w:r w:rsidRPr="00A8608C">
        <w:rPr>
          <w:rFonts w:ascii="Garamond" w:hAnsi="Garamond"/>
        </w:rPr>
        <w:t>C</w:t>
      </w:r>
      <w:r w:rsidR="00CE25CA">
        <w:rPr>
          <w:rFonts w:ascii="Garamond" w:hAnsi="Garamond"/>
        </w:rPr>
        <w:t>ommittee</w:t>
      </w:r>
      <w:r w:rsidRPr="00A8608C">
        <w:rPr>
          <w:rFonts w:ascii="Garamond" w:hAnsi="Garamond"/>
        </w:rPr>
        <w:t>, Philosophy (3 searches).</w:t>
      </w:r>
    </w:p>
    <w:p w14:paraId="0D54D3CA" w14:textId="77777777" w:rsidR="005D6E33" w:rsidRPr="00A8608C" w:rsidRDefault="005D6E33" w:rsidP="00A8608C">
      <w:pPr>
        <w:ind w:left="993" w:hanging="993"/>
        <w:jc w:val="both"/>
        <w:rPr>
          <w:rFonts w:ascii="Garamond" w:hAnsi="Garamond"/>
        </w:rPr>
      </w:pPr>
      <w:r w:rsidRPr="00A8608C">
        <w:rPr>
          <w:rFonts w:ascii="Garamond" w:hAnsi="Garamond"/>
        </w:rPr>
        <w:t>2005</w:t>
      </w:r>
      <w:r w:rsidRPr="00A8608C">
        <w:rPr>
          <w:rFonts w:ascii="Garamond" w:hAnsi="Garamond"/>
        </w:rPr>
        <w:tab/>
        <w:t>Founder of the Alberta Consortium on the History of Eugenics (ACHE).</w:t>
      </w:r>
    </w:p>
    <w:p w14:paraId="4B46E422" w14:textId="77777777" w:rsidR="005D6E33" w:rsidRPr="00A8608C" w:rsidRDefault="005D6E33" w:rsidP="00A8608C">
      <w:pPr>
        <w:pBdr>
          <w:bottom w:val="single" w:sz="12" w:space="1" w:color="auto"/>
        </w:pBdr>
        <w:jc w:val="both"/>
        <w:rPr>
          <w:rFonts w:ascii="Garamond" w:hAnsi="Garamond"/>
        </w:rPr>
      </w:pPr>
    </w:p>
    <w:p w14:paraId="79AAC344" w14:textId="77777777" w:rsidR="00C225BA" w:rsidRPr="00CE25CA" w:rsidRDefault="005D6E33" w:rsidP="00A8608C">
      <w:pPr>
        <w:pStyle w:val="Heading3"/>
        <w:rPr>
          <w:rFonts w:ascii="Garamond" w:hAnsi="Garamond"/>
          <w:sz w:val="36"/>
          <w:szCs w:val="36"/>
        </w:rPr>
      </w:pPr>
      <w:r w:rsidRPr="00CE25CA">
        <w:rPr>
          <w:rFonts w:ascii="Garamond" w:hAnsi="Garamond"/>
          <w:sz w:val="36"/>
          <w:szCs w:val="36"/>
        </w:rPr>
        <w:t>Earlier Academic Activities</w:t>
      </w:r>
    </w:p>
    <w:p w14:paraId="2711FC85" w14:textId="77777777" w:rsidR="005D6E33" w:rsidRPr="00A8608C" w:rsidRDefault="005D6E33" w:rsidP="00A8608C">
      <w:pPr>
        <w:jc w:val="both"/>
        <w:rPr>
          <w:rFonts w:ascii="Garamond" w:hAnsi="Garamond"/>
        </w:rPr>
      </w:pPr>
    </w:p>
    <w:p w14:paraId="781134AF" w14:textId="424D008B" w:rsidR="005D6E33" w:rsidRPr="00A8608C" w:rsidRDefault="005D6E33" w:rsidP="00A8608C">
      <w:pPr>
        <w:ind w:left="720" w:hanging="720"/>
        <w:jc w:val="both"/>
        <w:rPr>
          <w:rFonts w:ascii="Garamond" w:hAnsi="Garamond"/>
        </w:rPr>
      </w:pPr>
      <w:r w:rsidRPr="00A8608C">
        <w:rPr>
          <w:rFonts w:ascii="Garamond" w:hAnsi="Garamond"/>
        </w:rPr>
        <w:t>1989:   Experimental research with Professor Frank Keil, Psychology, Cornell University, in developmental psychology on the child</w:t>
      </w:r>
      <w:r w:rsidR="00682D04">
        <w:rPr>
          <w:rFonts w:ascii="Garamond" w:hAnsi="Garamond"/>
        </w:rPr>
        <w:t>’</w:t>
      </w:r>
      <w:r w:rsidRPr="00A8608C">
        <w:rPr>
          <w:rFonts w:ascii="Garamond" w:hAnsi="Garamond"/>
        </w:rPr>
        <w:t>s theory of mind.</w:t>
      </w:r>
    </w:p>
    <w:p w14:paraId="471F0A85" w14:textId="77777777" w:rsidR="005D6E33" w:rsidRPr="00A8608C" w:rsidRDefault="005D6E33" w:rsidP="00A8608C">
      <w:pPr>
        <w:ind w:left="720" w:hanging="720"/>
        <w:jc w:val="both"/>
        <w:rPr>
          <w:rFonts w:ascii="Garamond" w:hAnsi="Garamond"/>
        </w:rPr>
      </w:pPr>
      <w:r w:rsidRPr="00A8608C">
        <w:rPr>
          <w:rFonts w:ascii="Garamond" w:hAnsi="Garamond"/>
        </w:rPr>
        <w:t>1988:   Summer study in the Department of Brain and Cognitive Science, MIT, under the supervision of Professor Susan Carey.</w:t>
      </w:r>
    </w:p>
    <w:p w14:paraId="0CE36E5B" w14:textId="469DF30E" w:rsidR="005D6E33" w:rsidRPr="00A8608C" w:rsidRDefault="00FB2665" w:rsidP="00A8608C">
      <w:pPr>
        <w:ind w:left="720" w:hanging="720"/>
        <w:jc w:val="both"/>
        <w:rPr>
          <w:rFonts w:ascii="Garamond" w:hAnsi="Garamond"/>
        </w:rPr>
      </w:pPr>
      <w:r>
        <w:rPr>
          <w:rFonts w:ascii="Garamond" w:hAnsi="Garamond"/>
        </w:rPr>
        <w:t xml:space="preserve">1987:  </w:t>
      </w:r>
      <w:r w:rsidR="005D6E33" w:rsidRPr="00A8608C">
        <w:rPr>
          <w:rFonts w:ascii="Garamond" w:hAnsi="Garamond"/>
        </w:rPr>
        <w:t xml:space="preserve">Variety of teaching with the </w:t>
      </w:r>
      <w:r w:rsidR="00A8608C" w:rsidRPr="00A8608C">
        <w:rPr>
          <w:rFonts w:ascii="Garamond" w:hAnsi="Garamond"/>
        </w:rPr>
        <w:t>“</w:t>
      </w:r>
      <w:r w:rsidR="005D6E33" w:rsidRPr="00A8608C">
        <w:rPr>
          <w:rFonts w:ascii="Garamond" w:hAnsi="Garamond"/>
        </w:rPr>
        <w:t>Philosophy for Children</w:t>
      </w:r>
      <w:r w:rsidR="00A8608C" w:rsidRPr="00A8608C">
        <w:rPr>
          <w:rFonts w:ascii="Garamond" w:hAnsi="Garamond"/>
        </w:rPr>
        <w:t>”</w:t>
      </w:r>
      <w:r w:rsidR="005D6E33" w:rsidRPr="00A8608C">
        <w:rPr>
          <w:rFonts w:ascii="Garamond" w:hAnsi="Garamond"/>
        </w:rPr>
        <w:t xml:space="preserve"> curriculum, including teacher in-service courses, professional development seminars, and series of classes for children, Perth, Western Australia.</w:t>
      </w:r>
    </w:p>
    <w:p w14:paraId="0C0D4AF7" w14:textId="01F2566A" w:rsidR="005D6E33" w:rsidRPr="00A8608C" w:rsidRDefault="00FB2665" w:rsidP="00A8608C">
      <w:pPr>
        <w:ind w:left="720" w:hanging="720"/>
        <w:jc w:val="both"/>
        <w:rPr>
          <w:rFonts w:ascii="Garamond" w:hAnsi="Garamond"/>
        </w:rPr>
      </w:pPr>
      <w:r>
        <w:rPr>
          <w:rFonts w:ascii="Garamond" w:hAnsi="Garamond"/>
        </w:rPr>
        <w:t xml:space="preserve">1986:  </w:t>
      </w:r>
      <w:r w:rsidR="005D6E33" w:rsidRPr="00A8608C">
        <w:rPr>
          <w:rFonts w:ascii="Garamond" w:hAnsi="Garamond"/>
        </w:rPr>
        <w:t>Visitor, (2 months) Institute for the Advancement of Philosophy for Children, Montclair State College, N.J., U.S.A.</w:t>
      </w:r>
    </w:p>
    <w:p w14:paraId="75019828" w14:textId="4B7C52FB" w:rsidR="00C225BA" w:rsidRPr="00A8608C" w:rsidRDefault="00FB2665" w:rsidP="00A8608C">
      <w:pPr>
        <w:ind w:left="720" w:hanging="720"/>
        <w:jc w:val="both"/>
        <w:rPr>
          <w:rFonts w:ascii="Garamond" w:hAnsi="Garamond"/>
        </w:rPr>
      </w:pPr>
      <w:r>
        <w:rPr>
          <w:rFonts w:ascii="Garamond" w:hAnsi="Garamond"/>
        </w:rPr>
        <w:t xml:space="preserve">1985:  </w:t>
      </w:r>
      <w:r w:rsidR="005D6E33" w:rsidRPr="00A8608C">
        <w:rPr>
          <w:rFonts w:ascii="Garamond" w:hAnsi="Garamond"/>
        </w:rPr>
        <w:t>Vacation Scholar, Philosophy, Research School of Social Sciences, Australian National University.  Supervision by Prof. J.J.C. Smart and Dr. G.F. Gaus.</w:t>
      </w:r>
    </w:p>
    <w:p w14:paraId="593719BC" w14:textId="77777777" w:rsidR="005D6E33" w:rsidRPr="00A8608C" w:rsidRDefault="005D6E33" w:rsidP="00A8608C">
      <w:pPr>
        <w:ind w:left="720" w:hanging="720"/>
        <w:jc w:val="both"/>
        <w:rPr>
          <w:rFonts w:ascii="Garamond" w:hAnsi="Garamond"/>
        </w:rPr>
      </w:pPr>
    </w:p>
    <w:p w14:paraId="31E32E05" w14:textId="346B88D9" w:rsidR="005D6E33" w:rsidRPr="00A8608C" w:rsidRDefault="00C30FD6" w:rsidP="00A8608C">
      <w:pPr>
        <w:ind w:left="720" w:hanging="720"/>
        <w:jc w:val="both"/>
        <w:rPr>
          <w:rFonts w:ascii="Garamond" w:hAnsi="Garamond"/>
        </w:rPr>
      </w:pPr>
      <w:r>
        <w:rPr>
          <w:rFonts w:ascii="Garamond" w:hAnsi="Garamond"/>
        </w:rPr>
        <w:t>08</w:t>
      </w:r>
      <w:r w:rsidR="005D6E33" w:rsidRPr="00A8608C">
        <w:rPr>
          <w:rFonts w:ascii="Garamond" w:hAnsi="Garamond"/>
        </w:rPr>
        <w:t>/201</w:t>
      </w:r>
      <w:r w:rsidR="00B41EAE">
        <w:rPr>
          <w:rFonts w:ascii="Garamond" w:hAnsi="Garamond"/>
        </w:rPr>
        <w:t>8</w:t>
      </w:r>
    </w:p>
    <w:sectPr w:rsidR="005D6E33" w:rsidRPr="00A8608C" w:rsidSect="005D6E33">
      <w:headerReference w:type="even" r:id="rId44"/>
      <w:headerReference w:type="default" r:id="rId45"/>
      <w:footerReference w:type="even" r:id="rId46"/>
      <w:footerReference w:type="default" r:id="rId47"/>
      <w:type w:val="continuous"/>
      <w:pgSz w:w="12240" w:h="15840"/>
      <w:pgMar w:top="1296" w:right="1080" w:bottom="129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25AC" w14:textId="77777777" w:rsidR="00E007EF" w:rsidRDefault="00E007EF">
      <w:r>
        <w:separator/>
      </w:r>
    </w:p>
  </w:endnote>
  <w:endnote w:type="continuationSeparator" w:id="0">
    <w:p w14:paraId="7DEEEC3C" w14:textId="77777777" w:rsidR="00E007EF" w:rsidRDefault="00E0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ahoma"/>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174B" w14:textId="77777777" w:rsidR="000D375E" w:rsidRDefault="000D37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3F66DBD" w14:textId="77777777" w:rsidR="000D375E" w:rsidRDefault="000D3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607D" w14:textId="77777777" w:rsidR="000D375E" w:rsidRDefault="000D375E">
    <w:pPr>
      <w:pStyle w:val="Footer"/>
      <w:framePr w:wrap="around" w:vAnchor="text" w:hAnchor="margin" w:xAlign="right" w:y="1"/>
      <w:rPr>
        <w:rStyle w:val="PageNumber"/>
      </w:rPr>
    </w:pPr>
  </w:p>
  <w:p w14:paraId="23F67A59" w14:textId="77777777" w:rsidR="000D375E" w:rsidRDefault="000D3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BF5A" w14:textId="77777777" w:rsidR="00E007EF" w:rsidRDefault="00E007EF">
      <w:r>
        <w:separator/>
      </w:r>
    </w:p>
  </w:footnote>
  <w:footnote w:type="continuationSeparator" w:id="0">
    <w:p w14:paraId="2FFBE153" w14:textId="77777777" w:rsidR="00E007EF" w:rsidRDefault="00E0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B4EC" w14:textId="77777777" w:rsidR="000D375E" w:rsidRDefault="000D37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F8FC707" w14:textId="77777777" w:rsidR="000D375E" w:rsidRDefault="000D37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02D3" w14:textId="77777777" w:rsidR="000D375E" w:rsidRDefault="000D375E">
    <w:pPr>
      <w:pStyle w:val="Header"/>
      <w:framePr w:wrap="around" w:vAnchor="text" w:hAnchor="margin" w:xAlign="right" w:y="1"/>
      <w:jc w:val="right"/>
    </w:pPr>
    <w:r>
      <w:fldChar w:fldCharType="begin"/>
    </w:r>
    <w:r>
      <w:instrText xml:space="preserve"> PAGE  </w:instrText>
    </w:r>
    <w:r>
      <w:fldChar w:fldCharType="separate"/>
    </w:r>
    <w:r>
      <w:rPr>
        <w:noProof/>
      </w:rPr>
      <w:t>3</w:t>
    </w:r>
    <w:r>
      <w:rPr>
        <w:noProof/>
      </w:rPr>
      <w:fldChar w:fldCharType="end"/>
    </w:r>
  </w:p>
  <w:p w14:paraId="3ADE1CEA" w14:textId="18B5742D" w:rsidR="000D375E" w:rsidRDefault="000D375E">
    <w:pPr>
      <w:pStyle w:val="Header"/>
      <w:ind w:right="360"/>
      <w:rPr>
        <w:i/>
      </w:rPr>
    </w:pPr>
    <w:r>
      <w:rPr>
        <w:i/>
      </w:rPr>
      <w:t>R.A. Wilson, Philosophy, La Trobe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AB2F32"/>
    <w:multiLevelType w:val="hybridMultilevel"/>
    <w:tmpl w:val="402A01C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D631A"/>
    <w:multiLevelType w:val="hybridMultilevel"/>
    <w:tmpl w:val="6B7A92FE"/>
    <w:lvl w:ilvl="0" w:tplc="4876256E">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D20ED"/>
    <w:multiLevelType w:val="hybridMultilevel"/>
    <w:tmpl w:val="CBEC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9735F"/>
    <w:multiLevelType w:val="hybridMultilevel"/>
    <w:tmpl w:val="441089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34F96F0C"/>
    <w:multiLevelType w:val="hybridMultilevel"/>
    <w:tmpl w:val="BA828538"/>
    <w:lvl w:ilvl="0" w:tplc="4876256E">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E5442"/>
    <w:multiLevelType w:val="hybridMultilevel"/>
    <w:tmpl w:val="6F0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A6F58"/>
    <w:multiLevelType w:val="hybridMultilevel"/>
    <w:tmpl w:val="AAE8F25C"/>
    <w:lvl w:ilvl="0" w:tplc="4876256E">
      <w:numFmt w:val="bullet"/>
      <w:lvlText w:val="•"/>
      <w:lvlJc w:val="left"/>
      <w:pPr>
        <w:ind w:left="1571"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D0397"/>
    <w:multiLevelType w:val="hybridMultilevel"/>
    <w:tmpl w:val="C060D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380E88"/>
    <w:multiLevelType w:val="hybridMultilevel"/>
    <w:tmpl w:val="5232A1A4"/>
    <w:lvl w:ilvl="0" w:tplc="4876256E">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14C3E"/>
    <w:multiLevelType w:val="hybridMultilevel"/>
    <w:tmpl w:val="31669A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32C0C"/>
    <w:multiLevelType w:val="hybridMultilevel"/>
    <w:tmpl w:val="1438E8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5"/>
  </w:num>
  <w:num w:numId="4">
    <w:abstractNumId w:val="7"/>
  </w:num>
  <w:num w:numId="5">
    <w:abstractNumId w:val="11"/>
  </w:num>
  <w:num w:numId="6">
    <w:abstractNumId w:val="2"/>
  </w:num>
  <w:num w:numId="7">
    <w:abstractNumId w:val="4"/>
  </w:num>
  <w:num w:numId="8">
    <w:abstractNumId w:val="12"/>
  </w:num>
  <w:num w:numId="9">
    <w:abstractNumId w:val="9"/>
  </w:num>
  <w:num w:numId="10">
    <w:abstractNumId w:val="10"/>
  </w:num>
  <w:num w:numId="11">
    <w:abstractNumId w:val="3"/>
  </w:num>
  <w:num w:numId="12">
    <w:abstractNumId w:val="8"/>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bordersDoNotSurroundHeader/>
  <w:bordersDoNotSurroundFooter/>
  <w:proofState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03"/>
    <w:rsid w:val="000021A3"/>
    <w:rsid w:val="00012F78"/>
    <w:rsid w:val="00021D0E"/>
    <w:rsid w:val="00031D96"/>
    <w:rsid w:val="000357CF"/>
    <w:rsid w:val="00036A9B"/>
    <w:rsid w:val="00041390"/>
    <w:rsid w:val="00043B62"/>
    <w:rsid w:val="000547FD"/>
    <w:rsid w:val="000562F6"/>
    <w:rsid w:val="000A072C"/>
    <w:rsid w:val="000A5135"/>
    <w:rsid w:val="000B0CE7"/>
    <w:rsid w:val="000B6929"/>
    <w:rsid w:val="000B7D82"/>
    <w:rsid w:val="000D375E"/>
    <w:rsid w:val="000D6B1C"/>
    <w:rsid w:val="000E3424"/>
    <w:rsid w:val="000F1902"/>
    <w:rsid w:val="000F2513"/>
    <w:rsid w:val="000F27B6"/>
    <w:rsid w:val="00114882"/>
    <w:rsid w:val="00121222"/>
    <w:rsid w:val="00126234"/>
    <w:rsid w:val="00160F0F"/>
    <w:rsid w:val="00166403"/>
    <w:rsid w:val="00166539"/>
    <w:rsid w:val="001736E9"/>
    <w:rsid w:val="00177B3A"/>
    <w:rsid w:val="00183458"/>
    <w:rsid w:val="0018758B"/>
    <w:rsid w:val="00187FA8"/>
    <w:rsid w:val="001A607E"/>
    <w:rsid w:val="001B007B"/>
    <w:rsid w:val="001B1FA1"/>
    <w:rsid w:val="001D3525"/>
    <w:rsid w:val="001D4FE5"/>
    <w:rsid w:val="00205954"/>
    <w:rsid w:val="00232D52"/>
    <w:rsid w:val="00241AE8"/>
    <w:rsid w:val="0025141E"/>
    <w:rsid w:val="0025470E"/>
    <w:rsid w:val="002613A0"/>
    <w:rsid w:val="002671F2"/>
    <w:rsid w:val="00273BD6"/>
    <w:rsid w:val="0027601B"/>
    <w:rsid w:val="00290828"/>
    <w:rsid w:val="00291879"/>
    <w:rsid w:val="002A1F40"/>
    <w:rsid w:val="002B1D6C"/>
    <w:rsid w:val="002E13D5"/>
    <w:rsid w:val="002E2680"/>
    <w:rsid w:val="002E6744"/>
    <w:rsid w:val="002F7882"/>
    <w:rsid w:val="003009CA"/>
    <w:rsid w:val="00300A03"/>
    <w:rsid w:val="00300B07"/>
    <w:rsid w:val="00311E2E"/>
    <w:rsid w:val="00320C8F"/>
    <w:rsid w:val="0032109B"/>
    <w:rsid w:val="00321E4E"/>
    <w:rsid w:val="00333FFB"/>
    <w:rsid w:val="00334CE3"/>
    <w:rsid w:val="00341CE0"/>
    <w:rsid w:val="00342613"/>
    <w:rsid w:val="0034432B"/>
    <w:rsid w:val="0035138D"/>
    <w:rsid w:val="00362551"/>
    <w:rsid w:val="00394864"/>
    <w:rsid w:val="003B5361"/>
    <w:rsid w:val="003E2E45"/>
    <w:rsid w:val="003F2B64"/>
    <w:rsid w:val="003F2E6B"/>
    <w:rsid w:val="0040511A"/>
    <w:rsid w:val="0041058C"/>
    <w:rsid w:val="00414EDD"/>
    <w:rsid w:val="004335AB"/>
    <w:rsid w:val="0045426F"/>
    <w:rsid w:val="00471CDC"/>
    <w:rsid w:val="00471FF6"/>
    <w:rsid w:val="00472588"/>
    <w:rsid w:val="00480914"/>
    <w:rsid w:val="00483204"/>
    <w:rsid w:val="00491937"/>
    <w:rsid w:val="0049411A"/>
    <w:rsid w:val="004A50FE"/>
    <w:rsid w:val="004B5F5B"/>
    <w:rsid w:val="004B66B1"/>
    <w:rsid w:val="004E0C1B"/>
    <w:rsid w:val="004E2A28"/>
    <w:rsid w:val="004E63EA"/>
    <w:rsid w:val="00503963"/>
    <w:rsid w:val="0051754D"/>
    <w:rsid w:val="00520F0D"/>
    <w:rsid w:val="00531F45"/>
    <w:rsid w:val="005329A0"/>
    <w:rsid w:val="00536E7E"/>
    <w:rsid w:val="00562CAC"/>
    <w:rsid w:val="00583BAD"/>
    <w:rsid w:val="005876B1"/>
    <w:rsid w:val="00593A6E"/>
    <w:rsid w:val="005B2A18"/>
    <w:rsid w:val="005C45C4"/>
    <w:rsid w:val="005C4AEE"/>
    <w:rsid w:val="005D4C38"/>
    <w:rsid w:val="005D6E33"/>
    <w:rsid w:val="005D76DF"/>
    <w:rsid w:val="005F45C3"/>
    <w:rsid w:val="005F7DB6"/>
    <w:rsid w:val="00601912"/>
    <w:rsid w:val="0060671A"/>
    <w:rsid w:val="00630E4A"/>
    <w:rsid w:val="00632278"/>
    <w:rsid w:val="00651CBD"/>
    <w:rsid w:val="00665998"/>
    <w:rsid w:val="00673C3D"/>
    <w:rsid w:val="00682D04"/>
    <w:rsid w:val="00696B64"/>
    <w:rsid w:val="006A36F4"/>
    <w:rsid w:val="006B6D38"/>
    <w:rsid w:val="006F1DE1"/>
    <w:rsid w:val="006F6412"/>
    <w:rsid w:val="007378C0"/>
    <w:rsid w:val="0075288D"/>
    <w:rsid w:val="00765997"/>
    <w:rsid w:val="00772481"/>
    <w:rsid w:val="007909D6"/>
    <w:rsid w:val="007932DE"/>
    <w:rsid w:val="0079363F"/>
    <w:rsid w:val="00795972"/>
    <w:rsid w:val="007974CF"/>
    <w:rsid w:val="007B5255"/>
    <w:rsid w:val="007D66EC"/>
    <w:rsid w:val="007F23C8"/>
    <w:rsid w:val="00800D8D"/>
    <w:rsid w:val="00801AE4"/>
    <w:rsid w:val="00805663"/>
    <w:rsid w:val="00807AE4"/>
    <w:rsid w:val="0081080A"/>
    <w:rsid w:val="00817109"/>
    <w:rsid w:val="00841D46"/>
    <w:rsid w:val="00872AFF"/>
    <w:rsid w:val="00874A30"/>
    <w:rsid w:val="008830F4"/>
    <w:rsid w:val="008858DF"/>
    <w:rsid w:val="008A1728"/>
    <w:rsid w:val="008A6C82"/>
    <w:rsid w:val="008B4619"/>
    <w:rsid w:val="008D050B"/>
    <w:rsid w:val="008D3FD9"/>
    <w:rsid w:val="008E15B9"/>
    <w:rsid w:val="008F24B3"/>
    <w:rsid w:val="009026D5"/>
    <w:rsid w:val="00904855"/>
    <w:rsid w:val="009372EA"/>
    <w:rsid w:val="00945762"/>
    <w:rsid w:val="00967216"/>
    <w:rsid w:val="009817F7"/>
    <w:rsid w:val="00984FFC"/>
    <w:rsid w:val="009A085E"/>
    <w:rsid w:val="009D382F"/>
    <w:rsid w:val="009E5F1B"/>
    <w:rsid w:val="00A04936"/>
    <w:rsid w:val="00A0787A"/>
    <w:rsid w:val="00A14DE1"/>
    <w:rsid w:val="00A17487"/>
    <w:rsid w:val="00A2088A"/>
    <w:rsid w:val="00A5353C"/>
    <w:rsid w:val="00A63C38"/>
    <w:rsid w:val="00A67343"/>
    <w:rsid w:val="00A8608C"/>
    <w:rsid w:val="00A960CE"/>
    <w:rsid w:val="00AA6CC3"/>
    <w:rsid w:val="00AB0C9D"/>
    <w:rsid w:val="00AB451E"/>
    <w:rsid w:val="00AC0666"/>
    <w:rsid w:val="00AF45BA"/>
    <w:rsid w:val="00AF5506"/>
    <w:rsid w:val="00B12931"/>
    <w:rsid w:val="00B1584E"/>
    <w:rsid w:val="00B41D22"/>
    <w:rsid w:val="00B41EAE"/>
    <w:rsid w:val="00B4474D"/>
    <w:rsid w:val="00B512B0"/>
    <w:rsid w:val="00B54151"/>
    <w:rsid w:val="00B72395"/>
    <w:rsid w:val="00B8693F"/>
    <w:rsid w:val="00BA5CAC"/>
    <w:rsid w:val="00BB366D"/>
    <w:rsid w:val="00BB3EFE"/>
    <w:rsid w:val="00BC24AE"/>
    <w:rsid w:val="00BD27B6"/>
    <w:rsid w:val="00BD4181"/>
    <w:rsid w:val="00BE2109"/>
    <w:rsid w:val="00C10376"/>
    <w:rsid w:val="00C107E4"/>
    <w:rsid w:val="00C165C7"/>
    <w:rsid w:val="00C17E4A"/>
    <w:rsid w:val="00C206C9"/>
    <w:rsid w:val="00C21751"/>
    <w:rsid w:val="00C225BA"/>
    <w:rsid w:val="00C30FD6"/>
    <w:rsid w:val="00C33946"/>
    <w:rsid w:val="00C4189F"/>
    <w:rsid w:val="00C50936"/>
    <w:rsid w:val="00C84FD7"/>
    <w:rsid w:val="00C91E07"/>
    <w:rsid w:val="00C971F2"/>
    <w:rsid w:val="00CA198D"/>
    <w:rsid w:val="00CA7F0A"/>
    <w:rsid w:val="00CB0AA6"/>
    <w:rsid w:val="00CB2776"/>
    <w:rsid w:val="00CE25CA"/>
    <w:rsid w:val="00CF3FBD"/>
    <w:rsid w:val="00CF5B25"/>
    <w:rsid w:val="00D03DB8"/>
    <w:rsid w:val="00D225DF"/>
    <w:rsid w:val="00D247AE"/>
    <w:rsid w:val="00D258EC"/>
    <w:rsid w:val="00D557DE"/>
    <w:rsid w:val="00D55CE7"/>
    <w:rsid w:val="00D57777"/>
    <w:rsid w:val="00D72C8A"/>
    <w:rsid w:val="00D87944"/>
    <w:rsid w:val="00D95998"/>
    <w:rsid w:val="00DA5424"/>
    <w:rsid w:val="00DA7184"/>
    <w:rsid w:val="00DA7D37"/>
    <w:rsid w:val="00DD3B51"/>
    <w:rsid w:val="00DE1071"/>
    <w:rsid w:val="00DE3676"/>
    <w:rsid w:val="00DE3707"/>
    <w:rsid w:val="00DF6A7E"/>
    <w:rsid w:val="00E007EF"/>
    <w:rsid w:val="00E4725B"/>
    <w:rsid w:val="00E61FEC"/>
    <w:rsid w:val="00E70576"/>
    <w:rsid w:val="00E7739D"/>
    <w:rsid w:val="00E90A50"/>
    <w:rsid w:val="00E96620"/>
    <w:rsid w:val="00EA4D68"/>
    <w:rsid w:val="00EB2A21"/>
    <w:rsid w:val="00ED1CDC"/>
    <w:rsid w:val="00EE2225"/>
    <w:rsid w:val="00EF48B3"/>
    <w:rsid w:val="00F06A79"/>
    <w:rsid w:val="00F128BD"/>
    <w:rsid w:val="00F130B1"/>
    <w:rsid w:val="00F3174D"/>
    <w:rsid w:val="00F363CC"/>
    <w:rsid w:val="00F428DC"/>
    <w:rsid w:val="00F86722"/>
    <w:rsid w:val="00F94F06"/>
    <w:rsid w:val="00F96BE2"/>
    <w:rsid w:val="00FB2665"/>
    <w:rsid w:val="00FC2D2F"/>
    <w:rsid w:val="00FD1802"/>
    <w:rsid w:val="00FD5978"/>
    <w:rsid w:val="00FD6A77"/>
    <w:rsid w:val="00FE70E6"/>
    <w:rsid w:val="00FF090F"/>
    <w:rsid w:val="00FF14CB"/>
    <w:rsid w:val="00FF4782"/>
    <w:rsid w:val="00FF73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6FFD0A"/>
  <w15:docId w15:val="{F0C95A95-5685-0448-9841-A6FCBF41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heading 5"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C09"/>
    <w:rPr>
      <w:sz w:val="24"/>
    </w:rPr>
  </w:style>
  <w:style w:type="paragraph" w:styleId="Heading1">
    <w:name w:val="heading 1"/>
    <w:basedOn w:val="Normal"/>
    <w:next w:val="Normal"/>
    <w:qFormat/>
    <w:rsid w:val="00894C09"/>
    <w:pPr>
      <w:keepNext/>
      <w:jc w:val="center"/>
      <w:outlineLvl w:val="0"/>
    </w:pPr>
    <w:rPr>
      <w:rFonts w:ascii="Palatino" w:hAnsi="Palatino"/>
      <w:b/>
      <w:sz w:val="28"/>
    </w:rPr>
  </w:style>
  <w:style w:type="paragraph" w:styleId="Heading2">
    <w:name w:val="heading 2"/>
    <w:basedOn w:val="Normal"/>
    <w:next w:val="Normal"/>
    <w:qFormat/>
    <w:rsid w:val="00894C09"/>
    <w:pPr>
      <w:keepNext/>
      <w:ind w:left="720" w:hanging="720"/>
      <w:outlineLvl w:val="1"/>
    </w:pPr>
    <w:rPr>
      <w:rFonts w:ascii="Palatino" w:hAnsi="Palatino"/>
      <w:b/>
    </w:rPr>
  </w:style>
  <w:style w:type="paragraph" w:styleId="Heading3">
    <w:name w:val="heading 3"/>
    <w:basedOn w:val="Normal"/>
    <w:next w:val="Normal"/>
    <w:qFormat/>
    <w:rsid w:val="00894C09"/>
    <w:pPr>
      <w:keepNext/>
      <w:ind w:left="993" w:hanging="993"/>
      <w:jc w:val="center"/>
      <w:outlineLvl w:val="2"/>
    </w:pPr>
    <w:rPr>
      <w:rFonts w:ascii="Palatino" w:hAnsi="Palatino"/>
      <w:b/>
      <w:sz w:val="28"/>
    </w:rPr>
  </w:style>
  <w:style w:type="paragraph" w:styleId="Heading4">
    <w:name w:val="heading 4"/>
    <w:basedOn w:val="Normal"/>
    <w:next w:val="Normal"/>
    <w:qFormat/>
    <w:rsid w:val="00894C09"/>
    <w:pPr>
      <w:keepNext/>
      <w:jc w:val="center"/>
      <w:outlineLvl w:val="3"/>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C09"/>
    <w:pPr>
      <w:tabs>
        <w:tab w:val="center" w:pos="4252"/>
        <w:tab w:val="right" w:pos="8504"/>
      </w:tabs>
    </w:pPr>
  </w:style>
  <w:style w:type="character" w:styleId="Hyperlink">
    <w:name w:val="Hyperlink"/>
    <w:rsid w:val="00894C09"/>
    <w:rPr>
      <w:color w:val="0000FF"/>
      <w:u w:val="single"/>
    </w:rPr>
  </w:style>
  <w:style w:type="paragraph" w:styleId="Footer">
    <w:name w:val="footer"/>
    <w:basedOn w:val="Normal"/>
    <w:rsid w:val="00894C09"/>
    <w:pPr>
      <w:tabs>
        <w:tab w:val="center" w:pos="4320"/>
        <w:tab w:val="right" w:pos="8640"/>
      </w:tabs>
    </w:pPr>
  </w:style>
  <w:style w:type="paragraph" w:styleId="BodyTextIndent">
    <w:name w:val="Body Text Indent"/>
    <w:basedOn w:val="Normal"/>
    <w:rsid w:val="00894C09"/>
    <w:pPr>
      <w:ind w:left="720" w:hanging="720"/>
    </w:pPr>
    <w:rPr>
      <w:rFonts w:ascii="Palatino" w:hAnsi="Palatino"/>
    </w:rPr>
  </w:style>
  <w:style w:type="character" w:styleId="PageNumber">
    <w:name w:val="page number"/>
    <w:basedOn w:val="DefaultParagraphFont"/>
    <w:rsid w:val="00894C09"/>
  </w:style>
  <w:style w:type="paragraph" w:styleId="BodyTextIndent2">
    <w:name w:val="Body Text Indent 2"/>
    <w:basedOn w:val="Normal"/>
    <w:rsid w:val="00894C09"/>
    <w:pPr>
      <w:ind w:left="709" w:hanging="709"/>
    </w:pPr>
    <w:rPr>
      <w:rFonts w:ascii="Palatino" w:hAnsi="Palatino"/>
    </w:rPr>
  </w:style>
  <w:style w:type="character" w:styleId="FollowedHyperlink">
    <w:name w:val="FollowedHyperlink"/>
    <w:rsid w:val="00894C09"/>
    <w:rPr>
      <w:color w:val="800080"/>
      <w:u w:val="single"/>
    </w:rPr>
  </w:style>
  <w:style w:type="character" w:styleId="FootnoteReference">
    <w:name w:val="footnote reference"/>
    <w:rsid w:val="000B75D0"/>
    <w:rPr>
      <w:rFonts w:ascii="Times" w:hAnsi="Times"/>
      <w:sz w:val="24"/>
      <w:vertAlign w:val="superscript"/>
    </w:rPr>
  </w:style>
  <w:style w:type="paragraph" w:styleId="FootnoteText">
    <w:name w:val="footnote text"/>
    <w:basedOn w:val="Normal"/>
    <w:next w:val="Normal"/>
    <w:rsid w:val="000B75D0"/>
    <w:pPr>
      <w:spacing w:line="480" w:lineRule="auto"/>
      <w:ind w:firstLine="259"/>
    </w:pPr>
    <w:rPr>
      <w:rFonts w:ascii="Times" w:hAnsi="Times"/>
    </w:rPr>
  </w:style>
  <w:style w:type="paragraph" w:styleId="Title">
    <w:name w:val="Title"/>
    <w:basedOn w:val="Normal"/>
    <w:qFormat/>
    <w:rsid w:val="000B75D0"/>
    <w:pPr>
      <w:spacing w:before="240" w:after="60"/>
      <w:jc w:val="center"/>
      <w:outlineLvl w:val="0"/>
    </w:pPr>
    <w:rPr>
      <w:rFonts w:ascii="Times" w:hAnsi="Times"/>
      <w:b/>
      <w:kern w:val="28"/>
    </w:rPr>
  </w:style>
  <w:style w:type="paragraph" w:styleId="ListParagraph">
    <w:name w:val="List Paragraph"/>
    <w:basedOn w:val="Normal"/>
    <w:uiPriority w:val="34"/>
    <w:qFormat/>
    <w:rsid w:val="00C34904"/>
    <w:pPr>
      <w:ind w:left="720"/>
      <w:contextualSpacing/>
    </w:pPr>
  </w:style>
  <w:style w:type="character" w:styleId="Strong">
    <w:name w:val="Strong"/>
    <w:uiPriority w:val="22"/>
    <w:rsid w:val="00476EC1"/>
    <w:rPr>
      <w:b/>
    </w:rPr>
  </w:style>
  <w:style w:type="character" w:customStyle="1" w:styleId="a">
    <w:name w:val="a"/>
    <w:basedOn w:val="DefaultParagraphFont"/>
    <w:rsid w:val="00781CD6"/>
  </w:style>
  <w:style w:type="character" w:customStyle="1" w:styleId="l6">
    <w:name w:val="l6"/>
    <w:basedOn w:val="DefaultParagraphFont"/>
    <w:rsid w:val="00781CD6"/>
  </w:style>
  <w:style w:type="character" w:customStyle="1" w:styleId="apple-converted-space">
    <w:name w:val="apple-converted-space"/>
    <w:basedOn w:val="DefaultParagraphFont"/>
    <w:rsid w:val="00682D04"/>
  </w:style>
  <w:style w:type="character" w:customStyle="1" w:styleId="UnresolvedMention1">
    <w:name w:val="Unresolved Mention1"/>
    <w:basedOn w:val="DefaultParagraphFont"/>
    <w:uiPriority w:val="99"/>
    <w:semiHidden/>
    <w:unhideWhenUsed/>
    <w:rsid w:val="00A0787A"/>
    <w:rPr>
      <w:color w:val="605E5C"/>
      <w:shd w:val="clear" w:color="auto" w:fill="E1DFDD"/>
    </w:rPr>
  </w:style>
  <w:style w:type="character" w:customStyle="1" w:styleId="UnresolvedMention2">
    <w:name w:val="Unresolved Mention2"/>
    <w:basedOn w:val="DefaultParagraphFont"/>
    <w:uiPriority w:val="99"/>
    <w:semiHidden/>
    <w:unhideWhenUsed/>
    <w:rsid w:val="004A5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11828">
      <w:bodyDiv w:val="1"/>
      <w:marLeft w:val="0"/>
      <w:marRight w:val="0"/>
      <w:marTop w:val="0"/>
      <w:marBottom w:val="0"/>
      <w:divBdr>
        <w:top w:val="none" w:sz="0" w:space="0" w:color="auto"/>
        <w:left w:val="none" w:sz="0" w:space="0" w:color="auto"/>
        <w:bottom w:val="none" w:sz="0" w:space="0" w:color="auto"/>
        <w:right w:val="none" w:sz="0" w:space="0" w:color="auto"/>
      </w:divBdr>
      <w:divsChild>
        <w:div w:id="896816522">
          <w:marLeft w:val="0"/>
          <w:marRight w:val="0"/>
          <w:marTop w:val="0"/>
          <w:marBottom w:val="0"/>
          <w:divBdr>
            <w:top w:val="none" w:sz="0" w:space="0" w:color="auto"/>
            <w:left w:val="none" w:sz="0" w:space="0" w:color="auto"/>
            <w:bottom w:val="none" w:sz="0" w:space="0" w:color="auto"/>
            <w:right w:val="none" w:sz="0" w:space="0" w:color="auto"/>
          </w:divBdr>
        </w:div>
        <w:div w:id="1133868047">
          <w:marLeft w:val="0"/>
          <w:marRight w:val="0"/>
          <w:marTop w:val="0"/>
          <w:marBottom w:val="0"/>
          <w:divBdr>
            <w:top w:val="none" w:sz="0" w:space="0" w:color="auto"/>
            <w:left w:val="none" w:sz="0" w:space="0" w:color="auto"/>
            <w:bottom w:val="none" w:sz="0" w:space="0" w:color="auto"/>
            <w:right w:val="none" w:sz="0" w:space="0" w:color="auto"/>
          </w:divBdr>
        </w:div>
        <w:div w:id="1948151400">
          <w:marLeft w:val="0"/>
          <w:marRight w:val="0"/>
          <w:marTop w:val="0"/>
          <w:marBottom w:val="0"/>
          <w:divBdr>
            <w:top w:val="none" w:sz="0" w:space="0" w:color="auto"/>
            <w:left w:val="none" w:sz="0" w:space="0" w:color="auto"/>
            <w:bottom w:val="none" w:sz="0" w:space="0" w:color="auto"/>
            <w:right w:val="none" w:sz="0" w:space="0" w:color="auto"/>
          </w:divBdr>
        </w:div>
      </w:divsChild>
    </w:div>
    <w:div w:id="690225510">
      <w:bodyDiv w:val="1"/>
      <w:marLeft w:val="0"/>
      <w:marRight w:val="0"/>
      <w:marTop w:val="0"/>
      <w:marBottom w:val="0"/>
      <w:divBdr>
        <w:top w:val="none" w:sz="0" w:space="0" w:color="auto"/>
        <w:left w:val="none" w:sz="0" w:space="0" w:color="auto"/>
        <w:bottom w:val="none" w:sz="0" w:space="0" w:color="auto"/>
        <w:right w:val="none" w:sz="0" w:space="0" w:color="auto"/>
      </w:divBdr>
    </w:div>
    <w:div w:id="895747590">
      <w:bodyDiv w:val="1"/>
      <w:marLeft w:val="0"/>
      <w:marRight w:val="0"/>
      <w:marTop w:val="0"/>
      <w:marBottom w:val="0"/>
      <w:divBdr>
        <w:top w:val="none" w:sz="0" w:space="0" w:color="auto"/>
        <w:left w:val="none" w:sz="0" w:space="0" w:color="auto"/>
        <w:bottom w:val="none" w:sz="0" w:space="0" w:color="auto"/>
        <w:right w:val="none" w:sz="0" w:space="0" w:color="auto"/>
      </w:divBdr>
    </w:div>
    <w:div w:id="1006320377">
      <w:bodyDiv w:val="1"/>
      <w:marLeft w:val="0"/>
      <w:marRight w:val="0"/>
      <w:marTop w:val="0"/>
      <w:marBottom w:val="0"/>
      <w:divBdr>
        <w:top w:val="none" w:sz="0" w:space="0" w:color="auto"/>
        <w:left w:val="none" w:sz="0" w:space="0" w:color="auto"/>
        <w:bottom w:val="none" w:sz="0" w:space="0" w:color="auto"/>
        <w:right w:val="none" w:sz="0" w:space="0" w:color="auto"/>
      </w:divBdr>
    </w:div>
    <w:div w:id="1100640030">
      <w:bodyDiv w:val="1"/>
      <w:marLeft w:val="0"/>
      <w:marRight w:val="0"/>
      <w:marTop w:val="0"/>
      <w:marBottom w:val="0"/>
      <w:divBdr>
        <w:top w:val="none" w:sz="0" w:space="0" w:color="auto"/>
        <w:left w:val="none" w:sz="0" w:space="0" w:color="auto"/>
        <w:bottom w:val="none" w:sz="0" w:space="0" w:color="auto"/>
        <w:right w:val="none" w:sz="0" w:space="0" w:color="auto"/>
      </w:divBdr>
    </w:div>
    <w:div w:id="1125124793">
      <w:bodyDiv w:val="1"/>
      <w:marLeft w:val="0"/>
      <w:marRight w:val="0"/>
      <w:marTop w:val="0"/>
      <w:marBottom w:val="0"/>
      <w:divBdr>
        <w:top w:val="none" w:sz="0" w:space="0" w:color="auto"/>
        <w:left w:val="none" w:sz="0" w:space="0" w:color="auto"/>
        <w:bottom w:val="none" w:sz="0" w:space="0" w:color="auto"/>
        <w:right w:val="none" w:sz="0" w:space="0" w:color="auto"/>
      </w:divBdr>
    </w:div>
    <w:div w:id="1191842095">
      <w:bodyDiv w:val="1"/>
      <w:marLeft w:val="0"/>
      <w:marRight w:val="0"/>
      <w:marTop w:val="0"/>
      <w:marBottom w:val="0"/>
      <w:divBdr>
        <w:top w:val="none" w:sz="0" w:space="0" w:color="auto"/>
        <w:left w:val="none" w:sz="0" w:space="0" w:color="auto"/>
        <w:bottom w:val="none" w:sz="0" w:space="0" w:color="auto"/>
        <w:right w:val="none" w:sz="0" w:space="0" w:color="auto"/>
      </w:divBdr>
      <w:divsChild>
        <w:div w:id="810832133">
          <w:marLeft w:val="0"/>
          <w:marRight w:val="0"/>
          <w:marTop w:val="0"/>
          <w:marBottom w:val="0"/>
          <w:divBdr>
            <w:top w:val="none" w:sz="0" w:space="0" w:color="auto"/>
            <w:left w:val="none" w:sz="0" w:space="0" w:color="auto"/>
            <w:bottom w:val="none" w:sz="0" w:space="0" w:color="auto"/>
            <w:right w:val="none" w:sz="0" w:space="0" w:color="auto"/>
          </w:divBdr>
        </w:div>
      </w:divsChild>
    </w:div>
    <w:div w:id="1239905978">
      <w:bodyDiv w:val="1"/>
      <w:marLeft w:val="0"/>
      <w:marRight w:val="0"/>
      <w:marTop w:val="0"/>
      <w:marBottom w:val="0"/>
      <w:divBdr>
        <w:top w:val="none" w:sz="0" w:space="0" w:color="auto"/>
        <w:left w:val="none" w:sz="0" w:space="0" w:color="auto"/>
        <w:bottom w:val="none" w:sz="0" w:space="0" w:color="auto"/>
        <w:right w:val="none" w:sz="0" w:space="0" w:color="auto"/>
      </w:divBdr>
    </w:div>
    <w:div w:id="1244683878">
      <w:bodyDiv w:val="1"/>
      <w:marLeft w:val="0"/>
      <w:marRight w:val="0"/>
      <w:marTop w:val="0"/>
      <w:marBottom w:val="0"/>
      <w:divBdr>
        <w:top w:val="none" w:sz="0" w:space="0" w:color="auto"/>
        <w:left w:val="none" w:sz="0" w:space="0" w:color="auto"/>
        <w:bottom w:val="none" w:sz="0" w:space="0" w:color="auto"/>
        <w:right w:val="none" w:sz="0" w:space="0" w:color="auto"/>
      </w:divBdr>
    </w:div>
    <w:div w:id="1423604862">
      <w:bodyDiv w:val="1"/>
      <w:marLeft w:val="0"/>
      <w:marRight w:val="0"/>
      <w:marTop w:val="0"/>
      <w:marBottom w:val="0"/>
      <w:divBdr>
        <w:top w:val="none" w:sz="0" w:space="0" w:color="auto"/>
        <w:left w:val="none" w:sz="0" w:space="0" w:color="auto"/>
        <w:bottom w:val="none" w:sz="0" w:space="0" w:color="auto"/>
        <w:right w:val="none" w:sz="0" w:space="0" w:color="auto"/>
      </w:divBdr>
      <w:divsChild>
        <w:div w:id="251742478">
          <w:marLeft w:val="0"/>
          <w:marRight w:val="0"/>
          <w:marTop w:val="0"/>
          <w:marBottom w:val="0"/>
          <w:divBdr>
            <w:top w:val="none" w:sz="0" w:space="0" w:color="auto"/>
            <w:left w:val="none" w:sz="0" w:space="0" w:color="auto"/>
            <w:bottom w:val="none" w:sz="0" w:space="0" w:color="auto"/>
            <w:right w:val="none" w:sz="0" w:space="0" w:color="auto"/>
          </w:divBdr>
        </w:div>
        <w:div w:id="799616202">
          <w:marLeft w:val="0"/>
          <w:marRight w:val="0"/>
          <w:marTop w:val="0"/>
          <w:marBottom w:val="0"/>
          <w:divBdr>
            <w:top w:val="none" w:sz="0" w:space="0" w:color="auto"/>
            <w:left w:val="none" w:sz="0" w:space="0" w:color="auto"/>
            <w:bottom w:val="none" w:sz="0" w:space="0" w:color="auto"/>
            <w:right w:val="none" w:sz="0" w:space="0" w:color="auto"/>
          </w:divBdr>
        </w:div>
      </w:divsChild>
    </w:div>
    <w:div w:id="1469545995">
      <w:bodyDiv w:val="1"/>
      <w:marLeft w:val="0"/>
      <w:marRight w:val="0"/>
      <w:marTop w:val="0"/>
      <w:marBottom w:val="0"/>
      <w:divBdr>
        <w:top w:val="none" w:sz="0" w:space="0" w:color="auto"/>
        <w:left w:val="none" w:sz="0" w:space="0" w:color="auto"/>
        <w:bottom w:val="none" w:sz="0" w:space="0" w:color="auto"/>
        <w:right w:val="none" w:sz="0" w:space="0" w:color="auto"/>
      </w:divBdr>
    </w:div>
    <w:div w:id="1714309638">
      <w:bodyDiv w:val="1"/>
      <w:marLeft w:val="0"/>
      <w:marRight w:val="0"/>
      <w:marTop w:val="0"/>
      <w:marBottom w:val="0"/>
      <w:divBdr>
        <w:top w:val="none" w:sz="0" w:space="0" w:color="auto"/>
        <w:left w:val="none" w:sz="0" w:space="0" w:color="auto"/>
        <w:bottom w:val="none" w:sz="0" w:space="0" w:color="auto"/>
        <w:right w:val="none" w:sz="0" w:space="0" w:color="auto"/>
      </w:divBdr>
    </w:div>
    <w:div w:id="1719935676">
      <w:bodyDiv w:val="1"/>
      <w:marLeft w:val="0"/>
      <w:marRight w:val="0"/>
      <w:marTop w:val="0"/>
      <w:marBottom w:val="0"/>
      <w:divBdr>
        <w:top w:val="none" w:sz="0" w:space="0" w:color="auto"/>
        <w:left w:val="none" w:sz="0" w:space="0" w:color="auto"/>
        <w:bottom w:val="none" w:sz="0" w:space="0" w:color="auto"/>
        <w:right w:val="none" w:sz="0" w:space="0" w:color="auto"/>
      </w:divBdr>
    </w:div>
    <w:div w:id="1782526514">
      <w:bodyDiv w:val="1"/>
      <w:marLeft w:val="0"/>
      <w:marRight w:val="0"/>
      <w:marTop w:val="0"/>
      <w:marBottom w:val="0"/>
      <w:divBdr>
        <w:top w:val="none" w:sz="0" w:space="0" w:color="auto"/>
        <w:left w:val="none" w:sz="0" w:space="0" w:color="auto"/>
        <w:bottom w:val="none" w:sz="0" w:space="0" w:color="auto"/>
        <w:right w:val="none" w:sz="0" w:space="0" w:color="auto"/>
      </w:divBdr>
      <w:divsChild>
        <w:div w:id="768505480">
          <w:marLeft w:val="0"/>
          <w:marRight w:val="0"/>
          <w:marTop w:val="0"/>
          <w:marBottom w:val="0"/>
          <w:divBdr>
            <w:top w:val="none" w:sz="0" w:space="0" w:color="auto"/>
            <w:left w:val="none" w:sz="0" w:space="0" w:color="auto"/>
            <w:bottom w:val="none" w:sz="0" w:space="0" w:color="auto"/>
            <w:right w:val="none" w:sz="0" w:space="0" w:color="auto"/>
          </w:divBdr>
        </w:div>
      </w:divsChild>
    </w:div>
    <w:div w:id="2029674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ipl.net" TargetMode="External"/><Relationship Id="rId18" Type="http://schemas.openxmlformats.org/officeDocument/2006/relationships/hyperlink" Target="https://mitpress.mit.edu/books/eugenic-mind-project" TargetMode="External"/><Relationship Id="rId26" Type="http://schemas.openxmlformats.org/officeDocument/2006/relationships/hyperlink" Target="http://www.eugenicsarchive.ca" TargetMode="External"/><Relationship Id="rId39" Type="http://schemas.openxmlformats.org/officeDocument/2006/relationships/hyperlink" Target="http://ndpr.nd.edu/news/33751-processes-of-life-essays-in-the-philosophy-of-biology/" TargetMode="External"/><Relationship Id="rId21" Type="http://schemas.openxmlformats.org/officeDocument/2006/relationships/hyperlink" Target="http://eugenicsarchive.ca/film/" TargetMode="External"/><Relationship Id="rId34" Type="http://schemas.openxmlformats.org/officeDocument/2006/relationships/hyperlink" Target="http://www.eugenicsarchive.ca" TargetMode="External"/><Relationship Id="rId42" Type="http://schemas.openxmlformats.org/officeDocument/2006/relationships/hyperlink" Target="http://eugenicsarchive.ca/" TargetMode="External"/><Relationship Id="rId47" Type="http://schemas.openxmlformats.org/officeDocument/2006/relationships/footer" Target="footer2.xml"/><Relationship Id="rId7" Type="http://schemas.openxmlformats.org/officeDocument/2006/relationships/hyperlink" Target="file:///Users/robwilson/Dropbox/CVSETC%20copy/CVs/robwilsonphilosophy.com" TargetMode="External"/><Relationship Id="rId2" Type="http://schemas.openxmlformats.org/officeDocument/2006/relationships/styles" Target="styles.xml"/><Relationship Id="rId16" Type="http://schemas.openxmlformats.org/officeDocument/2006/relationships/hyperlink" Target="https://www.researchgate.net/profile/Robert_Wilson34" TargetMode="External"/><Relationship Id="rId29" Type="http://schemas.openxmlformats.org/officeDocument/2006/relationships/hyperlink" Target="http://www.eugenicsarchive.ca" TargetMode="External"/><Relationship Id="rId11" Type="http://schemas.openxmlformats.org/officeDocument/2006/relationships/hyperlink" Target="file:///Users/robwilson/Dropbox/CVSETC%20copy/CVs/p4c.ualberta.ca/eurekamp" TargetMode="External"/><Relationship Id="rId24" Type="http://schemas.openxmlformats.org/officeDocument/2006/relationships/hyperlink" Target="http://www.oxfordbibliographies.com/view/document/obo-9780195396577/obo-9780195396577-0352.xml" TargetMode="External"/><Relationship Id="rId32" Type="http://schemas.openxmlformats.org/officeDocument/2006/relationships/hyperlink" Target="http://www.eugenicsarchive.ca" TargetMode="External"/><Relationship Id="rId37" Type="http://schemas.openxmlformats.org/officeDocument/2006/relationships/hyperlink" Target="http://plato.stanford.edu/entries/embodied-cognition/" TargetMode="External"/><Relationship Id="rId40" Type="http://schemas.openxmlformats.org/officeDocument/2006/relationships/hyperlink" Target="http://ndpr.nd.edu/review.cfm?id=19128"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ualberta.academia.edu/RobWilson" TargetMode="External"/><Relationship Id="rId23" Type="http://schemas.openxmlformats.org/officeDocument/2006/relationships/hyperlink" Target="https://aeon.co/essays/eugenics-today-where-eugenic-sterilisation-continues-now" TargetMode="External"/><Relationship Id="rId28" Type="http://schemas.openxmlformats.org/officeDocument/2006/relationships/hyperlink" Target="http://www.eugenicsarchive.ca" TargetMode="External"/><Relationship Id="rId36" Type="http://schemas.openxmlformats.org/officeDocument/2006/relationships/hyperlink" Target="http://plato.stanford.edu/entries/biology-individual/" TargetMode="External"/><Relationship Id="rId49" Type="http://schemas.openxmlformats.org/officeDocument/2006/relationships/theme" Target="theme/theme1.xml"/><Relationship Id="rId10" Type="http://schemas.openxmlformats.org/officeDocument/2006/relationships/hyperlink" Target="file:///Users/robwilson/Dropbox/CVSETC%20copy/CVs/p4c.ualberta.ca" TargetMode="External"/><Relationship Id="rId19" Type="http://schemas.openxmlformats.org/officeDocument/2006/relationships/hyperlink" Target="http://www.cup.org/titles/catalogue.asp?isbn=05215449455" TargetMode="External"/><Relationship Id="rId31" Type="http://schemas.openxmlformats.org/officeDocument/2006/relationships/hyperlink" Target="http://www.eugenicsarchive.ca"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4c.ualberta.ca/" TargetMode="External"/><Relationship Id="rId14" Type="http://schemas.openxmlformats.org/officeDocument/2006/relationships/hyperlink" Target="https://philpeople.org/profiles/robert-a-wilson" TargetMode="External"/><Relationship Id="rId22" Type="http://schemas.openxmlformats.org/officeDocument/2006/relationships/hyperlink" Target="file:///Users/robwilson/Dropbox/CVSETC%20copy/CVs/EugenicsArchive.ca/film" TargetMode="External"/><Relationship Id="rId27" Type="http://schemas.openxmlformats.org/officeDocument/2006/relationships/hyperlink" Target="http://www.eugenicsarchive.ca" TargetMode="External"/><Relationship Id="rId30" Type="http://schemas.openxmlformats.org/officeDocument/2006/relationships/hyperlink" Target="http://www.eugenicsarchive.ca" TargetMode="External"/><Relationship Id="rId35" Type="http://schemas.openxmlformats.org/officeDocument/2006/relationships/hyperlink" Target="http://www.eugenicsarchive.ca" TargetMode="External"/><Relationship Id="rId43" Type="http://schemas.openxmlformats.org/officeDocument/2006/relationships/hyperlink" Target="http://peipl.net/" TargetMode="External"/><Relationship Id="rId48" Type="http://schemas.openxmlformats.org/officeDocument/2006/relationships/fontTable" Target="fontTable.xml"/><Relationship Id="rId8" Type="http://schemas.openxmlformats.org/officeDocument/2006/relationships/hyperlink" Target="mailto:rwilson.robert@gmail.com" TargetMode="External"/><Relationship Id="rId3" Type="http://schemas.openxmlformats.org/officeDocument/2006/relationships/settings" Target="settings.xml"/><Relationship Id="rId12" Type="http://schemas.openxmlformats.org/officeDocument/2006/relationships/hyperlink" Target="http://www.EugenicsArchive.ca" TargetMode="External"/><Relationship Id="rId17" Type="http://schemas.openxmlformats.org/officeDocument/2006/relationships/hyperlink" Target="http://scholar.google.com.au/citations?user=lJ8g95YAAAAJ" TargetMode="External"/><Relationship Id="rId25" Type="http://schemas.openxmlformats.org/officeDocument/2006/relationships/hyperlink" Target="http://www.oxfordbibliographies.com/view/document/obo-9780195396577/obo-9780195396577-0350.xml" TargetMode="External"/><Relationship Id="rId33" Type="http://schemas.openxmlformats.org/officeDocument/2006/relationships/hyperlink" Target="http://www.eugenicsarchive.ca" TargetMode="External"/><Relationship Id="rId38" Type="http://schemas.openxmlformats.org/officeDocument/2006/relationships/hyperlink" Target="http://dx.doi.org/10.1017/S0140525X12001835" TargetMode="External"/><Relationship Id="rId46" Type="http://schemas.openxmlformats.org/officeDocument/2006/relationships/footer" Target="footer1.xml"/><Relationship Id="rId20" Type="http://schemas.openxmlformats.org/officeDocument/2006/relationships/hyperlink" Target="http://www.cup.org/titles/catalogue.asp?isbn=0521544947" TargetMode="External"/><Relationship Id="rId41" Type="http://schemas.openxmlformats.org/officeDocument/2006/relationships/hyperlink" Target="http://www.mieliforum.fi/english.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12947</Words>
  <Characters>76907</Characters>
  <Application>Microsoft Office Word</Application>
  <DocSecurity>0</DocSecurity>
  <Lines>1165</Lines>
  <Paragraphs>287</Paragraphs>
  <ScaleCrop>false</ScaleCrop>
  <HeadingPairs>
    <vt:vector size="2" baseType="variant">
      <vt:variant>
        <vt:lpstr>Title</vt:lpstr>
      </vt:variant>
      <vt:variant>
        <vt:i4>1</vt:i4>
      </vt:variant>
    </vt:vector>
  </HeadingPairs>
  <TitlesOfParts>
    <vt:vector size="1" baseType="lpstr">
      <vt:lpstr> cv.jun02</vt:lpstr>
    </vt:vector>
  </TitlesOfParts>
  <Manager/>
  <Company>University of Alberta</Company>
  <LinksUpToDate>false</LinksUpToDate>
  <CharactersWithSpaces>89567</CharactersWithSpaces>
  <SharedDoc>false</SharedDoc>
  <HyperlinkBase/>
  <HLinks>
    <vt:vector size="60" baseType="variant">
      <vt:variant>
        <vt:i4>1114146</vt:i4>
      </vt:variant>
      <vt:variant>
        <vt:i4>27</vt:i4>
      </vt:variant>
      <vt:variant>
        <vt:i4>0</vt:i4>
      </vt:variant>
      <vt:variant>
        <vt:i4>5</vt:i4>
      </vt:variant>
      <vt:variant>
        <vt:lpwstr>http://www.mieliforum.fi/english.html</vt:lpwstr>
      </vt:variant>
      <vt:variant>
        <vt:lpwstr/>
      </vt:variant>
      <vt:variant>
        <vt:i4>5570588</vt:i4>
      </vt:variant>
      <vt:variant>
        <vt:i4>24</vt:i4>
      </vt:variant>
      <vt:variant>
        <vt:i4>0</vt:i4>
      </vt:variant>
      <vt:variant>
        <vt:i4>5</vt:i4>
      </vt:variant>
      <vt:variant>
        <vt:lpwstr>http://www.whatsorts.net</vt:lpwstr>
      </vt:variant>
      <vt:variant>
        <vt:lpwstr/>
      </vt:variant>
      <vt:variant>
        <vt:i4>4784249</vt:i4>
      </vt:variant>
      <vt:variant>
        <vt:i4>21</vt:i4>
      </vt:variant>
      <vt:variant>
        <vt:i4>0</vt:i4>
      </vt:variant>
      <vt:variant>
        <vt:i4>5</vt:i4>
      </vt:variant>
      <vt:variant>
        <vt:lpwstr>http://www.eugenicsarchive.ca</vt:lpwstr>
      </vt:variant>
      <vt:variant>
        <vt:lpwstr/>
      </vt:variant>
      <vt:variant>
        <vt:i4>2424894</vt:i4>
      </vt:variant>
      <vt:variant>
        <vt:i4>18</vt:i4>
      </vt:variant>
      <vt:variant>
        <vt:i4>0</vt:i4>
      </vt:variant>
      <vt:variant>
        <vt:i4>5</vt:i4>
      </vt:variant>
      <vt:variant>
        <vt:lpwstr>http://ndpr.nd.edu/review.cfm?id=19128</vt:lpwstr>
      </vt:variant>
      <vt:variant>
        <vt:lpwstr/>
      </vt:variant>
      <vt:variant>
        <vt:i4>524319</vt:i4>
      </vt:variant>
      <vt:variant>
        <vt:i4>15</vt:i4>
      </vt:variant>
      <vt:variant>
        <vt:i4>0</vt:i4>
      </vt:variant>
      <vt:variant>
        <vt:i4>5</vt:i4>
      </vt:variant>
      <vt:variant>
        <vt:lpwstr>http://ndpr.nd.edu/news/33751-processes-of-life-essays-in-the-philosophy-of-biology/</vt:lpwstr>
      </vt:variant>
      <vt:variant>
        <vt:lpwstr/>
      </vt:variant>
      <vt:variant>
        <vt:i4>327723</vt:i4>
      </vt:variant>
      <vt:variant>
        <vt:i4>12</vt:i4>
      </vt:variant>
      <vt:variant>
        <vt:i4>0</vt:i4>
      </vt:variant>
      <vt:variant>
        <vt:i4>5</vt:i4>
      </vt:variant>
      <vt:variant>
        <vt:lpwstr>http://plato.stanford.edu/entries/embodied-cognition/</vt:lpwstr>
      </vt:variant>
      <vt:variant>
        <vt:lpwstr/>
      </vt:variant>
      <vt:variant>
        <vt:i4>5767295</vt:i4>
      </vt:variant>
      <vt:variant>
        <vt:i4>9</vt:i4>
      </vt:variant>
      <vt:variant>
        <vt:i4>0</vt:i4>
      </vt:variant>
      <vt:variant>
        <vt:i4>5</vt:i4>
      </vt:variant>
      <vt:variant>
        <vt:lpwstr>http://plato.stanford.edu/entries/biology-individual/</vt:lpwstr>
      </vt:variant>
      <vt:variant>
        <vt:lpwstr/>
      </vt:variant>
      <vt:variant>
        <vt:i4>2621504</vt:i4>
      </vt:variant>
      <vt:variant>
        <vt:i4>6</vt:i4>
      </vt:variant>
      <vt:variant>
        <vt:i4>0</vt:i4>
      </vt:variant>
      <vt:variant>
        <vt:i4>5</vt:i4>
      </vt:variant>
      <vt:variant>
        <vt:lpwstr>http://www.cup.org/titles/catalogue.asp?isbn=0521544947</vt:lpwstr>
      </vt:variant>
      <vt:variant>
        <vt:lpwstr/>
      </vt:variant>
      <vt:variant>
        <vt:i4>1900610</vt:i4>
      </vt:variant>
      <vt:variant>
        <vt:i4>3</vt:i4>
      </vt:variant>
      <vt:variant>
        <vt:i4>0</vt:i4>
      </vt:variant>
      <vt:variant>
        <vt:i4>5</vt:i4>
      </vt:variant>
      <vt:variant>
        <vt:lpwstr>http://www.cup.org/titles/catalogue.asp?isbn=05215449455</vt:lpwstr>
      </vt:variant>
      <vt:variant>
        <vt:lpwstr/>
      </vt:variant>
      <vt:variant>
        <vt:i4>4784166</vt:i4>
      </vt:variant>
      <vt:variant>
        <vt:i4>0</vt:i4>
      </vt:variant>
      <vt:variant>
        <vt:i4>0</vt:i4>
      </vt:variant>
      <vt:variant>
        <vt:i4>5</vt:i4>
      </vt:variant>
      <vt:variant>
        <vt:lpwstr>http://www.arts.ualberta.ca/~raw/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cv.jun02</dc:title>
  <dc:subject/>
  <dc:creator>Rob Wilson</dc:creator>
  <cp:keywords/>
  <cp:lastModifiedBy>Rob Wilson</cp:lastModifiedBy>
  <cp:revision>9</cp:revision>
  <cp:lastPrinted>2017-01-07T06:21:00Z</cp:lastPrinted>
  <dcterms:created xsi:type="dcterms:W3CDTF">2018-08-16T23:04:00Z</dcterms:created>
  <dcterms:modified xsi:type="dcterms:W3CDTF">2018-09-02T22:02:00Z</dcterms:modified>
  <cp:category/>
</cp:coreProperties>
</file>